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5B18" w14:textId="77777777" w:rsidR="0004186B" w:rsidRPr="0004186B" w:rsidRDefault="0004186B" w:rsidP="0004186B">
      <w:r w:rsidRPr="0004186B">
        <w:rPr>
          <w:highlight w:val="lightGray"/>
        </w:rPr>
        <w:t>[INSERT DATE]</w:t>
      </w:r>
    </w:p>
    <w:p w14:paraId="5DC48E5E" w14:textId="44E265B9" w:rsidR="007F4A69" w:rsidRDefault="00D90A6D" w:rsidP="00D90A6D">
      <w:pPr>
        <w:jc w:val="center"/>
        <w:rPr>
          <w:b/>
        </w:rPr>
      </w:pPr>
      <w:r>
        <w:rPr>
          <w:b/>
        </w:rPr>
        <w:t>INDIVIDUAL FLEXIBILITY A</w:t>
      </w:r>
      <w:r w:rsidR="006665D2">
        <w:rPr>
          <w:b/>
        </w:rPr>
        <w:t>RRANGEMENT</w:t>
      </w:r>
      <w:r>
        <w:rPr>
          <w:b/>
        </w:rPr>
        <w:t xml:space="preserve"> PROPOSAL</w:t>
      </w:r>
    </w:p>
    <w:p w14:paraId="5896A6A8" w14:textId="77777777" w:rsidR="00E52931" w:rsidRDefault="00E52931" w:rsidP="00D90A6D"/>
    <w:p w14:paraId="26845433" w14:textId="77777777" w:rsidR="00D90A6D" w:rsidRDefault="00D90A6D" w:rsidP="00D90A6D">
      <w:r>
        <w:t xml:space="preserve">Dear </w:t>
      </w:r>
      <w:r w:rsidR="00150AD2" w:rsidRPr="0004186B">
        <w:rPr>
          <w:highlight w:val="lightGray"/>
        </w:rPr>
        <w:t>[INSERT NAME OF EMPLOYEE]</w:t>
      </w:r>
    </w:p>
    <w:p w14:paraId="3D9EE1D9" w14:textId="77777777" w:rsidR="00E52931" w:rsidRDefault="00E52931" w:rsidP="00D90A6D"/>
    <w:p w14:paraId="134B19F3" w14:textId="5604B58A" w:rsidR="00D90A6D" w:rsidRDefault="00150AD2" w:rsidP="00D90A6D">
      <w:r w:rsidRPr="0004186B">
        <w:rPr>
          <w:highlight w:val="lightGray"/>
        </w:rPr>
        <w:t>[INSERT NAME OF EMPLOYER]</w:t>
      </w:r>
      <w:r w:rsidR="00D90A6D">
        <w:t xml:space="preserve"> </w:t>
      </w:r>
      <w:r w:rsidR="00B261A8">
        <w:t xml:space="preserve">proposes </w:t>
      </w:r>
      <w:r w:rsidR="00000A00">
        <w:t xml:space="preserve">that you enter </w:t>
      </w:r>
      <w:r w:rsidR="00D90A6D">
        <w:t>an Individual Flexibility A</w:t>
      </w:r>
      <w:r w:rsidR="006665D2">
        <w:t>rrangement</w:t>
      </w:r>
      <w:r w:rsidR="00D90A6D">
        <w:t xml:space="preserve"> (IFA) under clause </w:t>
      </w:r>
      <w:r w:rsidR="00F10651">
        <w:t>5</w:t>
      </w:r>
      <w:r w:rsidR="00D90A6D">
        <w:t xml:space="preserve"> of the </w:t>
      </w:r>
      <w:r w:rsidR="00214A5F" w:rsidRPr="0004186B">
        <w:rPr>
          <w:highlight w:val="lightGray"/>
        </w:rPr>
        <w:t>[INSERT NAME OF MODERN AWARD]</w:t>
      </w:r>
      <w:r w:rsidR="00D90A6D">
        <w:t xml:space="preserve"> (the Award), which, if agreed between the parties, would vary your terms and conditions of employment under the Award.</w:t>
      </w:r>
    </w:p>
    <w:p w14:paraId="432F4A21" w14:textId="77777777" w:rsidR="0004186B" w:rsidRDefault="00F77A12" w:rsidP="0004186B">
      <w:r>
        <w:t xml:space="preserve">As a </w:t>
      </w:r>
      <w:r w:rsidR="00150AD2" w:rsidRPr="0004186B">
        <w:rPr>
          <w:highlight w:val="lightGray"/>
        </w:rPr>
        <w:t>[INSERT THE EMPLOYEE’S POSITION]</w:t>
      </w:r>
      <w:r>
        <w:t>, (</w:t>
      </w:r>
      <w:r w:rsidR="00B64ED9" w:rsidRPr="0004186B">
        <w:rPr>
          <w:highlight w:val="lightGray"/>
        </w:rPr>
        <w:t>[INSERT EMPLOYEE’S AWARD CLASSIFICATION LEVEL</w:t>
      </w:r>
      <w:r w:rsidR="00150AD2" w:rsidRPr="0004186B">
        <w:rPr>
          <w:highlight w:val="lightGray"/>
        </w:rPr>
        <w:t>]</w:t>
      </w:r>
      <w:r>
        <w:t xml:space="preserve">), </w:t>
      </w:r>
      <w:r w:rsidR="00214A5F" w:rsidRPr="0004186B">
        <w:rPr>
          <w:highlight w:val="lightGray"/>
        </w:rPr>
        <w:t>[SET OUT CURRENT CONDITIONS OF EMPLOYMENT UNDER THE AWARD]</w:t>
      </w:r>
      <w:r w:rsidR="0004186B">
        <w:t xml:space="preserve"> </w:t>
      </w:r>
    </w:p>
    <w:p w14:paraId="083BBF70" w14:textId="47CE2479" w:rsidR="0004186B" w:rsidRDefault="00BD0B8F" w:rsidP="0004186B">
      <w:pPr>
        <w:spacing w:after="0"/>
        <w:ind w:firstLine="720"/>
      </w:pPr>
      <w:r>
        <w:rPr>
          <w:noProof/>
        </w:rPr>
        <mc:AlternateContent>
          <mc:Choice Requires="wps">
            <w:drawing>
              <wp:anchor distT="0" distB="0" distL="114300" distR="114300" simplePos="0" relativeHeight="251656704" behindDoc="1" locked="0" layoutInCell="1" allowOverlap="1" wp14:anchorId="58FE46AA" wp14:editId="50B4EBFD">
                <wp:simplePos x="0" y="0"/>
                <wp:positionH relativeFrom="column">
                  <wp:posOffset>281940</wp:posOffset>
                </wp:positionH>
                <wp:positionV relativeFrom="paragraph">
                  <wp:posOffset>60960</wp:posOffset>
                </wp:positionV>
                <wp:extent cx="5829300" cy="1463040"/>
                <wp:effectExtent l="5715" t="5715" r="13335" b="762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46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2C33E" id="Rectangle 2" o:spid="_x0000_s1026" style="position:absolute;margin-left:22.2pt;margin-top:4.8pt;width:459pt;height:11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"/>
            </w:pict>
          </mc:Fallback>
        </mc:AlternateContent>
      </w:r>
    </w:p>
    <w:p w14:paraId="772BF14B" w14:textId="77777777" w:rsidR="0004186B" w:rsidRDefault="0004186B" w:rsidP="0004186B">
      <w:pPr>
        <w:spacing w:after="0"/>
        <w:ind w:firstLine="720"/>
      </w:pPr>
      <w:r>
        <w:t xml:space="preserve">For example: </w:t>
      </w:r>
    </w:p>
    <w:p w14:paraId="6BD4C0A1" w14:textId="77777777" w:rsidR="00F77A12" w:rsidRDefault="0004186B" w:rsidP="0004186B">
      <w:pPr>
        <w:ind w:left="720"/>
      </w:pPr>
      <w:r>
        <w:t>As a</w:t>
      </w:r>
      <w:r w:rsidR="00706894">
        <w:t>n Experienced Technician</w:t>
      </w:r>
      <w:r>
        <w:t>, (L</w:t>
      </w:r>
      <w:r w:rsidR="00706894">
        <w:t>ive Performance Employee Level 5</w:t>
      </w:r>
      <w:r>
        <w:t>, Prod</w:t>
      </w:r>
      <w:r w:rsidR="00706894">
        <w:t>uction and Support Staff Level 5</w:t>
      </w:r>
      <w:r>
        <w:t xml:space="preserve">), your minimum weekly rate of pay under clause </w:t>
      </w:r>
      <w:r w:rsidR="00F10651">
        <w:t>11.1</w:t>
      </w:r>
      <w:r>
        <w:t xml:space="preserve"> is $</w:t>
      </w:r>
      <w:r w:rsidR="00F10651">
        <w:t>970.30</w:t>
      </w:r>
      <w:r>
        <w:t xml:space="preserve"> for 38 ordinary hours of work a week as provided in clause </w:t>
      </w:r>
      <w:r w:rsidR="00F10651">
        <w:t>55</w:t>
      </w:r>
      <w:r>
        <w:t xml:space="preserve">. </w:t>
      </w:r>
      <w:r w:rsidR="00706894">
        <w:t xml:space="preserve">Under clause </w:t>
      </w:r>
      <w:r w:rsidR="00F10651">
        <w:t>63</w:t>
      </w:r>
      <w:r w:rsidR="00706894">
        <w:t xml:space="preserve"> you are entitled to receive overtime calculated to the nearest quarter of an hour for all work performed in excess of 38 ordinary hours per week. </w:t>
      </w:r>
    </w:p>
    <w:p w14:paraId="5BEEE064" w14:textId="77777777" w:rsidR="0004186B" w:rsidRDefault="0004186B" w:rsidP="0004186B">
      <w:pPr>
        <w:spacing w:after="0"/>
        <w:ind w:left="720"/>
      </w:pPr>
    </w:p>
    <w:p w14:paraId="76233890" w14:textId="77777777" w:rsidR="00F77A12" w:rsidRDefault="00F77A12" w:rsidP="0004186B">
      <w:pPr>
        <w:spacing w:after="0"/>
      </w:pPr>
      <w:r>
        <w:t>It is proposed that the IFA vary the following terms and conditions of your employment:</w:t>
      </w:r>
    </w:p>
    <w:p w14:paraId="403DDD28" w14:textId="77777777" w:rsidR="0004186B" w:rsidRDefault="0004186B" w:rsidP="0004186B">
      <w:pPr>
        <w:spacing w:after="0"/>
      </w:pPr>
    </w:p>
    <w:p w14:paraId="205A104A" w14:textId="77777777" w:rsidR="0004186B" w:rsidRDefault="0004186B" w:rsidP="00D90A6D">
      <w:r w:rsidRPr="0004186B">
        <w:rPr>
          <w:highlight w:val="lightGray"/>
        </w:rPr>
        <w:t>[LIST THE CLAUSES THAT WILL BE VARIED AND HOW THEY WILL BE VARIED]</w:t>
      </w:r>
    </w:p>
    <w:p w14:paraId="3A2FA8AC" w14:textId="1E89DE26" w:rsidR="0004186B" w:rsidRDefault="00BD0B8F" w:rsidP="0004186B">
      <w:pPr>
        <w:spacing w:after="0"/>
      </w:pPr>
      <w:r>
        <w:rPr>
          <w:noProof/>
        </w:rPr>
        <mc:AlternateContent>
          <mc:Choice Requires="wps">
            <w:drawing>
              <wp:anchor distT="0" distB="0" distL="114300" distR="114300" simplePos="0" relativeHeight="251657728" behindDoc="1" locked="0" layoutInCell="1" allowOverlap="1" wp14:anchorId="2DE9C1C0" wp14:editId="11EF25CD">
                <wp:simplePos x="0" y="0"/>
                <wp:positionH relativeFrom="column">
                  <wp:posOffset>281940</wp:posOffset>
                </wp:positionH>
                <wp:positionV relativeFrom="paragraph">
                  <wp:posOffset>74930</wp:posOffset>
                </wp:positionV>
                <wp:extent cx="5829300" cy="2395220"/>
                <wp:effectExtent l="5715" t="12065" r="13335"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395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E460B" id="Rectangle 3" o:spid="_x0000_s1026" style="position:absolute;margin-left:22.2pt;margin-top:5.9pt;width:459pt;height:18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"/>
            </w:pict>
          </mc:Fallback>
        </mc:AlternateContent>
      </w:r>
    </w:p>
    <w:p w14:paraId="51669464" w14:textId="77777777" w:rsidR="0004186B" w:rsidRDefault="0004186B" w:rsidP="0004186B">
      <w:pPr>
        <w:spacing w:after="0"/>
      </w:pPr>
      <w:r>
        <w:tab/>
        <w:t>For example:</w:t>
      </w:r>
    </w:p>
    <w:p w14:paraId="6757AC39" w14:textId="77777777" w:rsidR="0004186B" w:rsidRDefault="0004186B" w:rsidP="0004186B">
      <w:pPr>
        <w:pStyle w:val="ListParagraph"/>
        <w:numPr>
          <w:ilvl w:val="0"/>
          <w:numId w:val="2"/>
        </w:numPr>
      </w:pPr>
      <w:r>
        <w:t xml:space="preserve">It is proposed that clauses </w:t>
      </w:r>
      <w:r w:rsidR="007F501F">
        <w:t>11</w:t>
      </w:r>
      <w:r>
        <w:t xml:space="preserve"> and </w:t>
      </w:r>
      <w:r w:rsidR="007F501F">
        <w:t>55</w:t>
      </w:r>
      <w:r>
        <w:t xml:space="preserve"> be varied so that your base rate of pay is $</w:t>
      </w:r>
      <w:r w:rsidR="007F501F">
        <w:t xml:space="preserve">1100.00 </w:t>
      </w:r>
      <w:r w:rsidR="00706894">
        <w:t>per week for 40</w:t>
      </w:r>
      <w:r>
        <w:t xml:space="preserve"> ordinary hours of work. </w:t>
      </w:r>
    </w:p>
    <w:p w14:paraId="2976F621" w14:textId="77777777" w:rsidR="0004186B" w:rsidRDefault="0004186B" w:rsidP="0004186B">
      <w:pPr>
        <w:pStyle w:val="ListParagraph"/>
        <w:numPr>
          <w:ilvl w:val="0"/>
          <w:numId w:val="2"/>
        </w:numPr>
      </w:pPr>
      <w:r>
        <w:t xml:space="preserve">It is proposed that clause </w:t>
      </w:r>
      <w:r w:rsidR="007F501F">
        <w:t>63.1</w:t>
      </w:r>
      <w:r>
        <w:t xml:space="preserve"> be varied so that instead of being paid </w:t>
      </w:r>
      <w:r w:rsidR="00AE3955">
        <w:t>overtime</w:t>
      </w:r>
      <w:r>
        <w:t>:</w:t>
      </w:r>
    </w:p>
    <w:p w14:paraId="53CD0749" w14:textId="77777777" w:rsidR="0004186B" w:rsidRDefault="0004186B" w:rsidP="0004186B">
      <w:pPr>
        <w:pStyle w:val="ListParagraph"/>
        <w:numPr>
          <w:ilvl w:val="1"/>
          <w:numId w:val="2"/>
        </w:numPr>
      </w:pPr>
      <w:r>
        <w:t xml:space="preserve">you will accrue time off </w:t>
      </w:r>
      <w:r w:rsidR="00AE3955">
        <w:t>in lieu</w:t>
      </w:r>
      <w:r>
        <w:t xml:space="preserve"> of overtime at the rate of one hour for </w:t>
      </w:r>
      <w:r w:rsidR="00830B0D">
        <w:t>each hour worked in excess of 40</w:t>
      </w:r>
      <w:r>
        <w:t xml:space="preserve"> hours per week;</w:t>
      </w:r>
    </w:p>
    <w:p w14:paraId="7B9D574E" w14:textId="77777777" w:rsidR="0004186B" w:rsidRDefault="0004186B" w:rsidP="0004186B">
      <w:pPr>
        <w:pStyle w:val="ListParagraph"/>
        <w:numPr>
          <w:ilvl w:val="1"/>
          <w:numId w:val="2"/>
        </w:numPr>
      </w:pPr>
      <w:r>
        <w:t xml:space="preserve">time off </w:t>
      </w:r>
      <w:r w:rsidR="00AE3955">
        <w:t>in lieu</w:t>
      </w:r>
      <w:r>
        <w:t xml:space="preserve"> of overtime would be taken at a time mutually agreed between you and your Employer;</w:t>
      </w:r>
    </w:p>
    <w:p w14:paraId="5E2B38BB" w14:textId="77777777" w:rsidR="0004186B" w:rsidRDefault="0004186B" w:rsidP="0004186B">
      <w:pPr>
        <w:pStyle w:val="ListParagraph"/>
        <w:numPr>
          <w:ilvl w:val="1"/>
          <w:numId w:val="2"/>
        </w:numPr>
      </w:pPr>
      <w:r>
        <w:t xml:space="preserve">accrued time off </w:t>
      </w:r>
      <w:r w:rsidR="00AE3955">
        <w:t>in lieu</w:t>
      </w:r>
      <w:r>
        <w:t xml:space="preserve"> of overtime must be taken within a year of accruing; and</w:t>
      </w:r>
    </w:p>
    <w:p w14:paraId="3B2C3F44" w14:textId="77777777" w:rsidR="00150AD2" w:rsidRDefault="0004186B" w:rsidP="0004186B">
      <w:pPr>
        <w:pStyle w:val="ListParagraph"/>
        <w:numPr>
          <w:ilvl w:val="1"/>
          <w:numId w:val="2"/>
        </w:numPr>
      </w:pPr>
      <w:r>
        <w:t xml:space="preserve">accrued time off </w:t>
      </w:r>
      <w:r w:rsidR="00AE3955">
        <w:t>in lieu</w:t>
      </w:r>
      <w:r>
        <w:t xml:space="preserve"> of overtime will not be paid out </w:t>
      </w:r>
      <w:r w:rsidR="00AE3955">
        <w:t>upon</w:t>
      </w:r>
      <w:r>
        <w:t xml:space="preserve"> your </w:t>
      </w:r>
      <w:r w:rsidR="00AE3955">
        <w:t xml:space="preserve">resignation or </w:t>
      </w:r>
      <w:r>
        <w:t>termination</w:t>
      </w:r>
      <w:r w:rsidR="00AE3955">
        <w:t xml:space="preserve"> from the company</w:t>
      </w:r>
      <w:r>
        <w:t>.</w:t>
      </w:r>
    </w:p>
    <w:p w14:paraId="2B83EBAC" w14:textId="77777777" w:rsidR="00830B0D" w:rsidRDefault="00830B0D" w:rsidP="00D90A6D"/>
    <w:p w14:paraId="7EF4E266" w14:textId="77777777" w:rsidR="00D90A6D" w:rsidRDefault="00BC4BD5" w:rsidP="00D90A6D">
      <w:r>
        <w:lastRenderedPageBreak/>
        <w:t>This proposed IFA would leave you better off overall for the following reasons:</w:t>
      </w:r>
    </w:p>
    <w:p w14:paraId="139E56BF" w14:textId="77777777" w:rsidR="00150AD2" w:rsidRDefault="00150AD2" w:rsidP="0004186B">
      <w:r w:rsidRPr="0004186B">
        <w:rPr>
          <w:highlight w:val="lightGray"/>
        </w:rPr>
        <w:t>[SET OUT REASONS WHY THE EMPLOYEE WILL BE BETTER OFF OVERALL UNDER THE IFA THAN UNDER THE AWARD]</w:t>
      </w:r>
    </w:p>
    <w:p w14:paraId="3C72A23F" w14:textId="31336D66" w:rsidR="0004186B" w:rsidRDefault="00BD0B8F" w:rsidP="0004186B">
      <w:pPr>
        <w:spacing w:after="0"/>
      </w:pPr>
      <w:r>
        <w:rPr>
          <w:noProof/>
        </w:rPr>
        <mc:AlternateContent>
          <mc:Choice Requires="wps">
            <w:drawing>
              <wp:anchor distT="0" distB="0" distL="114300" distR="114300" simplePos="0" relativeHeight="251658752" behindDoc="1" locked="0" layoutInCell="1" allowOverlap="1" wp14:anchorId="7BBAA775" wp14:editId="3833AAFD">
                <wp:simplePos x="0" y="0"/>
                <wp:positionH relativeFrom="column">
                  <wp:posOffset>281940</wp:posOffset>
                </wp:positionH>
                <wp:positionV relativeFrom="paragraph">
                  <wp:posOffset>74930</wp:posOffset>
                </wp:positionV>
                <wp:extent cx="5829300" cy="2793365"/>
                <wp:effectExtent l="5715" t="12700" r="13335"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793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096E3" id="Rectangle 4" o:spid="_x0000_s1026" style="position:absolute;margin-left:22.2pt;margin-top:5.9pt;width:459pt;height:21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"/>
            </w:pict>
          </mc:Fallback>
        </mc:AlternateContent>
      </w:r>
    </w:p>
    <w:p w14:paraId="14C721F5" w14:textId="77777777" w:rsidR="0004186B" w:rsidRDefault="0004186B" w:rsidP="0004186B">
      <w:pPr>
        <w:spacing w:after="0"/>
      </w:pPr>
      <w:r>
        <w:tab/>
        <w:t>For example:</w:t>
      </w:r>
    </w:p>
    <w:p w14:paraId="366E6A07" w14:textId="77777777" w:rsidR="0004186B" w:rsidRDefault="0004186B" w:rsidP="0004186B">
      <w:pPr>
        <w:pStyle w:val="ListParagraph"/>
        <w:numPr>
          <w:ilvl w:val="0"/>
          <w:numId w:val="3"/>
        </w:numPr>
      </w:pPr>
      <w:r>
        <w:t xml:space="preserve">Although your ordinary hours </w:t>
      </w:r>
      <w:r w:rsidR="00706894">
        <w:t>of work would be increased to 40</w:t>
      </w:r>
      <w:r>
        <w:t xml:space="preserve"> hours per week, under the provisions of the Award you </w:t>
      </w:r>
      <w:r w:rsidR="00706894">
        <w:t>would be entitled to time and a half for the first two hours over 38</w:t>
      </w:r>
      <w:r>
        <w:t>.</w:t>
      </w:r>
      <w:r w:rsidR="00706894">
        <w:t xml:space="preserve"> As your base Award weekly rate of pay is $</w:t>
      </w:r>
      <w:r w:rsidR="007F501F">
        <w:t>970.30</w:t>
      </w:r>
      <w:r w:rsidR="00706894">
        <w:t>, you wou</w:t>
      </w:r>
      <w:r w:rsidR="00830B0D">
        <w:t>ld b</w:t>
      </w:r>
      <w:r w:rsidR="0000622E">
        <w:t>e entitled to a total of $</w:t>
      </w:r>
      <w:r w:rsidR="007F501F">
        <w:t>1046.90</w:t>
      </w:r>
      <w:r w:rsidR="00830B0D">
        <w:t xml:space="preserve"> (inclusive of two hours at the time and a half rate of $</w:t>
      </w:r>
      <w:r w:rsidR="0000622E">
        <w:t>3</w:t>
      </w:r>
      <w:r w:rsidR="007F501F">
        <w:t>8.30</w:t>
      </w:r>
      <w:r w:rsidR="00830B0D">
        <w:t>). Under the proposed IFA, you would rec</w:t>
      </w:r>
      <w:r w:rsidR="0000622E">
        <w:t>eive $</w:t>
      </w:r>
      <w:r w:rsidR="007F501F">
        <w:t>1100.00</w:t>
      </w:r>
      <w:r w:rsidR="0000622E">
        <w:t xml:space="preserve"> </w:t>
      </w:r>
      <w:r w:rsidR="00830B0D">
        <w:t>for the w</w:t>
      </w:r>
      <w:r w:rsidR="0091091B">
        <w:t>orking 40 ordinary weekly hours, which is $</w:t>
      </w:r>
      <w:r w:rsidR="007F501F">
        <w:t xml:space="preserve">53.10 </w:t>
      </w:r>
      <w:r w:rsidR="0091091B">
        <w:t>higher and would result in higher superannuation contributions being made on your behalf as it would count as ordinary time earnings. Overtime penalties do not count as ordinary time earnings for superannuation purposes.</w:t>
      </w:r>
    </w:p>
    <w:p w14:paraId="44E666F5" w14:textId="77777777" w:rsidR="0004186B" w:rsidRDefault="0004186B" w:rsidP="0004186B">
      <w:pPr>
        <w:pStyle w:val="ListParagraph"/>
        <w:numPr>
          <w:ilvl w:val="0"/>
          <w:numId w:val="3"/>
        </w:numPr>
      </w:pPr>
      <w:r>
        <w:t xml:space="preserve">In addition, you would be entitled to time off </w:t>
      </w:r>
      <w:r w:rsidR="00AE3955">
        <w:t>in lieu</w:t>
      </w:r>
      <w:r>
        <w:t xml:space="preserve"> of o</w:t>
      </w:r>
      <w:r w:rsidR="00830B0D">
        <w:t>vertime if you work more than 40 hours in a week. This would provide you with greater flexibility and you could accrue additional time off and take it at a time that suits both you and the employer, for instance for a long weekend or in addition to your annual leave entitlements.</w:t>
      </w:r>
    </w:p>
    <w:p w14:paraId="5608ABBB" w14:textId="77777777" w:rsidR="0004186B" w:rsidRDefault="0004186B" w:rsidP="0004186B">
      <w:pPr>
        <w:spacing w:after="0"/>
      </w:pPr>
    </w:p>
    <w:p w14:paraId="25B0FFE6" w14:textId="77777777" w:rsidR="00BC4BD5" w:rsidRDefault="00BC4BD5" w:rsidP="0004186B">
      <w:pPr>
        <w:spacing w:after="0"/>
      </w:pPr>
      <w:r>
        <w:t xml:space="preserve">You are free to remain employed on the terms and conditions of the Award. However, </w:t>
      </w:r>
      <w:r w:rsidR="00000A00">
        <w:t xml:space="preserve">for the reasons </w:t>
      </w:r>
      <w:r w:rsidR="00AE3955">
        <w:t>outlined</w:t>
      </w:r>
      <w:r w:rsidR="00000A00">
        <w:t xml:space="preserve"> above, we believe that you would be better off overall in your employment if you entered into this IFA. I</w:t>
      </w:r>
      <w:r>
        <w:t>f you accept the terms and conditions of this IFA, please indicate your acceptance by signing below. The IFA will commence to operate on the date that is signed by both parties. In accordance with the Award, the IFA may be terminated:</w:t>
      </w:r>
    </w:p>
    <w:p w14:paraId="1255E1AA" w14:textId="77777777" w:rsidR="0004186B" w:rsidRDefault="0004186B" w:rsidP="0004186B">
      <w:pPr>
        <w:spacing w:after="0"/>
      </w:pPr>
    </w:p>
    <w:p w14:paraId="03BEF8B3" w14:textId="4DF19E56" w:rsidR="00BC4BD5" w:rsidRDefault="00675BCC" w:rsidP="00BC4BD5">
      <w:pPr>
        <w:pStyle w:val="ListParagraph"/>
        <w:numPr>
          <w:ilvl w:val="0"/>
          <w:numId w:val="4"/>
        </w:numPr>
      </w:pPr>
      <w:r>
        <w:t>b</w:t>
      </w:r>
      <w:r w:rsidR="00BC4BD5">
        <w:t xml:space="preserve">y the employer or the individual employee giving </w:t>
      </w:r>
      <w:r w:rsidR="00FA6BDD">
        <w:t>thirteen (13)</w:t>
      </w:r>
      <w:r w:rsidR="00BC4BD5">
        <w:t xml:space="preserve"> weeks’ notice of terminat</w:t>
      </w:r>
      <w:r>
        <w:t>ion, in writing, to the other pa</w:t>
      </w:r>
      <w:r w:rsidR="00BC4BD5">
        <w:t>rty</w:t>
      </w:r>
      <w:r w:rsidR="00D02A49">
        <w:t>. T</w:t>
      </w:r>
      <w:r w:rsidR="00BC4BD5">
        <w:t>he a</w:t>
      </w:r>
      <w:r w:rsidR="006665D2">
        <w:t>rrangement</w:t>
      </w:r>
      <w:r w:rsidR="00BC4BD5">
        <w:t xml:space="preserve"> </w:t>
      </w:r>
      <w:r w:rsidR="00D02A49">
        <w:t>will cease</w:t>
      </w:r>
      <w:r w:rsidR="00BC4BD5">
        <w:t xml:space="preserve"> to operate at the end of the notice period; or</w:t>
      </w:r>
    </w:p>
    <w:p w14:paraId="50579882" w14:textId="77777777" w:rsidR="00BC4BD5" w:rsidRDefault="00675BCC" w:rsidP="00BC4BD5">
      <w:pPr>
        <w:pStyle w:val="ListParagraph"/>
        <w:numPr>
          <w:ilvl w:val="0"/>
          <w:numId w:val="4"/>
        </w:numPr>
      </w:pPr>
      <w:r>
        <w:t>a</w:t>
      </w:r>
      <w:r w:rsidR="00BC4BD5">
        <w:t>t any time, by written agreement between the employer and the individual employee.</w:t>
      </w:r>
    </w:p>
    <w:p w14:paraId="4B8296E1" w14:textId="77777777" w:rsidR="00BC4BD5" w:rsidRDefault="00BC4BD5" w:rsidP="00BC4BD5">
      <w:r>
        <w:t>In the event that either party terminates the IFA, the terms and conditions of your employment will revert to that provided for by the applicable provisions of the Award</w:t>
      </w:r>
      <w:r w:rsidR="00000A00">
        <w:t xml:space="preserve"> and your contract of employment.</w:t>
      </w:r>
    </w:p>
    <w:p w14:paraId="6BE325E7" w14:textId="77777777" w:rsidR="00BC4BD5" w:rsidRPr="00BC4BD5" w:rsidRDefault="00BC4BD5" w:rsidP="00BC4BD5">
      <w:pPr>
        <w:pStyle w:val="ContractsCopybulletedtext"/>
        <w:spacing w:before="120" w:after="0" w:line="24" w:lineRule="atLeast"/>
        <w:ind w:right="429" w:hanging="680"/>
        <w:jc w:val="both"/>
        <w:rPr>
          <w:rFonts w:ascii="Calibri" w:hAnsi="Calibri"/>
          <w:b/>
          <w:sz w:val="22"/>
        </w:rPr>
      </w:pPr>
    </w:p>
    <w:p w14:paraId="04320BE7" w14:textId="77777777" w:rsidR="00214A5F" w:rsidRDefault="00214A5F">
      <w:pPr>
        <w:rPr>
          <w:rFonts w:eastAsia="Times New Roman"/>
          <w:b/>
          <w:szCs w:val="20"/>
        </w:rPr>
      </w:pPr>
      <w:r>
        <w:rPr>
          <w:b/>
        </w:rPr>
        <w:br w:type="page"/>
      </w:r>
    </w:p>
    <w:p w14:paraId="0EFF4F7F" w14:textId="77777777" w:rsidR="00BC4BD5" w:rsidRPr="00BC4BD5" w:rsidRDefault="00BC4BD5" w:rsidP="00BC4BD5">
      <w:pPr>
        <w:pStyle w:val="ContractsCopybulletedtext"/>
        <w:spacing w:before="120" w:after="0" w:line="24" w:lineRule="atLeast"/>
        <w:ind w:right="429" w:hanging="680"/>
        <w:jc w:val="both"/>
        <w:rPr>
          <w:rFonts w:ascii="Calibri" w:hAnsi="Calibri"/>
          <w:sz w:val="22"/>
        </w:rPr>
      </w:pPr>
      <w:r w:rsidRPr="00BC4BD5">
        <w:rPr>
          <w:rFonts w:ascii="Calibri" w:hAnsi="Calibri"/>
          <w:b/>
          <w:sz w:val="22"/>
        </w:rPr>
        <w:lastRenderedPageBreak/>
        <w:t>SIGNED</w:t>
      </w:r>
      <w:r w:rsidRPr="00BC4BD5">
        <w:rPr>
          <w:rFonts w:ascii="Calibri" w:hAnsi="Calibri"/>
          <w:sz w:val="22"/>
        </w:rPr>
        <w:t xml:space="preserve"> for and on behalf of</w:t>
      </w:r>
      <w:r w:rsidRPr="00BC4BD5">
        <w:rPr>
          <w:rFonts w:ascii="Calibri" w:hAnsi="Calibri"/>
          <w:sz w:val="22"/>
        </w:rPr>
        <w:tab/>
      </w:r>
    </w:p>
    <w:p w14:paraId="739985EA" w14:textId="77777777" w:rsidR="00BC4BD5" w:rsidRPr="00BC4BD5" w:rsidRDefault="00BC4BD5" w:rsidP="00BC4BD5">
      <w:pPr>
        <w:pStyle w:val="ContractsCopybulletedtext"/>
        <w:spacing w:before="120" w:after="0" w:line="24" w:lineRule="atLeast"/>
        <w:ind w:right="429" w:hanging="680"/>
        <w:jc w:val="both"/>
        <w:rPr>
          <w:rFonts w:ascii="Calibri" w:hAnsi="Calibri"/>
          <w:sz w:val="22"/>
        </w:rPr>
      </w:pPr>
    </w:p>
    <w:p w14:paraId="63B3467C" w14:textId="77777777" w:rsidR="00BC4BD5" w:rsidRPr="00BC4BD5" w:rsidRDefault="00150AD2" w:rsidP="00BC4BD5">
      <w:pPr>
        <w:pStyle w:val="HRMultiSpace"/>
        <w:spacing w:line="24" w:lineRule="atLeast"/>
        <w:ind w:right="429"/>
        <w:jc w:val="both"/>
        <w:rPr>
          <w:rFonts w:ascii="Calibri" w:hAnsi="Calibri"/>
          <w:sz w:val="22"/>
        </w:rPr>
      </w:pPr>
      <w:r>
        <w:rPr>
          <w:rFonts w:ascii="Calibri" w:hAnsi="Calibri"/>
          <w:b/>
          <w:sz w:val="22"/>
        </w:rPr>
        <w:t>[INSERT NAME OF EMPLOYER]</w:t>
      </w:r>
      <w:r w:rsidR="00BC4BD5" w:rsidRPr="00BC4BD5">
        <w:rPr>
          <w:rFonts w:ascii="Calibri" w:hAnsi="Calibri"/>
          <w:sz w:val="22"/>
        </w:rPr>
        <w:t xml:space="preserve"> by</w:t>
      </w:r>
      <w:r w:rsidR="00BC4BD5" w:rsidRPr="00BC4BD5">
        <w:rPr>
          <w:rFonts w:ascii="Calibri" w:hAnsi="Calibri"/>
          <w:sz w:val="22"/>
        </w:rPr>
        <w:tab/>
      </w:r>
    </w:p>
    <w:p w14:paraId="6FA3F336" w14:textId="77777777" w:rsidR="00BC4BD5" w:rsidRPr="00BC4BD5" w:rsidRDefault="00BC4BD5" w:rsidP="00BC4BD5">
      <w:pPr>
        <w:pStyle w:val="ContractsCopybulletedtext"/>
        <w:spacing w:before="120" w:after="0" w:line="24" w:lineRule="atLeast"/>
        <w:ind w:right="429" w:hanging="680"/>
        <w:jc w:val="both"/>
        <w:rPr>
          <w:rFonts w:ascii="Calibri" w:hAnsi="Calibri"/>
          <w:sz w:val="22"/>
        </w:rPr>
      </w:pPr>
    </w:p>
    <w:p w14:paraId="7FB65B98" w14:textId="77777777" w:rsidR="00BC4BD5" w:rsidRPr="00BC4BD5" w:rsidRDefault="00BC4BD5" w:rsidP="00BC4BD5">
      <w:pPr>
        <w:pStyle w:val="ContractsCopybulletedtext"/>
        <w:spacing w:before="120" w:after="0" w:line="24" w:lineRule="atLeast"/>
        <w:ind w:right="429" w:hanging="680"/>
        <w:jc w:val="both"/>
        <w:rPr>
          <w:rFonts w:ascii="Calibri" w:hAnsi="Calibri"/>
          <w:sz w:val="22"/>
        </w:rPr>
      </w:pPr>
      <w:r w:rsidRPr="00BC4BD5">
        <w:rPr>
          <w:rFonts w:ascii="Calibri" w:hAnsi="Calibri"/>
          <w:sz w:val="22"/>
        </w:rPr>
        <w:t xml:space="preserve">x. . . . . . . . . . . . . . . . . . . . . . . . . . . . </w:t>
      </w:r>
    </w:p>
    <w:p w14:paraId="11E4D586" w14:textId="77777777" w:rsidR="00BC4BD5" w:rsidRPr="00BC4BD5" w:rsidRDefault="00150AD2" w:rsidP="00BC4BD5">
      <w:pPr>
        <w:pStyle w:val="ContractsCopybulletedtext"/>
        <w:spacing w:before="120" w:after="0" w:line="24" w:lineRule="atLeast"/>
        <w:ind w:right="429" w:hanging="680"/>
        <w:jc w:val="both"/>
        <w:rPr>
          <w:rFonts w:ascii="Calibri" w:hAnsi="Calibri"/>
          <w:b/>
          <w:sz w:val="22"/>
        </w:rPr>
      </w:pPr>
      <w:r>
        <w:rPr>
          <w:rFonts w:ascii="Calibri" w:hAnsi="Calibri"/>
          <w:b/>
          <w:sz w:val="22"/>
        </w:rPr>
        <w:t>[INSERT NAME OF EMPLOYER’s REPRESENTATIVE/SIGNATORY]</w:t>
      </w:r>
    </w:p>
    <w:p w14:paraId="12E04089" w14:textId="77777777" w:rsidR="00BC4BD5" w:rsidRPr="00BC4BD5" w:rsidRDefault="00BC4BD5" w:rsidP="00BC4BD5">
      <w:pPr>
        <w:pStyle w:val="ContractsCopybulletedtext"/>
        <w:spacing w:before="120" w:after="0" w:line="24" w:lineRule="atLeast"/>
        <w:ind w:right="429" w:hanging="680"/>
        <w:jc w:val="both"/>
        <w:rPr>
          <w:rFonts w:ascii="Calibri" w:hAnsi="Calibri"/>
          <w:sz w:val="22"/>
        </w:rPr>
      </w:pPr>
    </w:p>
    <w:p w14:paraId="40188CDB" w14:textId="77777777" w:rsidR="00BC4BD5" w:rsidRPr="00BC4BD5" w:rsidRDefault="00BC4BD5" w:rsidP="00BC4BD5">
      <w:pPr>
        <w:pStyle w:val="ContractsCopybulletedtext"/>
        <w:spacing w:before="120" w:after="0" w:line="24" w:lineRule="atLeast"/>
        <w:ind w:right="429" w:hanging="680"/>
        <w:jc w:val="both"/>
        <w:rPr>
          <w:rFonts w:ascii="Calibri" w:hAnsi="Calibri"/>
          <w:sz w:val="22"/>
        </w:rPr>
      </w:pPr>
      <w:r w:rsidRPr="00BC4BD5">
        <w:rPr>
          <w:rFonts w:ascii="Calibri" w:hAnsi="Calibri"/>
          <w:b/>
          <w:sz w:val="22"/>
        </w:rPr>
        <w:t xml:space="preserve">Date: </w:t>
      </w:r>
      <w:r w:rsidR="00150AD2">
        <w:rPr>
          <w:rFonts w:ascii="Calibri" w:hAnsi="Calibri"/>
          <w:b/>
          <w:sz w:val="22"/>
        </w:rPr>
        <w:t>[INSERT DATE SIGNED BY EMPLOYER’S REPRESENTATIVE/SIGNATORY]</w:t>
      </w:r>
    </w:p>
    <w:p w14:paraId="08E0732C" w14:textId="77777777" w:rsidR="00BC4BD5" w:rsidRPr="00BC4BD5" w:rsidRDefault="00BC4BD5" w:rsidP="00BC4BD5">
      <w:pPr>
        <w:pStyle w:val="ContractsCopybulletedtext"/>
        <w:spacing w:before="120" w:after="0" w:line="24" w:lineRule="atLeast"/>
        <w:ind w:right="429" w:hanging="680"/>
        <w:jc w:val="both"/>
        <w:rPr>
          <w:rFonts w:ascii="Calibri" w:hAnsi="Calibri"/>
          <w:b/>
          <w:sz w:val="22"/>
        </w:rPr>
      </w:pPr>
    </w:p>
    <w:p w14:paraId="25AF08A5" w14:textId="77777777" w:rsidR="00BC4BD5" w:rsidRPr="00BC4BD5" w:rsidRDefault="00BC4BD5" w:rsidP="00BC4BD5">
      <w:pPr>
        <w:pStyle w:val="HRMultiSpace"/>
        <w:spacing w:line="24" w:lineRule="atLeast"/>
        <w:ind w:right="429"/>
        <w:jc w:val="both"/>
        <w:rPr>
          <w:rFonts w:ascii="Calibri" w:hAnsi="Calibri"/>
          <w:sz w:val="22"/>
        </w:rPr>
      </w:pPr>
      <w:r w:rsidRPr="00BC4BD5">
        <w:rPr>
          <w:rFonts w:ascii="Calibri" w:hAnsi="Calibri"/>
          <w:sz w:val="22"/>
        </w:rPr>
        <w:t>I acknowledge and declare that I have read and fully understand the terms and conditions contained in this letter of offer and hereby accept them.</w:t>
      </w:r>
      <w:r w:rsidRPr="00BC4BD5">
        <w:rPr>
          <w:rFonts w:ascii="Calibri" w:hAnsi="Calibri"/>
          <w:sz w:val="28"/>
        </w:rPr>
        <w:t xml:space="preserve"> </w:t>
      </w:r>
    </w:p>
    <w:p w14:paraId="46EB7B7B" w14:textId="7B8D633F" w:rsidR="00BC4BD5" w:rsidRPr="00BC4BD5" w:rsidRDefault="00BC4BD5" w:rsidP="00BC4BD5">
      <w:pPr>
        <w:pStyle w:val="HRMultiSpace"/>
        <w:spacing w:line="24" w:lineRule="atLeast"/>
        <w:ind w:right="429"/>
        <w:jc w:val="both"/>
        <w:rPr>
          <w:rFonts w:ascii="Calibri" w:hAnsi="Calibri"/>
          <w:sz w:val="22"/>
        </w:rPr>
      </w:pPr>
      <w:r w:rsidRPr="00BC4BD5">
        <w:rPr>
          <w:rFonts w:ascii="Calibri" w:hAnsi="Calibri"/>
          <w:sz w:val="22"/>
        </w:rPr>
        <w:t>Furthermore I declare that I enter into this A</w:t>
      </w:r>
      <w:r w:rsidR="00964136">
        <w:rPr>
          <w:rFonts w:ascii="Calibri" w:hAnsi="Calibri"/>
          <w:sz w:val="22"/>
        </w:rPr>
        <w:t>rrangement</w:t>
      </w:r>
      <w:r w:rsidRPr="00BC4BD5">
        <w:rPr>
          <w:rFonts w:ascii="Calibri" w:hAnsi="Calibri"/>
          <w:sz w:val="22"/>
        </w:rPr>
        <w:t xml:space="preserve"> of my own free will and volition and that </w:t>
      </w:r>
      <w:r w:rsidR="00150AD2" w:rsidRPr="00150AD2">
        <w:rPr>
          <w:rFonts w:ascii="Calibri" w:hAnsi="Calibri"/>
          <w:sz w:val="22"/>
        </w:rPr>
        <w:t>[INSERT NAME OF EMPLOYER]</w:t>
      </w:r>
      <w:r w:rsidRPr="00BC4BD5">
        <w:rPr>
          <w:rFonts w:ascii="Calibri" w:hAnsi="Calibri"/>
          <w:sz w:val="22"/>
        </w:rPr>
        <w:t xml:space="preserve"> has not made accepta</w:t>
      </w:r>
      <w:r w:rsidR="00A96952">
        <w:rPr>
          <w:rFonts w:ascii="Calibri" w:hAnsi="Calibri"/>
          <w:sz w:val="22"/>
        </w:rPr>
        <w:t>nce of the terms of this letter</w:t>
      </w:r>
      <w:r w:rsidRPr="00BC4BD5">
        <w:rPr>
          <w:rFonts w:ascii="Calibri" w:hAnsi="Calibri"/>
          <w:sz w:val="22"/>
        </w:rPr>
        <w:t xml:space="preserve"> a condition of my employment. </w:t>
      </w:r>
    </w:p>
    <w:p w14:paraId="52ECF9D8" w14:textId="77777777" w:rsidR="00BC4BD5" w:rsidRPr="00BC4BD5" w:rsidRDefault="00BC4BD5" w:rsidP="00BC4BD5">
      <w:pPr>
        <w:pStyle w:val="ContractsCopybulletedtext"/>
        <w:spacing w:before="120" w:after="0" w:line="24" w:lineRule="atLeast"/>
        <w:ind w:right="429" w:hanging="680"/>
        <w:jc w:val="both"/>
        <w:rPr>
          <w:rFonts w:ascii="Calibri" w:hAnsi="Calibri"/>
          <w:sz w:val="22"/>
        </w:rPr>
      </w:pPr>
    </w:p>
    <w:p w14:paraId="6839BD57" w14:textId="77777777" w:rsidR="00BC4BD5" w:rsidRPr="00BC4BD5" w:rsidRDefault="00BC4BD5" w:rsidP="00BC4BD5">
      <w:pPr>
        <w:spacing w:before="120"/>
        <w:ind w:right="429"/>
        <w:jc w:val="both"/>
      </w:pPr>
      <w:r w:rsidRPr="00BC4BD5">
        <w:t>x . . . . . . . . . . . . . . . . . . . . . . . . . . . .</w:t>
      </w:r>
    </w:p>
    <w:p w14:paraId="0A21A5B3" w14:textId="77777777" w:rsidR="00BC4BD5" w:rsidRPr="00BC4BD5" w:rsidRDefault="00BC4BD5" w:rsidP="00BC4BD5">
      <w:pPr>
        <w:spacing w:before="120"/>
        <w:ind w:right="429"/>
        <w:jc w:val="both"/>
        <w:rPr>
          <w:b/>
        </w:rPr>
      </w:pPr>
      <w:r w:rsidRPr="00BC4BD5">
        <w:rPr>
          <w:b/>
        </w:rPr>
        <w:t>Signature of</w:t>
      </w:r>
      <w:r w:rsidR="00150AD2">
        <w:rPr>
          <w:b/>
        </w:rPr>
        <w:t xml:space="preserve"> [INSERT NAME OF EMPLOYEE]</w:t>
      </w:r>
      <w:r w:rsidR="00150AD2" w:rsidRPr="00BC4BD5">
        <w:rPr>
          <w:b/>
        </w:rPr>
        <w:t xml:space="preserve"> </w:t>
      </w:r>
    </w:p>
    <w:p w14:paraId="47DE7781" w14:textId="77777777" w:rsidR="00BC4BD5" w:rsidRPr="00BC4BD5" w:rsidRDefault="00BC4BD5" w:rsidP="00BC4BD5">
      <w:pPr>
        <w:ind w:right="429"/>
        <w:jc w:val="both"/>
      </w:pPr>
    </w:p>
    <w:p w14:paraId="3C9B6189" w14:textId="77777777" w:rsidR="00BC4BD5" w:rsidRPr="00BC4BD5" w:rsidRDefault="00BC4BD5" w:rsidP="00BC4BD5">
      <w:pPr>
        <w:spacing w:before="120"/>
        <w:ind w:right="429"/>
        <w:jc w:val="both"/>
        <w:rPr>
          <w:b/>
        </w:rPr>
      </w:pPr>
      <w:r w:rsidRPr="00BC4BD5">
        <w:rPr>
          <w:b/>
        </w:rPr>
        <w:t xml:space="preserve">Date: </w:t>
      </w:r>
      <w:r w:rsidR="00150AD2">
        <w:rPr>
          <w:b/>
        </w:rPr>
        <w:t>[INSERT DATE SIGNED BY EMPLOYEE]</w:t>
      </w:r>
    </w:p>
    <w:p w14:paraId="2FF99E29" w14:textId="77777777" w:rsidR="00BC4BD5" w:rsidRPr="00BC4BD5" w:rsidRDefault="00BC4BD5" w:rsidP="00BC4BD5">
      <w:pPr>
        <w:pStyle w:val="ContractsCopybulletedtext"/>
        <w:spacing w:before="120" w:after="0" w:line="24" w:lineRule="atLeast"/>
        <w:ind w:right="429" w:hanging="680"/>
        <w:jc w:val="both"/>
        <w:rPr>
          <w:rFonts w:ascii="Calibri" w:hAnsi="Calibri"/>
          <w:sz w:val="22"/>
        </w:rPr>
      </w:pPr>
    </w:p>
    <w:p w14:paraId="1635591F" w14:textId="77777777" w:rsidR="00BC4BD5" w:rsidRPr="00BC4BD5" w:rsidRDefault="00BC4BD5" w:rsidP="00BC4BD5">
      <w:pPr>
        <w:pStyle w:val="ContractsCopybulletedtext"/>
        <w:spacing w:before="120" w:after="0" w:line="24" w:lineRule="atLeast"/>
        <w:ind w:right="429" w:hanging="680"/>
        <w:jc w:val="both"/>
        <w:rPr>
          <w:rFonts w:ascii="Calibri" w:hAnsi="Calibri"/>
          <w:sz w:val="22"/>
        </w:rPr>
      </w:pPr>
      <w:r w:rsidRPr="00BC4BD5">
        <w:rPr>
          <w:rFonts w:ascii="Calibri" w:hAnsi="Calibri"/>
          <w:sz w:val="22"/>
        </w:rPr>
        <w:t xml:space="preserve">x . . . . . . . . . . . . . . . . . . . . . . . . . . . . </w:t>
      </w:r>
    </w:p>
    <w:p w14:paraId="17A8C604" w14:textId="77777777" w:rsidR="00BC4BD5" w:rsidRPr="00BC4BD5" w:rsidRDefault="00BC4BD5" w:rsidP="00BC4BD5">
      <w:pPr>
        <w:spacing w:before="120"/>
        <w:ind w:right="429"/>
        <w:jc w:val="both"/>
        <w:rPr>
          <w:b/>
        </w:rPr>
      </w:pPr>
      <w:r w:rsidRPr="00BC4BD5">
        <w:rPr>
          <w:b/>
        </w:rPr>
        <w:t>Signature of witness</w:t>
      </w:r>
    </w:p>
    <w:p w14:paraId="40C1536E" w14:textId="77777777" w:rsidR="00BC4BD5" w:rsidRPr="00BC4BD5" w:rsidRDefault="00BC4BD5" w:rsidP="00BC4BD5">
      <w:pPr>
        <w:spacing w:before="120"/>
        <w:ind w:right="429"/>
        <w:jc w:val="both"/>
      </w:pPr>
    </w:p>
    <w:p w14:paraId="53AA83D8" w14:textId="77777777" w:rsidR="00BC4BD5" w:rsidRPr="00BC4BD5" w:rsidRDefault="00150AD2" w:rsidP="00BC4BD5">
      <w:pPr>
        <w:ind w:right="429"/>
        <w:jc w:val="both"/>
        <w:rPr>
          <w:b/>
        </w:rPr>
      </w:pPr>
      <w:r>
        <w:rPr>
          <w:b/>
        </w:rPr>
        <w:t>[INSERT NAME OF WITNESS]</w:t>
      </w:r>
    </w:p>
    <w:p w14:paraId="4F90C9FD" w14:textId="77777777" w:rsidR="00BC4BD5" w:rsidRPr="00BC4BD5" w:rsidRDefault="00BC4BD5" w:rsidP="00BC4BD5">
      <w:pPr>
        <w:spacing w:before="120"/>
        <w:ind w:right="429"/>
        <w:jc w:val="both"/>
        <w:rPr>
          <w:b/>
        </w:rPr>
      </w:pPr>
    </w:p>
    <w:p w14:paraId="00A1C48F" w14:textId="77777777" w:rsidR="00D90A6D" w:rsidRPr="00DC3396" w:rsidRDefault="00BC4BD5" w:rsidP="00DC3396">
      <w:pPr>
        <w:spacing w:before="120"/>
        <w:ind w:right="429"/>
        <w:jc w:val="both"/>
        <w:rPr>
          <w:b/>
        </w:rPr>
      </w:pPr>
      <w:r w:rsidRPr="00BC4BD5">
        <w:rPr>
          <w:b/>
        </w:rPr>
        <w:t xml:space="preserve">Date: </w:t>
      </w:r>
      <w:r w:rsidR="00150AD2">
        <w:rPr>
          <w:b/>
        </w:rPr>
        <w:t>[INSERT DATE SIGNED BY THE WITNESS]</w:t>
      </w:r>
    </w:p>
    <w:sectPr w:rsidR="00D90A6D" w:rsidRPr="00DC3396" w:rsidSect="00A81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C7455"/>
    <w:multiLevelType w:val="hybridMultilevel"/>
    <w:tmpl w:val="42AAE8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5F3024"/>
    <w:multiLevelType w:val="hybridMultilevel"/>
    <w:tmpl w:val="42AAE8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E66085"/>
    <w:multiLevelType w:val="hybridMultilevel"/>
    <w:tmpl w:val="36D6290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2566ED"/>
    <w:multiLevelType w:val="hybridMultilevel"/>
    <w:tmpl w:val="D3EA36C0"/>
    <w:lvl w:ilvl="0" w:tplc="AF106B9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510A80"/>
    <w:multiLevelType w:val="hybridMultilevel"/>
    <w:tmpl w:val="1BEEC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1066010">
    <w:abstractNumId w:val="2"/>
  </w:num>
  <w:num w:numId="2" w16cid:durableId="1414206422">
    <w:abstractNumId w:val="1"/>
  </w:num>
  <w:num w:numId="3" w16cid:durableId="521551439">
    <w:abstractNumId w:val="4"/>
  </w:num>
  <w:num w:numId="4" w16cid:durableId="246811137">
    <w:abstractNumId w:val="3"/>
  </w:num>
  <w:num w:numId="5" w16cid:durableId="7702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6D"/>
    <w:rsid w:val="00000A00"/>
    <w:rsid w:val="0000622E"/>
    <w:rsid w:val="00016D5D"/>
    <w:rsid w:val="0004186B"/>
    <w:rsid w:val="00052C00"/>
    <w:rsid w:val="00150AD2"/>
    <w:rsid w:val="00151C99"/>
    <w:rsid w:val="00175CF1"/>
    <w:rsid w:val="00214A5F"/>
    <w:rsid w:val="0028735E"/>
    <w:rsid w:val="002A797F"/>
    <w:rsid w:val="004C27D0"/>
    <w:rsid w:val="005F17B7"/>
    <w:rsid w:val="006665D2"/>
    <w:rsid w:val="00675BCC"/>
    <w:rsid w:val="00706894"/>
    <w:rsid w:val="00745971"/>
    <w:rsid w:val="00746848"/>
    <w:rsid w:val="007F4A69"/>
    <w:rsid w:val="007F501F"/>
    <w:rsid w:val="00830B0D"/>
    <w:rsid w:val="00853807"/>
    <w:rsid w:val="0091091B"/>
    <w:rsid w:val="00912C2C"/>
    <w:rsid w:val="00964136"/>
    <w:rsid w:val="00A81B3A"/>
    <w:rsid w:val="00A943AB"/>
    <w:rsid w:val="00A96952"/>
    <w:rsid w:val="00AE3955"/>
    <w:rsid w:val="00B261A8"/>
    <w:rsid w:val="00B64ED9"/>
    <w:rsid w:val="00B71177"/>
    <w:rsid w:val="00B77F75"/>
    <w:rsid w:val="00BC4BD5"/>
    <w:rsid w:val="00BD0B8F"/>
    <w:rsid w:val="00C855CA"/>
    <w:rsid w:val="00D02A49"/>
    <w:rsid w:val="00D90A6D"/>
    <w:rsid w:val="00DC3396"/>
    <w:rsid w:val="00E52931"/>
    <w:rsid w:val="00F10651"/>
    <w:rsid w:val="00F77A12"/>
    <w:rsid w:val="00FA6BDD"/>
    <w:rsid w:val="00FC6D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7545"/>
  <w15:chartTrackingRefBased/>
  <w15:docId w15:val="{98557D68-EB92-42C8-B25C-91C7F238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3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sCopybulletedtext">
    <w:name w:val="Contracts Copy bulleted text"/>
    <w:rsid w:val="00D90A6D"/>
    <w:pPr>
      <w:tabs>
        <w:tab w:val="left" w:pos="680"/>
      </w:tabs>
      <w:spacing w:after="85" w:line="200" w:lineRule="exact"/>
      <w:ind w:left="680" w:hanging="681"/>
    </w:pPr>
    <w:rPr>
      <w:rFonts w:ascii="Times" w:eastAsia="Times New Roman" w:hAnsi="Times"/>
      <w:sz w:val="16"/>
      <w:lang w:val="en-US" w:eastAsia="en-US"/>
    </w:rPr>
  </w:style>
  <w:style w:type="paragraph" w:styleId="ListParagraph">
    <w:name w:val="List Paragraph"/>
    <w:basedOn w:val="Normal"/>
    <w:uiPriority w:val="34"/>
    <w:qFormat/>
    <w:rsid w:val="00D90A6D"/>
    <w:pPr>
      <w:ind w:left="720"/>
      <w:contextualSpacing/>
    </w:pPr>
  </w:style>
  <w:style w:type="paragraph" w:customStyle="1" w:styleId="HRMultiSpace">
    <w:name w:val="HRMultiSpace"/>
    <w:basedOn w:val="Normal"/>
    <w:rsid w:val="00BC4BD5"/>
    <w:pPr>
      <w:spacing w:before="120" w:after="0" w:line="240" w:lineRule="auto"/>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6" ma:contentTypeDescription="Create a new document." ma:contentTypeScope="" ma:versionID="5a8f0e0d3a30b5bbbe2298ab0ba869b9">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78defd2c188619954a1213544af0ce7c"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ad6c25b-1a33-49b9-b9ad-5e9b16d70ae3">
      <Terms xmlns="http://schemas.microsoft.com/office/infopath/2007/PartnerControls"/>
    </lcf76f155ced4ddcb4097134ff3c332f>
    <TaxCatchAll xmlns="5e5c5235-dd3e-47b4-8fd3-e3fb4b709e7d" xsi:nil="true"/>
  </documentManagement>
</p:properties>
</file>

<file path=customXml/itemProps1.xml><?xml version="1.0" encoding="utf-8"?>
<ds:datastoreItem xmlns:ds="http://schemas.openxmlformats.org/officeDocument/2006/customXml" ds:itemID="{3A4D7EB8-5090-4A3C-BF6F-EA410CE7E569}"/>
</file>

<file path=customXml/itemProps2.xml><?xml version="1.0" encoding="utf-8"?>
<ds:datastoreItem xmlns:ds="http://schemas.openxmlformats.org/officeDocument/2006/customXml" ds:itemID="{F4ED7C3B-8F01-448D-9529-BA3898B95468}"/>
</file>

<file path=customXml/itemProps3.xml><?xml version="1.0" encoding="utf-8"?>
<ds:datastoreItem xmlns:ds="http://schemas.openxmlformats.org/officeDocument/2006/customXml" ds:itemID="{EBE36905-EBC0-4971-AF4D-8325F2F144C7}"/>
</file>

<file path=docProps/app.xml><?xml version="1.0" encoding="utf-8"?>
<Properties xmlns="http://schemas.openxmlformats.org/officeDocument/2006/extended-properties" xmlns:vt="http://schemas.openxmlformats.org/officeDocument/2006/docPropsVTypes">
  <Template>Normal</Template>
  <TotalTime>4</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Performance Australia</dc:creator>
  <cp:keywords/>
  <dc:description/>
  <cp:lastModifiedBy>Anna Grogan</cp:lastModifiedBy>
  <cp:revision>5</cp:revision>
  <cp:lastPrinted>2011-08-30T00:32:00Z</cp:lastPrinted>
  <dcterms:created xsi:type="dcterms:W3CDTF">2023-07-26T04:22:00Z</dcterms:created>
  <dcterms:modified xsi:type="dcterms:W3CDTF">2023-07-26T04:24:00Z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0x010100BB9C4470F1BE464FA5BC1367840916EB</vt:lpwstr>
  </property>
  <property fmtid="{D5CDD505-2E9C-101B-9397-08002B2CF9AE}" pid="3" name="MediaServiceImageTags">
    <vt:lpwstr/>
  </property>
</Properties>
</file>