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48036" w14:textId="77777777" w:rsidR="00CF5258" w:rsidRPr="007E025A" w:rsidRDefault="00CF5258" w:rsidP="00662CB8">
      <w:pPr>
        <w:spacing w:after="200"/>
        <w:ind w:left="-360"/>
        <w:rPr>
          <w:rFonts w:asciiTheme="minorHAnsi" w:hAnsiTheme="minorHAnsi" w:cs="Arial"/>
          <w:sz w:val="40"/>
          <w:szCs w:val="40"/>
        </w:rPr>
      </w:pPr>
    </w:p>
    <w:p w14:paraId="19778803" w14:textId="77777777" w:rsidR="00662CB8" w:rsidRPr="007E025A" w:rsidRDefault="000003F1" w:rsidP="0032244B">
      <w:pPr>
        <w:spacing w:after="200"/>
        <w:ind w:left="-360"/>
        <w:jc w:val="center"/>
        <w:rPr>
          <w:rFonts w:asciiTheme="minorHAnsi" w:hAnsiTheme="minorHAnsi" w:cs="Arial"/>
          <w:sz w:val="40"/>
          <w:szCs w:val="40"/>
        </w:rPr>
      </w:pPr>
      <w:r w:rsidRPr="007E025A">
        <w:rPr>
          <w:rFonts w:asciiTheme="minorHAnsi" w:hAnsiTheme="minorHAnsi" w:cs="Arial"/>
          <w:sz w:val="40"/>
          <w:szCs w:val="40"/>
        </w:rPr>
        <w:t>Notice of Annual General Meeting</w:t>
      </w:r>
    </w:p>
    <w:p w14:paraId="19A9A040" w14:textId="23F85150" w:rsidR="00B71372" w:rsidRPr="007E025A" w:rsidRDefault="000003F1" w:rsidP="000F5DDD">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360"/>
        <w:rPr>
          <w:rFonts w:asciiTheme="minorHAnsi" w:hAnsiTheme="minorHAnsi" w:cs="Arial"/>
        </w:rPr>
      </w:pPr>
      <w:r w:rsidRPr="007E025A">
        <w:rPr>
          <w:rFonts w:asciiTheme="minorHAnsi" w:hAnsiTheme="minorHAnsi" w:cs="Arial"/>
        </w:rPr>
        <w:t xml:space="preserve">Notice is hereby given that the Annual General Meeting of the </w:t>
      </w:r>
      <w:r w:rsidR="00DA5C8B" w:rsidRPr="007E025A">
        <w:rPr>
          <w:rFonts w:asciiTheme="minorHAnsi" w:hAnsiTheme="minorHAnsi" w:cs="Arial"/>
        </w:rPr>
        <w:t>M</w:t>
      </w:r>
      <w:r w:rsidRPr="007E025A">
        <w:rPr>
          <w:rFonts w:asciiTheme="minorHAnsi" w:hAnsiTheme="minorHAnsi" w:cs="Arial"/>
        </w:rPr>
        <w:t xml:space="preserve">embers of </w:t>
      </w:r>
      <w:r w:rsidR="00D4149E" w:rsidRPr="007E025A">
        <w:rPr>
          <w:rFonts w:asciiTheme="minorHAnsi" w:hAnsiTheme="minorHAnsi" w:cs="Arial"/>
        </w:rPr>
        <w:t xml:space="preserve">the </w:t>
      </w:r>
      <w:r w:rsidRPr="007E025A">
        <w:rPr>
          <w:rFonts w:asciiTheme="minorHAnsi" w:hAnsiTheme="minorHAnsi" w:cs="Arial"/>
        </w:rPr>
        <w:t>Australian Entertainment Industry Association, trading as Live Performance Australia</w:t>
      </w:r>
      <w:r w:rsidR="000A6E56" w:rsidRPr="007E025A">
        <w:rPr>
          <w:rFonts w:asciiTheme="minorHAnsi" w:hAnsiTheme="minorHAnsi" w:cs="Arial"/>
        </w:rPr>
        <w:t>,</w:t>
      </w:r>
      <w:r w:rsidRPr="007E025A">
        <w:rPr>
          <w:rFonts w:asciiTheme="minorHAnsi" w:hAnsiTheme="minorHAnsi" w:cs="Arial"/>
        </w:rPr>
        <w:t xml:space="preserve"> will be held </w:t>
      </w:r>
      <w:r w:rsidR="0072111B">
        <w:rPr>
          <w:rFonts w:asciiTheme="minorHAnsi" w:hAnsiTheme="minorHAnsi" w:cs="Arial"/>
        </w:rPr>
        <w:t>as a virtual event</w:t>
      </w:r>
      <w:r w:rsidR="000A6E56" w:rsidRPr="007E025A">
        <w:rPr>
          <w:rFonts w:asciiTheme="minorHAnsi" w:hAnsiTheme="minorHAnsi" w:cs="Arial"/>
        </w:rPr>
        <w:t>:</w:t>
      </w:r>
    </w:p>
    <w:p w14:paraId="67997DA0" w14:textId="6139067F" w:rsidR="005F1D62" w:rsidRDefault="000F5DDD" w:rsidP="00BD7816">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1440" w:hanging="1800"/>
        <w:rPr>
          <w:rFonts w:asciiTheme="minorHAnsi" w:hAnsiTheme="minorHAnsi" w:cs="Arial"/>
          <w:b/>
        </w:rPr>
      </w:pPr>
      <w:r w:rsidRPr="007E025A">
        <w:rPr>
          <w:rFonts w:asciiTheme="minorHAnsi" w:hAnsiTheme="minorHAnsi" w:cs="Arial"/>
          <w:b/>
        </w:rPr>
        <w:t>Location:</w:t>
      </w:r>
      <w:r w:rsidRPr="007E025A">
        <w:rPr>
          <w:rFonts w:asciiTheme="minorHAnsi" w:hAnsiTheme="minorHAnsi" w:cs="Arial"/>
          <w:b/>
        </w:rPr>
        <w:tab/>
      </w:r>
      <w:r w:rsidR="0072111B">
        <w:rPr>
          <w:rFonts w:asciiTheme="minorHAnsi" w:hAnsiTheme="minorHAnsi" w:cs="Arial"/>
          <w:b/>
        </w:rPr>
        <w:t>Via Zoom</w:t>
      </w:r>
    </w:p>
    <w:p w14:paraId="75CA35FE" w14:textId="79AC8F22" w:rsidR="00317D2A" w:rsidRDefault="00317D2A" w:rsidP="00BD7816">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1440" w:hanging="1800"/>
        <w:rPr>
          <w:rFonts w:asciiTheme="minorHAnsi" w:hAnsiTheme="minorHAnsi" w:cs="Arial"/>
          <w:b/>
        </w:rPr>
      </w:pPr>
      <w:r>
        <w:rPr>
          <w:rFonts w:asciiTheme="minorHAnsi" w:hAnsiTheme="minorHAnsi" w:cs="Arial"/>
          <w:b/>
        </w:rPr>
        <w:t xml:space="preserve">Registrations: </w:t>
      </w:r>
      <w:r>
        <w:rPr>
          <w:rFonts w:asciiTheme="minorHAnsi" w:hAnsiTheme="minorHAnsi" w:cs="Arial"/>
          <w:b/>
        </w:rPr>
        <w:tab/>
      </w:r>
      <w:hyperlink r:id="rId7" w:history="1">
        <w:r w:rsidRPr="003C7322">
          <w:rPr>
            <w:rStyle w:val="Hyperlink"/>
            <w:rFonts w:asciiTheme="minorHAnsi" w:hAnsiTheme="minorHAnsi" w:cs="Arial"/>
            <w:b/>
          </w:rPr>
          <w:t>https://zoom.us/meeting/register/tJwvc-Csrz4rHtHIm0HmkO</w:t>
        </w:r>
        <w:r w:rsidRPr="003C7322">
          <w:rPr>
            <w:rStyle w:val="Hyperlink"/>
            <w:rFonts w:asciiTheme="minorHAnsi" w:hAnsiTheme="minorHAnsi" w:cs="Arial"/>
            <w:b/>
          </w:rPr>
          <w:t>p</w:t>
        </w:r>
        <w:r w:rsidRPr="003C7322">
          <w:rPr>
            <w:rStyle w:val="Hyperlink"/>
            <w:rFonts w:asciiTheme="minorHAnsi" w:hAnsiTheme="minorHAnsi" w:cs="Arial"/>
            <w:b/>
          </w:rPr>
          <w:t>SmITOLYtlE0hO</w:t>
        </w:r>
      </w:hyperlink>
    </w:p>
    <w:p w14:paraId="064F27EC" w14:textId="6F5FE135" w:rsidR="0045331C" w:rsidRPr="007E025A" w:rsidRDefault="000F5DDD" w:rsidP="000F5DDD">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360"/>
        <w:rPr>
          <w:rFonts w:asciiTheme="minorHAnsi" w:hAnsiTheme="minorHAnsi" w:cs="Arial"/>
          <w:b/>
        </w:rPr>
      </w:pPr>
      <w:r w:rsidRPr="007E025A">
        <w:rPr>
          <w:rFonts w:asciiTheme="minorHAnsi" w:hAnsiTheme="minorHAnsi" w:cs="Arial"/>
          <w:b/>
        </w:rPr>
        <w:t>Date:</w:t>
      </w:r>
      <w:r w:rsidRPr="007E025A">
        <w:rPr>
          <w:rFonts w:asciiTheme="minorHAnsi" w:hAnsiTheme="minorHAnsi" w:cs="Arial"/>
          <w:b/>
        </w:rPr>
        <w:tab/>
      </w:r>
      <w:r w:rsidRPr="007E025A">
        <w:rPr>
          <w:rFonts w:asciiTheme="minorHAnsi" w:hAnsiTheme="minorHAnsi" w:cs="Arial"/>
          <w:b/>
        </w:rPr>
        <w:tab/>
      </w:r>
      <w:r w:rsidR="00ED72FF" w:rsidRPr="007E025A">
        <w:rPr>
          <w:rFonts w:asciiTheme="minorHAnsi" w:hAnsiTheme="minorHAnsi" w:cs="Arial"/>
          <w:b/>
        </w:rPr>
        <w:t>T</w:t>
      </w:r>
      <w:r w:rsidR="0032244B">
        <w:rPr>
          <w:rFonts w:asciiTheme="minorHAnsi" w:hAnsiTheme="minorHAnsi" w:cs="Arial"/>
          <w:b/>
        </w:rPr>
        <w:t>ue</w:t>
      </w:r>
      <w:r w:rsidR="00ED72FF" w:rsidRPr="007E025A">
        <w:rPr>
          <w:rFonts w:asciiTheme="minorHAnsi" w:hAnsiTheme="minorHAnsi" w:cs="Arial"/>
          <w:b/>
        </w:rPr>
        <w:t>sday 2</w:t>
      </w:r>
      <w:r w:rsidR="0032244B">
        <w:rPr>
          <w:rFonts w:asciiTheme="minorHAnsi" w:hAnsiTheme="minorHAnsi" w:cs="Arial"/>
          <w:b/>
        </w:rPr>
        <w:t>4</w:t>
      </w:r>
      <w:r w:rsidR="00ED72FF" w:rsidRPr="007E025A">
        <w:rPr>
          <w:rFonts w:asciiTheme="minorHAnsi" w:hAnsiTheme="minorHAnsi" w:cs="Arial"/>
          <w:b/>
        </w:rPr>
        <w:t xml:space="preserve"> </w:t>
      </w:r>
      <w:r w:rsidR="00501D31" w:rsidRPr="007E025A">
        <w:rPr>
          <w:rFonts w:asciiTheme="minorHAnsi" w:hAnsiTheme="minorHAnsi" w:cs="Arial"/>
          <w:b/>
        </w:rPr>
        <w:t>November</w:t>
      </w:r>
      <w:r w:rsidR="00ED72FF" w:rsidRPr="007E025A">
        <w:rPr>
          <w:rFonts w:asciiTheme="minorHAnsi" w:hAnsiTheme="minorHAnsi" w:cs="Arial"/>
          <w:b/>
        </w:rPr>
        <w:t xml:space="preserve"> 20</w:t>
      </w:r>
      <w:r w:rsidR="0032244B">
        <w:rPr>
          <w:rFonts w:asciiTheme="minorHAnsi" w:hAnsiTheme="minorHAnsi" w:cs="Arial"/>
          <w:b/>
        </w:rPr>
        <w:t>20</w:t>
      </w:r>
    </w:p>
    <w:p w14:paraId="25BB3C49" w14:textId="7422CAC7" w:rsidR="00662CB8" w:rsidRPr="007E025A" w:rsidRDefault="008E5C86" w:rsidP="000F5DDD">
      <w:pPr>
        <w:pBdr>
          <w:top w:val="single" w:sz="4" w:space="1" w:color="auto" w:shadow="1"/>
          <w:left w:val="single" w:sz="4" w:space="4" w:color="auto" w:shadow="1"/>
          <w:bottom w:val="single" w:sz="4" w:space="0" w:color="auto" w:shadow="1"/>
          <w:right w:val="single" w:sz="4" w:space="4" w:color="auto" w:shadow="1"/>
        </w:pBdr>
        <w:shd w:val="clear" w:color="auto" w:fill="D9D9D9"/>
        <w:spacing w:after="120" w:line="360" w:lineRule="exact"/>
        <w:ind w:left="-360"/>
        <w:rPr>
          <w:rFonts w:asciiTheme="minorHAnsi" w:hAnsiTheme="minorHAnsi" w:cs="Arial"/>
          <w:b/>
        </w:rPr>
      </w:pPr>
      <w:r w:rsidRPr="007E025A">
        <w:rPr>
          <w:rFonts w:asciiTheme="minorHAnsi" w:hAnsiTheme="minorHAnsi" w:cs="Arial"/>
          <w:b/>
        </w:rPr>
        <w:t>Time:</w:t>
      </w:r>
      <w:r w:rsidRPr="007E025A">
        <w:rPr>
          <w:rFonts w:asciiTheme="minorHAnsi" w:hAnsiTheme="minorHAnsi" w:cs="Arial"/>
          <w:b/>
        </w:rPr>
        <w:tab/>
      </w:r>
      <w:r w:rsidRPr="007E025A">
        <w:rPr>
          <w:rFonts w:asciiTheme="minorHAnsi" w:hAnsiTheme="minorHAnsi" w:cs="Arial"/>
          <w:b/>
        </w:rPr>
        <w:tab/>
      </w:r>
      <w:r w:rsidR="00ED72FF" w:rsidRPr="007E025A">
        <w:rPr>
          <w:rFonts w:asciiTheme="minorHAnsi" w:hAnsiTheme="minorHAnsi" w:cs="Arial"/>
          <w:b/>
        </w:rPr>
        <w:t>10:</w:t>
      </w:r>
      <w:r w:rsidR="009F773E">
        <w:rPr>
          <w:rFonts w:asciiTheme="minorHAnsi" w:hAnsiTheme="minorHAnsi" w:cs="Arial"/>
          <w:b/>
        </w:rPr>
        <w:t xml:space="preserve">00 </w:t>
      </w:r>
      <w:r w:rsidR="00317D2A">
        <w:rPr>
          <w:rFonts w:asciiTheme="minorHAnsi" w:hAnsiTheme="minorHAnsi" w:cs="Arial"/>
          <w:b/>
        </w:rPr>
        <w:t xml:space="preserve">– 11:00 </w:t>
      </w:r>
      <w:r w:rsidR="00ED72FF" w:rsidRPr="007E025A">
        <w:rPr>
          <w:rFonts w:asciiTheme="minorHAnsi" w:hAnsiTheme="minorHAnsi" w:cs="Arial"/>
          <w:b/>
        </w:rPr>
        <w:t xml:space="preserve">am </w:t>
      </w:r>
      <w:proofErr w:type="spellStart"/>
      <w:r w:rsidR="00ED72FF" w:rsidRPr="007E025A">
        <w:rPr>
          <w:rFonts w:asciiTheme="minorHAnsi" w:hAnsiTheme="minorHAnsi" w:cs="Arial"/>
          <w:b/>
        </w:rPr>
        <w:t>AEDT</w:t>
      </w:r>
      <w:proofErr w:type="spellEnd"/>
    </w:p>
    <w:p w14:paraId="1B04952A" w14:textId="77777777" w:rsidR="00483B5E" w:rsidRPr="007E025A" w:rsidRDefault="00483B5E" w:rsidP="00662CB8">
      <w:pPr>
        <w:spacing w:after="120" w:line="360" w:lineRule="exact"/>
        <w:ind w:left="-360"/>
        <w:rPr>
          <w:rFonts w:asciiTheme="minorHAnsi" w:hAnsiTheme="minorHAnsi" w:cs="Arial"/>
          <w:b/>
          <w:sz w:val="28"/>
          <w:szCs w:val="28"/>
        </w:rPr>
      </w:pPr>
    </w:p>
    <w:p w14:paraId="19DB1B2A" w14:textId="77777777" w:rsidR="00F96241" w:rsidRPr="007E025A" w:rsidRDefault="00F96241" w:rsidP="00662CB8">
      <w:pPr>
        <w:spacing w:after="120" w:line="360" w:lineRule="exact"/>
        <w:ind w:left="-360"/>
        <w:rPr>
          <w:rFonts w:asciiTheme="minorHAnsi" w:hAnsiTheme="minorHAnsi" w:cs="Arial"/>
          <w:b/>
          <w:sz w:val="28"/>
          <w:szCs w:val="28"/>
        </w:rPr>
        <w:sectPr w:rsidR="00F96241" w:rsidRPr="007E025A" w:rsidSect="00761A00">
          <w:footerReference w:type="default" r:id="rId8"/>
          <w:headerReference w:type="first" r:id="rId9"/>
          <w:pgSz w:w="12240" w:h="15840"/>
          <w:pgMar w:top="1440" w:right="1260" w:bottom="1440" w:left="1800" w:header="708" w:footer="708" w:gutter="0"/>
          <w:cols w:space="708"/>
          <w:titlePg/>
          <w:docGrid w:linePitch="360"/>
        </w:sectPr>
      </w:pPr>
    </w:p>
    <w:p w14:paraId="05ADE8DD" w14:textId="77777777" w:rsidR="00662CB8" w:rsidRPr="007E025A" w:rsidRDefault="00D1154B" w:rsidP="00662CB8">
      <w:pPr>
        <w:spacing w:after="120" w:line="360" w:lineRule="exact"/>
        <w:ind w:left="-360"/>
        <w:rPr>
          <w:rFonts w:asciiTheme="minorHAnsi" w:hAnsiTheme="minorHAnsi" w:cs="Arial"/>
          <w:b/>
        </w:rPr>
      </w:pPr>
      <w:r w:rsidRPr="007E025A">
        <w:rPr>
          <w:rFonts w:asciiTheme="minorHAnsi" w:hAnsiTheme="minorHAnsi" w:cs="Arial"/>
          <w:b/>
        </w:rPr>
        <w:t>Agenda</w:t>
      </w:r>
    </w:p>
    <w:p w14:paraId="7BCB0826" w14:textId="26B5AF11" w:rsidR="00E62B64" w:rsidRPr="007E025A" w:rsidRDefault="005A47C2" w:rsidP="00CF5258">
      <w:pPr>
        <w:autoSpaceDE w:val="0"/>
        <w:autoSpaceDN w:val="0"/>
        <w:adjustRightInd w:val="0"/>
        <w:spacing w:line="300" w:lineRule="exact"/>
        <w:ind w:left="-360" w:right="266"/>
        <w:rPr>
          <w:rFonts w:asciiTheme="minorHAnsi" w:hAnsiTheme="minorHAnsi" w:cs="Arial"/>
          <w:sz w:val="20"/>
          <w:szCs w:val="20"/>
        </w:rPr>
      </w:pPr>
      <w:r w:rsidRPr="007E025A">
        <w:rPr>
          <w:rFonts w:asciiTheme="minorHAnsi" w:hAnsiTheme="minorHAnsi" w:cs="Arial"/>
          <w:sz w:val="20"/>
          <w:szCs w:val="20"/>
        </w:rPr>
        <w:t xml:space="preserve">To consider the financial report and the reports of the </w:t>
      </w:r>
      <w:r w:rsidR="000A6E56" w:rsidRPr="007E025A">
        <w:rPr>
          <w:rFonts w:asciiTheme="minorHAnsi" w:hAnsiTheme="minorHAnsi" w:cs="Arial"/>
          <w:sz w:val="20"/>
          <w:szCs w:val="20"/>
        </w:rPr>
        <w:t xml:space="preserve">Executive Council, </w:t>
      </w:r>
      <w:r w:rsidR="00AE48F9" w:rsidRPr="007E025A">
        <w:rPr>
          <w:rFonts w:asciiTheme="minorHAnsi" w:hAnsiTheme="minorHAnsi" w:cs="Arial"/>
          <w:sz w:val="20"/>
          <w:szCs w:val="20"/>
        </w:rPr>
        <w:t xml:space="preserve">Chief Executive and of the </w:t>
      </w:r>
      <w:r w:rsidRPr="007E025A">
        <w:rPr>
          <w:rFonts w:asciiTheme="minorHAnsi" w:hAnsiTheme="minorHAnsi" w:cs="Arial"/>
          <w:sz w:val="20"/>
          <w:szCs w:val="20"/>
        </w:rPr>
        <w:t>Auditor</w:t>
      </w:r>
      <w:r w:rsidR="005B137C" w:rsidRPr="007E025A">
        <w:rPr>
          <w:rFonts w:asciiTheme="minorHAnsi" w:hAnsiTheme="minorHAnsi" w:cs="Arial"/>
          <w:sz w:val="20"/>
          <w:szCs w:val="20"/>
        </w:rPr>
        <w:t>s for the financial year ended 3</w:t>
      </w:r>
      <w:r w:rsidR="00E265E5" w:rsidRPr="007E025A">
        <w:rPr>
          <w:rFonts w:asciiTheme="minorHAnsi" w:hAnsiTheme="minorHAnsi" w:cs="Arial"/>
          <w:sz w:val="20"/>
          <w:szCs w:val="20"/>
        </w:rPr>
        <w:t>0 June</w:t>
      </w:r>
      <w:r w:rsidR="000E0B12" w:rsidRPr="007E025A">
        <w:rPr>
          <w:rFonts w:asciiTheme="minorHAnsi" w:hAnsiTheme="minorHAnsi" w:cs="Arial"/>
          <w:sz w:val="20"/>
          <w:szCs w:val="20"/>
        </w:rPr>
        <w:t xml:space="preserve"> </w:t>
      </w:r>
      <w:r w:rsidR="00F13B71" w:rsidRPr="007E025A">
        <w:rPr>
          <w:rFonts w:asciiTheme="minorHAnsi" w:hAnsiTheme="minorHAnsi" w:cs="Arial"/>
          <w:sz w:val="20"/>
          <w:szCs w:val="20"/>
        </w:rPr>
        <w:t>20</w:t>
      </w:r>
      <w:r w:rsidR="009F773E">
        <w:rPr>
          <w:rFonts w:asciiTheme="minorHAnsi" w:hAnsiTheme="minorHAnsi" w:cs="Arial"/>
          <w:sz w:val="20"/>
          <w:szCs w:val="20"/>
        </w:rPr>
        <w:t>20</w:t>
      </w:r>
      <w:r w:rsidR="00794838" w:rsidRPr="007E025A">
        <w:rPr>
          <w:rFonts w:asciiTheme="minorHAnsi" w:hAnsiTheme="minorHAnsi" w:cs="Arial"/>
          <w:sz w:val="20"/>
          <w:szCs w:val="20"/>
        </w:rPr>
        <w:t>.</w:t>
      </w:r>
    </w:p>
    <w:p w14:paraId="37049DE7" w14:textId="77777777" w:rsidR="0045331C" w:rsidRPr="007E025A" w:rsidRDefault="0045331C" w:rsidP="00897081">
      <w:pPr>
        <w:autoSpaceDE w:val="0"/>
        <w:autoSpaceDN w:val="0"/>
        <w:adjustRightInd w:val="0"/>
        <w:spacing w:line="300" w:lineRule="exact"/>
        <w:ind w:right="266"/>
        <w:rPr>
          <w:rFonts w:asciiTheme="minorHAnsi" w:hAnsiTheme="minorHAnsi" w:cs="Arial"/>
          <w:sz w:val="20"/>
          <w:szCs w:val="20"/>
        </w:rPr>
      </w:pPr>
    </w:p>
    <w:p w14:paraId="472A89C0" w14:textId="77777777" w:rsidR="006F169B" w:rsidRPr="007E025A" w:rsidRDefault="006F169B" w:rsidP="00D6508C">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sidRPr="007E025A">
        <w:rPr>
          <w:rFonts w:asciiTheme="minorHAnsi" w:hAnsiTheme="minorHAnsi" w:cs="Arial"/>
          <w:b/>
          <w:sz w:val="20"/>
        </w:rPr>
        <w:t>Attendance – Present, Apologies and Appointments of Proxy</w:t>
      </w:r>
    </w:p>
    <w:p w14:paraId="45F354A1" w14:textId="77777777" w:rsidR="006F169B" w:rsidRPr="007E025A" w:rsidRDefault="006F169B" w:rsidP="006F169B">
      <w:pPr>
        <w:autoSpaceDE w:val="0"/>
        <w:autoSpaceDN w:val="0"/>
        <w:adjustRightInd w:val="0"/>
        <w:spacing w:line="300" w:lineRule="exact"/>
        <w:ind w:left="-360" w:right="266"/>
        <w:rPr>
          <w:rFonts w:asciiTheme="minorHAnsi" w:hAnsiTheme="minorHAnsi" w:cs="Arial"/>
          <w:sz w:val="20"/>
          <w:szCs w:val="20"/>
        </w:rPr>
      </w:pPr>
    </w:p>
    <w:p w14:paraId="23028213" w14:textId="6760DC40" w:rsidR="005A47C2" w:rsidRPr="007E025A" w:rsidRDefault="005A47C2" w:rsidP="00D6508C">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sz w:val="20"/>
          <w:szCs w:val="20"/>
        </w:rPr>
      </w:pPr>
      <w:r w:rsidRPr="007E025A">
        <w:rPr>
          <w:rFonts w:asciiTheme="minorHAnsi" w:hAnsiTheme="minorHAnsi" w:cs="Arial"/>
          <w:b/>
          <w:sz w:val="20"/>
          <w:szCs w:val="20"/>
        </w:rPr>
        <w:t>Minutes of the Annual General Meeting</w:t>
      </w:r>
      <w:r w:rsidRPr="007E025A">
        <w:rPr>
          <w:rFonts w:asciiTheme="minorHAnsi" w:hAnsiTheme="minorHAnsi" w:cs="Arial"/>
          <w:sz w:val="20"/>
          <w:szCs w:val="20"/>
        </w:rPr>
        <w:t xml:space="preserve"> </w:t>
      </w:r>
      <w:r w:rsidR="00651811" w:rsidRPr="007E025A">
        <w:rPr>
          <w:rFonts w:asciiTheme="minorHAnsi" w:hAnsiTheme="minorHAnsi" w:cs="Arial"/>
          <w:b/>
          <w:sz w:val="20"/>
          <w:szCs w:val="20"/>
        </w:rPr>
        <w:t xml:space="preserve">Held </w:t>
      </w:r>
      <w:r w:rsidR="00501D31">
        <w:rPr>
          <w:rFonts w:asciiTheme="minorHAnsi" w:hAnsiTheme="minorHAnsi" w:cs="Arial"/>
          <w:b/>
          <w:sz w:val="20"/>
          <w:szCs w:val="20"/>
        </w:rPr>
        <w:t>2</w:t>
      </w:r>
      <w:r w:rsidR="009F773E">
        <w:rPr>
          <w:rFonts w:asciiTheme="minorHAnsi" w:hAnsiTheme="minorHAnsi" w:cs="Arial"/>
          <w:b/>
          <w:sz w:val="20"/>
          <w:szCs w:val="20"/>
        </w:rPr>
        <w:t>8</w:t>
      </w:r>
      <w:r w:rsidR="00BD7816" w:rsidRPr="007E025A">
        <w:rPr>
          <w:rFonts w:asciiTheme="minorHAnsi" w:hAnsiTheme="minorHAnsi" w:cs="Arial"/>
          <w:b/>
          <w:sz w:val="20"/>
          <w:szCs w:val="20"/>
        </w:rPr>
        <w:t xml:space="preserve"> </w:t>
      </w:r>
      <w:r w:rsidR="00501D31">
        <w:rPr>
          <w:rFonts w:asciiTheme="minorHAnsi" w:hAnsiTheme="minorHAnsi" w:cs="Arial"/>
          <w:b/>
          <w:sz w:val="20"/>
          <w:szCs w:val="20"/>
        </w:rPr>
        <w:t>November</w:t>
      </w:r>
      <w:r w:rsidR="00F13B71" w:rsidRPr="007E025A">
        <w:rPr>
          <w:rFonts w:asciiTheme="minorHAnsi" w:hAnsiTheme="minorHAnsi" w:cs="Arial"/>
          <w:b/>
          <w:sz w:val="20"/>
          <w:szCs w:val="20"/>
        </w:rPr>
        <w:t xml:space="preserve"> 201</w:t>
      </w:r>
      <w:r w:rsidR="009F773E">
        <w:rPr>
          <w:rFonts w:asciiTheme="minorHAnsi" w:hAnsiTheme="minorHAnsi" w:cs="Arial"/>
          <w:b/>
          <w:sz w:val="20"/>
          <w:szCs w:val="20"/>
        </w:rPr>
        <w:t>9</w:t>
      </w:r>
    </w:p>
    <w:p w14:paraId="3244E7B9" w14:textId="77777777" w:rsidR="005B788C" w:rsidRDefault="005B788C" w:rsidP="005A47C2">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RECOMMENDATION:</w:t>
      </w:r>
    </w:p>
    <w:p w14:paraId="187A6F5D" w14:textId="1E248B97" w:rsidR="00CF5258" w:rsidRPr="007E025A" w:rsidRDefault="00F07144" w:rsidP="005A47C2">
      <w:pPr>
        <w:autoSpaceDE w:val="0"/>
        <w:autoSpaceDN w:val="0"/>
        <w:adjustRightInd w:val="0"/>
        <w:spacing w:line="300" w:lineRule="exact"/>
        <w:ind w:right="266"/>
        <w:rPr>
          <w:rFonts w:asciiTheme="minorHAnsi" w:hAnsiTheme="minorHAnsi" w:cs="Arial"/>
          <w:sz w:val="20"/>
          <w:szCs w:val="20"/>
        </w:rPr>
      </w:pPr>
      <w:r w:rsidRPr="007E025A">
        <w:rPr>
          <w:rFonts w:asciiTheme="minorHAnsi" w:hAnsiTheme="minorHAnsi" w:cs="Arial"/>
          <w:sz w:val="20"/>
          <w:szCs w:val="20"/>
        </w:rPr>
        <w:t>“THAT the Minutes of the 201</w:t>
      </w:r>
      <w:r w:rsidR="009F773E">
        <w:rPr>
          <w:rFonts w:asciiTheme="minorHAnsi" w:hAnsiTheme="minorHAnsi" w:cs="Arial"/>
          <w:sz w:val="20"/>
          <w:szCs w:val="20"/>
        </w:rPr>
        <w:t>9</w:t>
      </w:r>
      <w:r w:rsidR="005A47C2" w:rsidRPr="007E025A">
        <w:rPr>
          <w:rFonts w:asciiTheme="minorHAnsi" w:hAnsiTheme="minorHAnsi" w:cs="Arial"/>
          <w:sz w:val="20"/>
          <w:szCs w:val="20"/>
        </w:rPr>
        <w:t xml:space="preserve"> Annual General Meeting of the Association be accepted as a true and accurate record of that meeting.”  </w:t>
      </w:r>
    </w:p>
    <w:p w14:paraId="2C0EFD61" w14:textId="77777777" w:rsidR="00CF5258" w:rsidRPr="007E025A" w:rsidRDefault="00CF5258" w:rsidP="005A47C2">
      <w:pPr>
        <w:autoSpaceDE w:val="0"/>
        <w:autoSpaceDN w:val="0"/>
        <w:adjustRightInd w:val="0"/>
        <w:spacing w:line="300" w:lineRule="exact"/>
        <w:ind w:right="266"/>
        <w:rPr>
          <w:rFonts w:asciiTheme="minorHAnsi" w:hAnsiTheme="minorHAnsi" w:cs="Arial"/>
          <w:sz w:val="20"/>
          <w:szCs w:val="20"/>
        </w:rPr>
      </w:pPr>
    </w:p>
    <w:p w14:paraId="561B4DBA" w14:textId="522D05B2" w:rsidR="000A6E56" w:rsidRPr="007E025A" w:rsidRDefault="000A6E56" w:rsidP="000A6E56">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sidRPr="007E025A">
        <w:rPr>
          <w:rFonts w:asciiTheme="minorHAnsi" w:hAnsiTheme="minorHAnsi" w:cs="Arial"/>
          <w:b/>
          <w:sz w:val="20"/>
          <w:szCs w:val="20"/>
        </w:rPr>
        <w:t>Statement of Audited Accounts</w:t>
      </w:r>
      <w:r w:rsidR="007029DB" w:rsidRPr="007E025A">
        <w:rPr>
          <w:rFonts w:asciiTheme="minorHAnsi" w:hAnsiTheme="minorHAnsi" w:cs="Arial"/>
          <w:b/>
          <w:sz w:val="20"/>
          <w:szCs w:val="20"/>
        </w:rPr>
        <w:t xml:space="preserve"> for the Year E</w:t>
      </w:r>
      <w:r w:rsidR="00BB16C7" w:rsidRPr="007E025A">
        <w:rPr>
          <w:rFonts w:asciiTheme="minorHAnsi" w:hAnsiTheme="minorHAnsi" w:cs="Arial"/>
          <w:b/>
          <w:sz w:val="20"/>
          <w:szCs w:val="20"/>
        </w:rPr>
        <w:t>nded 30 June 20</w:t>
      </w:r>
      <w:r w:rsidR="009F773E">
        <w:rPr>
          <w:rFonts w:asciiTheme="minorHAnsi" w:hAnsiTheme="minorHAnsi" w:cs="Arial"/>
          <w:b/>
          <w:sz w:val="20"/>
          <w:szCs w:val="20"/>
        </w:rPr>
        <w:t>20</w:t>
      </w:r>
    </w:p>
    <w:p w14:paraId="7081AA17" w14:textId="77777777" w:rsidR="005B788C" w:rsidRDefault="00EA32B8" w:rsidP="000A6E56">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RECOMMENDATION</w:t>
      </w:r>
      <w:r w:rsidR="005B788C">
        <w:rPr>
          <w:rFonts w:asciiTheme="minorHAnsi" w:hAnsiTheme="minorHAnsi" w:cs="Arial"/>
          <w:sz w:val="20"/>
          <w:szCs w:val="20"/>
        </w:rPr>
        <w:t>:</w:t>
      </w:r>
    </w:p>
    <w:p w14:paraId="45303C87" w14:textId="6239FB68" w:rsidR="000A6E56" w:rsidRPr="007E025A" w:rsidRDefault="005B788C" w:rsidP="00317D2A">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w:t>
      </w:r>
      <w:r w:rsidR="00317D2A">
        <w:rPr>
          <w:rFonts w:asciiTheme="minorHAnsi" w:hAnsiTheme="minorHAnsi" w:cs="Arial"/>
          <w:sz w:val="20"/>
          <w:szCs w:val="20"/>
        </w:rPr>
        <w:t>THAT t</w:t>
      </w:r>
      <w:r w:rsidR="000A6E56" w:rsidRPr="007E025A">
        <w:rPr>
          <w:rFonts w:asciiTheme="minorHAnsi" w:hAnsiTheme="minorHAnsi" w:cs="Arial"/>
          <w:sz w:val="20"/>
          <w:szCs w:val="20"/>
        </w:rPr>
        <w:t>he Statement of Audited Accounts for the f</w:t>
      </w:r>
      <w:r w:rsidR="00BB16C7" w:rsidRPr="007E025A">
        <w:rPr>
          <w:rFonts w:asciiTheme="minorHAnsi" w:hAnsiTheme="minorHAnsi" w:cs="Arial"/>
          <w:sz w:val="20"/>
          <w:szCs w:val="20"/>
        </w:rPr>
        <w:t>inancial year ended 30 June 20</w:t>
      </w:r>
      <w:r w:rsidR="009F773E">
        <w:rPr>
          <w:rFonts w:asciiTheme="minorHAnsi" w:hAnsiTheme="minorHAnsi" w:cs="Arial"/>
          <w:sz w:val="20"/>
          <w:szCs w:val="20"/>
        </w:rPr>
        <w:t>20</w:t>
      </w:r>
      <w:r w:rsidR="000A6E56" w:rsidRPr="007E025A">
        <w:rPr>
          <w:rFonts w:asciiTheme="minorHAnsi" w:hAnsiTheme="minorHAnsi" w:cs="Arial"/>
          <w:sz w:val="20"/>
          <w:szCs w:val="20"/>
        </w:rPr>
        <w:t xml:space="preserve"> be accepted</w:t>
      </w:r>
      <w:r w:rsidR="009F773E">
        <w:rPr>
          <w:rFonts w:asciiTheme="minorHAnsi" w:hAnsiTheme="minorHAnsi" w:cs="Arial"/>
          <w:sz w:val="20"/>
          <w:szCs w:val="20"/>
        </w:rPr>
        <w:t>.</w:t>
      </w:r>
    </w:p>
    <w:p w14:paraId="11283D5B" w14:textId="77777777" w:rsidR="00CF5258" w:rsidRPr="007E025A" w:rsidRDefault="00CF5258" w:rsidP="006F169B">
      <w:pPr>
        <w:autoSpaceDE w:val="0"/>
        <w:autoSpaceDN w:val="0"/>
        <w:adjustRightInd w:val="0"/>
        <w:spacing w:line="300" w:lineRule="exact"/>
        <w:ind w:right="266"/>
        <w:rPr>
          <w:rFonts w:asciiTheme="minorHAnsi" w:hAnsiTheme="minorHAnsi" w:cs="Arial"/>
          <w:b/>
          <w:sz w:val="20"/>
          <w:szCs w:val="20"/>
        </w:rPr>
      </w:pPr>
    </w:p>
    <w:p w14:paraId="4FC689CD" w14:textId="77777777" w:rsidR="000A6E56" w:rsidRPr="007E025A" w:rsidRDefault="000A6E56" w:rsidP="000A6E56">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sidRPr="007E025A">
        <w:rPr>
          <w:rFonts w:asciiTheme="minorHAnsi" w:hAnsiTheme="minorHAnsi" w:cs="Arial"/>
          <w:b/>
          <w:sz w:val="20"/>
          <w:szCs w:val="20"/>
        </w:rPr>
        <w:t>Appointment of Auditor</w:t>
      </w:r>
    </w:p>
    <w:p w14:paraId="0EA14ABA" w14:textId="77777777" w:rsidR="005B788C" w:rsidRDefault="00EA32B8" w:rsidP="000A6E56">
      <w:pPr>
        <w:autoSpaceDE w:val="0"/>
        <w:autoSpaceDN w:val="0"/>
        <w:adjustRightInd w:val="0"/>
        <w:spacing w:line="300" w:lineRule="exact"/>
        <w:ind w:left="360" w:right="266" w:hanging="360"/>
        <w:rPr>
          <w:rFonts w:asciiTheme="minorHAnsi" w:hAnsiTheme="minorHAnsi" w:cs="Arial"/>
          <w:sz w:val="20"/>
          <w:szCs w:val="20"/>
        </w:rPr>
      </w:pPr>
      <w:r>
        <w:rPr>
          <w:rFonts w:asciiTheme="minorHAnsi" w:hAnsiTheme="minorHAnsi" w:cs="Arial"/>
          <w:sz w:val="20"/>
          <w:szCs w:val="20"/>
        </w:rPr>
        <w:t>RECOMMENDATION</w:t>
      </w:r>
      <w:r w:rsidR="005B788C">
        <w:rPr>
          <w:rFonts w:asciiTheme="minorHAnsi" w:hAnsiTheme="minorHAnsi" w:cs="Arial"/>
          <w:sz w:val="20"/>
          <w:szCs w:val="20"/>
        </w:rPr>
        <w:t>:</w:t>
      </w:r>
    </w:p>
    <w:p w14:paraId="5CBC7F76" w14:textId="77777777" w:rsidR="000A6E56" w:rsidRPr="007E025A" w:rsidRDefault="005B788C" w:rsidP="000A6E56">
      <w:pPr>
        <w:autoSpaceDE w:val="0"/>
        <w:autoSpaceDN w:val="0"/>
        <w:adjustRightInd w:val="0"/>
        <w:spacing w:line="300" w:lineRule="exact"/>
        <w:ind w:left="360" w:right="266" w:hanging="360"/>
        <w:rPr>
          <w:rFonts w:asciiTheme="minorHAnsi" w:hAnsiTheme="minorHAnsi" w:cs="Arial"/>
          <w:sz w:val="20"/>
          <w:szCs w:val="20"/>
        </w:rPr>
      </w:pPr>
      <w:r>
        <w:rPr>
          <w:rFonts w:asciiTheme="minorHAnsi" w:hAnsiTheme="minorHAnsi" w:cs="Arial"/>
          <w:sz w:val="20"/>
          <w:szCs w:val="20"/>
        </w:rPr>
        <w:t>“</w:t>
      </w:r>
      <w:r w:rsidR="000A6E56" w:rsidRPr="007E025A">
        <w:rPr>
          <w:rFonts w:asciiTheme="minorHAnsi" w:hAnsiTheme="minorHAnsi" w:cs="Arial"/>
          <w:sz w:val="20"/>
          <w:szCs w:val="20"/>
        </w:rPr>
        <w:t>THAT:</w:t>
      </w:r>
    </w:p>
    <w:p w14:paraId="4672AD0E" w14:textId="7843D6BC" w:rsidR="000A6E56" w:rsidRPr="00EA32B8" w:rsidRDefault="00F07144" w:rsidP="000A6E56">
      <w:pPr>
        <w:numPr>
          <w:ilvl w:val="1"/>
          <w:numId w:val="1"/>
        </w:numPr>
        <w:autoSpaceDE w:val="0"/>
        <w:autoSpaceDN w:val="0"/>
        <w:adjustRightInd w:val="0"/>
        <w:spacing w:line="300" w:lineRule="exact"/>
        <w:ind w:right="266"/>
        <w:rPr>
          <w:rFonts w:asciiTheme="minorHAnsi" w:hAnsiTheme="minorHAnsi" w:cs="Arial"/>
          <w:sz w:val="20"/>
          <w:szCs w:val="20"/>
        </w:rPr>
      </w:pPr>
      <w:r w:rsidRPr="00EA32B8">
        <w:rPr>
          <w:rFonts w:asciiTheme="minorHAnsi" w:hAnsiTheme="minorHAnsi" w:cs="Arial"/>
          <w:sz w:val="20"/>
          <w:szCs w:val="20"/>
        </w:rPr>
        <w:t>BDO</w:t>
      </w:r>
      <w:r w:rsidR="000A6E56" w:rsidRPr="00EA32B8">
        <w:rPr>
          <w:rFonts w:asciiTheme="minorHAnsi" w:hAnsiTheme="minorHAnsi" w:cs="Arial"/>
          <w:sz w:val="20"/>
          <w:szCs w:val="20"/>
        </w:rPr>
        <w:t xml:space="preserve"> </w:t>
      </w:r>
      <w:r w:rsidR="009F773E">
        <w:rPr>
          <w:rFonts w:asciiTheme="minorHAnsi" w:hAnsiTheme="minorHAnsi" w:cs="Arial"/>
          <w:sz w:val="20"/>
          <w:szCs w:val="20"/>
        </w:rPr>
        <w:t xml:space="preserve">Audit Pty Ltd (BDO) </w:t>
      </w:r>
      <w:r w:rsidR="000A6E56" w:rsidRPr="00EA32B8">
        <w:rPr>
          <w:rFonts w:asciiTheme="minorHAnsi" w:hAnsiTheme="minorHAnsi" w:cs="Arial"/>
          <w:sz w:val="20"/>
          <w:szCs w:val="20"/>
        </w:rPr>
        <w:t>be appointed auditor of the accounts of the Association</w:t>
      </w:r>
      <w:r w:rsidRPr="00EA32B8">
        <w:rPr>
          <w:rFonts w:asciiTheme="minorHAnsi" w:hAnsiTheme="minorHAnsi" w:cs="Arial"/>
          <w:sz w:val="20"/>
          <w:szCs w:val="20"/>
        </w:rPr>
        <w:t xml:space="preserve"> for the year ended 30 June 20</w:t>
      </w:r>
      <w:r w:rsidR="00501D31">
        <w:rPr>
          <w:rFonts w:asciiTheme="minorHAnsi" w:hAnsiTheme="minorHAnsi" w:cs="Arial"/>
          <w:sz w:val="20"/>
          <w:szCs w:val="20"/>
        </w:rPr>
        <w:t>2</w:t>
      </w:r>
      <w:r w:rsidR="009F773E">
        <w:rPr>
          <w:rFonts w:asciiTheme="minorHAnsi" w:hAnsiTheme="minorHAnsi" w:cs="Arial"/>
          <w:sz w:val="20"/>
          <w:szCs w:val="20"/>
        </w:rPr>
        <w:t>1</w:t>
      </w:r>
      <w:r w:rsidR="000A6E56" w:rsidRPr="00EA32B8">
        <w:rPr>
          <w:rFonts w:asciiTheme="minorHAnsi" w:hAnsiTheme="minorHAnsi" w:cs="Arial"/>
          <w:sz w:val="20"/>
          <w:szCs w:val="20"/>
        </w:rPr>
        <w:t>; and</w:t>
      </w:r>
    </w:p>
    <w:p w14:paraId="3865CE19" w14:textId="4682B331" w:rsidR="007F730A" w:rsidRPr="007E025A" w:rsidRDefault="000A6E56" w:rsidP="00B9542B">
      <w:pPr>
        <w:numPr>
          <w:ilvl w:val="1"/>
          <w:numId w:val="1"/>
        </w:numPr>
        <w:autoSpaceDE w:val="0"/>
        <w:autoSpaceDN w:val="0"/>
        <w:adjustRightInd w:val="0"/>
        <w:spacing w:line="300" w:lineRule="exact"/>
        <w:ind w:right="266"/>
        <w:rPr>
          <w:rFonts w:asciiTheme="minorHAnsi" w:hAnsiTheme="minorHAnsi" w:cs="Arial"/>
          <w:sz w:val="20"/>
          <w:szCs w:val="20"/>
        </w:rPr>
      </w:pPr>
      <w:r w:rsidRPr="00EA32B8">
        <w:rPr>
          <w:rFonts w:asciiTheme="minorHAnsi" w:hAnsiTheme="minorHAnsi" w:cs="Arial"/>
          <w:sz w:val="20"/>
          <w:szCs w:val="20"/>
        </w:rPr>
        <w:t>The auditor’s remuneration</w:t>
      </w:r>
      <w:r w:rsidR="008200C4" w:rsidRPr="00EA32B8">
        <w:rPr>
          <w:rFonts w:asciiTheme="minorHAnsi" w:hAnsiTheme="minorHAnsi" w:cs="Arial"/>
          <w:sz w:val="20"/>
          <w:szCs w:val="20"/>
        </w:rPr>
        <w:t xml:space="preserve"> be a total </w:t>
      </w:r>
      <w:r w:rsidR="008200C4" w:rsidRPr="0098183E">
        <w:rPr>
          <w:rFonts w:asciiTheme="minorHAnsi" w:hAnsiTheme="minorHAnsi" w:cs="Arial"/>
          <w:sz w:val="20"/>
          <w:szCs w:val="20"/>
        </w:rPr>
        <w:t xml:space="preserve">of </w:t>
      </w:r>
      <w:r w:rsidR="007029DB" w:rsidRPr="0098183E">
        <w:rPr>
          <w:rFonts w:asciiTheme="minorHAnsi" w:hAnsiTheme="minorHAnsi" w:cs="Arial"/>
          <w:sz w:val="20"/>
          <w:szCs w:val="20"/>
        </w:rPr>
        <w:t>$1</w:t>
      </w:r>
      <w:r w:rsidR="009F773E">
        <w:rPr>
          <w:rFonts w:asciiTheme="minorHAnsi" w:hAnsiTheme="minorHAnsi" w:cs="Arial"/>
          <w:sz w:val="20"/>
          <w:szCs w:val="20"/>
        </w:rPr>
        <w:t>8</w:t>
      </w:r>
      <w:r w:rsidR="007029DB" w:rsidRPr="0098183E">
        <w:rPr>
          <w:rFonts w:asciiTheme="minorHAnsi" w:hAnsiTheme="minorHAnsi" w:cs="Arial"/>
          <w:sz w:val="20"/>
          <w:szCs w:val="20"/>
        </w:rPr>
        <w:t>,</w:t>
      </w:r>
      <w:r w:rsidR="009F773E">
        <w:rPr>
          <w:rFonts w:asciiTheme="minorHAnsi" w:hAnsiTheme="minorHAnsi" w:cs="Arial"/>
          <w:sz w:val="20"/>
          <w:szCs w:val="20"/>
        </w:rPr>
        <w:t>270</w:t>
      </w:r>
      <w:r w:rsidR="00F07144" w:rsidRPr="0098183E">
        <w:rPr>
          <w:rFonts w:asciiTheme="minorHAnsi" w:hAnsiTheme="minorHAnsi" w:cs="Arial"/>
          <w:sz w:val="20"/>
          <w:szCs w:val="20"/>
        </w:rPr>
        <w:t xml:space="preserve"> </w:t>
      </w:r>
      <w:r w:rsidR="00465CCC" w:rsidRPr="0098183E">
        <w:rPr>
          <w:rFonts w:asciiTheme="minorHAnsi" w:hAnsiTheme="minorHAnsi" w:cs="Arial"/>
          <w:sz w:val="20"/>
          <w:szCs w:val="20"/>
        </w:rPr>
        <w:t>plus GST</w:t>
      </w:r>
      <w:r w:rsidRPr="0098183E">
        <w:rPr>
          <w:rFonts w:asciiTheme="minorHAnsi" w:hAnsiTheme="minorHAnsi" w:cs="Arial"/>
          <w:sz w:val="20"/>
          <w:szCs w:val="20"/>
        </w:rPr>
        <w:t>.”</w:t>
      </w:r>
      <w:r w:rsidR="007E025A">
        <w:rPr>
          <w:rFonts w:asciiTheme="minorHAnsi" w:hAnsiTheme="minorHAnsi" w:cs="Arial"/>
          <w:sz w:val="20"/>
          <w:szCs w:val="20"/>
        </w:rPr>
        <w:br/>
      </w:r>
    </w:p>
    <w:p w14:paraId="34A07105" w14:textId="57493E01" w:rsidR="005A47C2" w:rsidRPr="007E025A" w:rsidRDefault="000A6E56" w:rsidP="00D6508C">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sz w:val="20"/>
          <w:szCs w:val="20"/>
        </w:rPr>
      </w:pPr>
      <w:r w:rsidRPr="007E025A">
        <w:rPr>
          <w:rFonts w:asciiTheme="minorHAnsi" w:hAnsiTheme="minorHAnsi" w:cs="Arial"/>
          <w:b/>
          <w:sz w:val="20"/>
          <w:szCs w:val="20"/>
        </w:rPr>
        <w:t>Annual R</w:t>
      </w:r>
      <w:r w:rsidR="005A47C2" w:rsidRPr="007E025A">
        <w:rPr>
          <w:rFonts w:asciiTheme="minorHAnsi" w:hAnsiTheme="minorHAnsi" w:cs="Arial"/>
          <w:b/>
          <w:sz w:val="20"/>
          <w:szCs w:val="20"/>
        </w:rPr>
        <w:t xml:space="preserve">eport on the </w:t>
      </w:r>
      <w:r w:rsidR="00483B5E" w:rsidRPr="007E025A">
        <w:rPr>
          <w:rFonts w:asciiTheme="minorHAnsi" w:hAnsiTheme="minorHAnsi" w:cs="Arial"/>
          <w:b/>
          <w:sz w:val="20"/>
          <w:szCs w:val="20"/>
        </w:rPr>
        <w:t>Affairs</w:t>
      </w:r>
      <w:r w:rsidR="00483B5E" w:rsidRPr="007E025A">
        <w:rPr>
          <w:rFonts w:asciiTheme="minorHAnsi" w:hAnsiTheme="minorHAnsi" w:cs="Arial"/>
          <w:sz w:val="20"/>
          <w:szCs w:val="20"/>
        </w:rPr>
        <w:t xml:space="preserve"> </w:t>
      </w:r>
      <w:r w:rsidR="00483B5E" w:rsidRPr="007E025A">
        <w:rPr>
          <w:rFonts w:asciiTheme="minorHAnsi" w:hAnsiTheme="minorHAnsi" w:cs="Arial"/>
          <w:b/>
          <w:sz w:val="20"/>
          <w:szCs w:val="20"/>
        </w:rPr>
        <w:t>of the Association for the year ended 30 June 20</w:t>
      </w:r>
      <w:r w:rsidR="009F773E">
        <w:rPr>
          <w:rFonts w:asciiTheme="minorHAnsi" w:hAnsiTheme="minorHAnsi" w:cs="Arial"/>
          <w:b/>
          <w:sz w:val="20"/>
          <w:szCs w:val="20"/>
        </w:rPr>
        <w:t>20</w:t>
      </w:r>
    </w:p>
    <w:p w14:paraId="0A1CA1CA" w14:textId="77777777" w:rsidR="005B788C" w:rsidRDefault="00287C94" w:rsidP="00483B5E">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RECOMMENDATION</w:t>
      </w:r>
      <w:r w:rsidR="005B788C">
        <w:rPr>
          <w:rFonts w:asciiTheme="minorHAnsi" w:hAnsiTheme="minorHAnsi" w:cs="Arial"/>
          <w:sz w:val="20"/>
          <w:szCs w:val="20"/>
        </w:rPr>
        <w:t>:</w:t>
      </w:r>
    </w:p>
    <w:p w14:paraId="0777751D" w14:textId="77777777" w:rsidR="00CF5258" w:rsidRPr="007E025A" w:rsidRDefault="005B788C" w:rsidP="00483B5E">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lastRenderedPageBreak/>
        <w:t>“</w:t>
      </w:r>
      <w:r w:rsidR="00483B5E" w:rsidRPr="007E025A">
        <w:rPr>
          <w:rFonts w:asciiTheme="minorHAnsi" w:hAnsiTheme="minorHAnsi" w:cs="Arial"/>
          <w:sz w:val="20"/>
          <w:szCs w:val="20"/>
        </w:rPr>
        <w:t xml:space="preserve">THAT the Executive Council’s </w:t>
      </w:r>
      <w:r w:rsidR="000A6E56" w:rsidRPr="007E025A">
        <w:rPr>
          <w:rFonts w:asciiTheme="minorHAnsi" w:hAnsiTheme="minorHAnsi" w:cs="Arial"/>
          <w:sz w:val="20"/>
          <w:szCs w:val="20"/>
        </w:rPr>
        <w:t xml:space="preserve">Annual </w:t>
      </w:r>
      <w:r w:rsidR="00483B5E" w:rsidRPr="007E025A">
        <w:rPr>
          <w:rFonts w:asciiTheme="minorHAnsi" w:hAnsiTheme="minorHAnsi" w:cs="Arial"/>
          <w:sz w:val="20"/>
          <w:szCs w:val="20"/>
        </w:rPr>
        <w:t>Report be accepted</w:t>
      </w:r>
      <w:r w:rsidR="000A6E56" w:rsidRPr="007E025A">
        <w:rPr>
          <w:rFonts w:asciiTheme="minorHAnsi" w:hAnsiTheme="minorHAnsi" w:cs="Arial"/>
          <w:sz w:val="20"/>
          <w:szCs w:val="20"/>
        </w:rPr>
        <w:t>.</w:t>
      </w:r>
      <w:r w:rsidR="00483B5E" w:rsidRPr="007E025A">
        <w:rPr>
          <w:rFonts w:asciiTheme="minorHAnsi" w:hAnsiTheme="minorHAnsi" w:cs="Arial"/>
          <w:sz w:val="20"/>
          <w:szCs w:val="20"/>
        </w:rPr>
        <w:t>”</w:t>
      </w:r>
    </w:p>
    <w:p w14:paraId="0CD48BE4" w14:textId="77777777" w:rsidR="00CF5258" w:rsidRPr="007E025A" w:rsidRDefault="00CF5258" w:rsidP="00483B5E">
      <w:pPr>
        <w:autoSpaceDE w:val="0"/>
        <w:autoSpaceDN w:val="0"/>
        <w:adjustRightInd w:val="0"/>
        <w:spacing w:line="300" w:lineRule="exact"/>
        <w:ind w:right="266"/>
        <w:rPr>
          <w:rFonts w:asciiTheme="minorHAnsi" w:hAnsiTheme="minorHAnsi" w:cs="Arial"/>
          <w:sz w:val="20"/>
          <w:szCs w:val="20"/>
        </w:rPr>
      </w:pPr>
    </w:p>
    <w:p w14:paraId="51075FB3" w14:textId="77777777" w:rsidR="00651811" w:rsidRPr="007E025A" w:rsidRDefault="00D6508C" w:rsidP="00651811">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sidRPr="007E025A">
        <w:rPr>
          <w:rFonts w:asciiTheme="minorHAnsi" w:hAnsiTheme="minorHAnsi" w:cs="Arial"/>
          <w:b/>
          <w:sz w:val="20"/>
          <w:szCs w:val="20"/>
        </w:rPr>
        <w:t>Reports</w:t>
      </w:r>
    </w:p>
    <w:p w14:paraId="22EF46DF" w14:textId="77777777" w:rsidR="005B788C" w:rsidRDefault="00287C94" w:rsidP="00651811">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RECOMMENDATION</w:t>
      </w:r>
      <w:r w:rsidR="005B788C">
        <w:rPr>
          <w:rFonts w:asciiTheme="minorHAnsi" w:hAnsiTheme="minorHAnsi" w:cs="Arial"/>
          <w:sz w:val="20"/>
          <w:szCs w:val="20"/>
        </w:rPr>
        <w:t>:</w:t>
      </w:r>
      <w:r>
        <w:rPr>
          <w:rFonts w:asciiTheme="minorHAnsi" w:hAnsiTheme="minorHAnsi" w:cs="Arial"/>
          <w:sz w:val="20"/>
          <w:szCs w:val="20"/>
        </w:rPr>
        <w:t xml:space="preserve"> </w:t>
      </w:r>
    </w:p>
    <w:p w14:paraId="507EA19E" w14:textId="77777777" w:rsidR="00957263" w:rsidRPr="007E025A" w:rsidRDefault="005B788C" w:rsidP="00651811">
      <w:pPr>
        <w:autoSpaceDE w:val="0"/>
        <w:autoSpaceDN w:val="0"/>
        <w:adjustRightInd w:val="0"/>
        <w:spacing w:line="300" w:lineRule="exact"/>
        <w:ind w:right="266"/>
        <w:rPr>
          <w:rFonts w:asciiTheme="minorHAnsi" w:hAnsiTheme="minorHAnsi" w:cs="Arial"/>
          <w:sz w:val="20"/>
          <w:szCs w:val="20"/>
        </w:rPr>
      </w:pPr>
      <w:r>
        <w:rPr>
          <w:rFonts w:asciiTheme="minorHAnsi" w:hAnsiTheme="minorHAnsi" w:cs="Arial"/>
          <w:sz w:val="20"/>
          <w:szCs w:val="20"/>
        </w:rPr>
        <w:t>“</w:t>
      </w:r>
      <w:r w:rsidR="00651811" w:rsidRPr="007E025A">
        <w:rPr>
          <w:rFonts w:asciiTheme="minorHAnsi" w:hAnsiTheme="minorHAnsi" w:cs="Arial"/>
          <w:sz w:val="20"/>
          <w:szCs w:val="20"/>
        </w:rPr>
        <w:t xml:space="preserve">THAT the reports of the LPA President and Executive Team on Workplace Relations, Policy &amp; </w:t>
      </w:r>
      <w:r w:rsidR="001960D2" w:rsidRPr="007E025A">
        <w:rPr>
          <w:rFonts w:asciiTheme="minorHAnsi" w:hAnsiTheme="minorHAnsi" w:cs="Arial"/>
          <w:sz w:val="20"/>
          <w:szCs w:val="20"/>
        </w:rPr>
        <w:t>Programs</w:t>
      </w:r>
      <w:r w:rsidR="00651811" w:rsidRPr="007E025A">
        <w:rPr>
          <w:rFonts w:asciiTheme="minorHAnsi" w:hAnsiTheme="minorHAnsi" w:cs="Arial"/>
          <w:sz w:val="20"/>
          <w:szCs w:val="20"/>
        </w:rPr>
        <w:t xml:space="preserve">, </w:t>
      </w:r>
      <w:r w:rsidR="00761A00" w:rsidRPr="007E025A">
        <w:rPr>
          <w:rFonts w:asciiTheme="minorHAnsi" w:hAnsiTheme="minorHAnsi" w:cs="Arial"/>
          <w:sz w:val="20"/>
          <w:szCs w:val="20"/>
        </w:rPr>
        <w:t>Marketing &amp; Events</w:t>
      </w:r>
      <w:r w:rsidR="008F7DCB" w:rsidRPr="007E025A">
        <w:rPr>
          <w:rFonts w:asciiTheme="minorHAnsi" w:hAnsiTheme="minorHAnsi" w:cs="Arial"/>
          <w:sz w:val="20"/>
          <w:szCs w:val="20"/>
        </w:rPr>
        <w:t xml:space="preserve">, </w:t>
      </w:r>
      <w:r w:rsidR="00761A00" w:rsidRPr="007E025A">
        <w:rPr>
          <w:rFonts w:asciiTheme="minorHAnsi" w:hAnsiTheme="minorHAnsi" w:cs="Arial"/>
          <w:sz w:val="20"/>
          <w:szCs w:val="20"/>
        </w:rPr>
        <w:t>Governance, Compliance &amp; Finance</w:t>
      </w:r>
      <w:r w:rsidR="008F7DCB" w:rsidRPr="007E025A">
        <w:rPr>
          <w:rFonts w:asciiTheme="minorHAnsi" w:hAnsiTheme="minorHAnsi" w:cs="Arial"/>
          <w:sz w:val="20"/>
          <w:szCs w:val="20"/>
        </w:rPr>
        <w:t xml:space="preserve"> </w:t>
      </w:r>
      <w:r w:rsidR="00651811" w:rsidRPr="007E025A">
        <w:rPr>
          <w:rFonts w:asciiTheme="minorHAnsi" w:hAnsiTheme="minorHAnsi" w:cs="Arial"/>
          <w:sz w:val="20"/>
          <w:szCs w:val="20"/>
        </w:rPr>
        <w:t>be noted.”</w:t>
      </w:r>
    </w:p>
    <w:p w14:paraId="250B049D" w14:textId="163B876F" w:rsidR="00D1154B" w:rsidRDefault="00D1154B" w:rsidP="009536BB">
      <w:pPr>
        <w:autoSpaceDE w:val="0"/>
        <w:autoSpaceDN w:val="0"/>
        <w:adjustRightInd w:val="0"/>
        <w:spacing w:line="300" w:lineRule="exact"/>
        <w:ind w:right="266"/>
        <w:rPr>
          <w:rFonts w:asciiTheme="minorHAnsi" w:hAnsiTheme="minorHAnsi" w:cs="Arial"/>
          <w:sz w:val="20"/>
          <w:szCs w:val="20"/>
        </w:rPr>
      </w:pPr>
    </w:p>
    <w:p w14:paraId="4980D6FF" w14:textId="14DC011A" w:rsidR="00EA3662" w:rsidRPr="007E025A" w:rsidRDefault="00EA3662" w:rsidP="00EA3662">
      <w:pPr>
        <w:numPr>
          <w:ilvl w:val="0"/>
          <w:numId w:val="1"/>
        </w:numPr>
        <w:tabs>
          <w:tab w:val="clear" w:pos="360"/>
          <w:tab w:val="num" w:pos="0"/>
        </w:tabs>
        <w:autoSpaceDE w:val="0"/>
        <w:autoSpaceDN w:val="0"/>
        <w:adjustRightInd w:val="0"/>
        <w:spacing w:line="300" w:lineRule="exact"/>
        <w:ind w:left="0" w:right="266"/>
        <w:rPr>
          <w:rFonts w:asciiTheme="minorHAnsi" w:hAnsiTheme="minorHAnsi" w:cs="Arial"/>
          <w:b/>
          <w:sz w:val="20"/>
          <w:szCs w:val="20"/>
        </w:rPr>
      </w:pPr>
      <w:r>
        <w:rPr>
          <w:rFonts w:asciiTheme="minorHAnsi" w:hAnsiTheme="minorHAnsi" w:cs="Arial"/>
          <w:b/>
          <w:sz w:val="20"/>
          <w:szCs w:val="20"/>
        </w:rPr>
        <w:t>General Business</w:t>
      </w:r>
    </w:p>
    <w:p w14:paraId="4F45CE5A" w14:textId="27AD1B02" w:rsidR="00EA3662" w:rsidRDefault="00EA3662" w:rsidP="009536BB">
      <w:pPr>
        <w:autoSpaceDE w:val="0"/>
        <w:autoSpaceDN w:val="0"/>
        <w:adjustRightInd w:val="0"/>
        <w:spacing w:line="300" w:lineRule="exact"/>
        <w:ind w:right="266"/>
        <w:rPr>
          <w:rFonts w:asciiTheme="minorHAnsi" w:hAnsiTheme="minorHAnsi" w:cs="Arial"/>
          <w:sz w:val="20"/>
          <w:szCs w:val="20"/>
        </w:rPr>
      </w:pPr>
    </w:p>
    <w:p w14:paraId="71319BAF" w14:textId="77777777" w:rsidR="00EA3662" w:rsidRDefault="00EA3662" w:rsidP="00AE48F9">
      <w:pPr>
        <w:autoSpaceDE w:val="0"/>
        <w:autoSpaceDN w:val="0"/>
        <w:adjustRightInd w:val="0"/>
        <w:spacing w:line="300" w:lineRule="exact"/>
        <w:ind w:right="266"/>
        <w:rPr>
          <w:rFonts w:asciiTheme="minorHAnsi" w:hAnsiTheme="minorHAnsi" w:cs="Arial"/>
          <w:sz w:val="20"/>
          <w:szCs w:val="20"/>
        </w:rPr>
      </w:pPr>
    </w:p>
    <w:p w14:paraId="32BCC930" w14:textId="442C43CB" w:rsidR="00D6508C" w:rsidRPr="007E025A" w:rsidRDefault="00D6508C" w:rsidP="00AE48F9">
      <w:pPr>
        <w:autoSpaceDE w:val="0"/>
        <w:autoSpaceDN w:val="0"/>
        <w:adjustRightInd w:val="0"/>
        <w:spacing w:line="300" w:lineRule="exact"/>
        <w:ind w:right="266"/>
        <w:rPr>
          <w:rFonts w:asciiTheme="minorHAnsi" w:hAnsiTheme="minorHAnsi" w:cs="Arial"/>
          <w:sz w:val="20"/>
          <w:szCs w:val="20"/>
        </w:rPr>
      </w:pPr>
      <w:r w:rsidRPr="007E025A">
        <w:rPr>
          <w:rFonts w:asciiTheme="minorHAnsi" w:hAnsiTheme="minorHAnsi" w:cs="Arial"/>
          <w:sz w:val="20"/>
          <w:szCs w:val="20"/>
        </w:rPr>
        <w:t>By Order of the Executive Council</w:t>
      </w:r>
      <w:r w:rsidR="008E24AB" w:rsidRPr="007E025A">
        <w:rPr>
          <w:rFonts w:asciiTheme="minorHAnsi" w:hAnsiTheme="minorHAnsi" w:cs="Arial"/>
          <w:sz w:val="20"/>
          <w:szCs w:val="20"/>
        </w:rPr>
        <w:t>,</w:t>
      </w:r>
    </w:p>
    <w:p w14:paraId="0F7EFB3A" w14:textId="77777777" w:rsidR="008751E1" w:rsidRPr="007E025A" w:rsidRDefault="00BE0D10" w:rsidP="00AE48F9">
      <w:pPr>
        <w:autoSpaceDE w:val="0"/>
        <w:autoSpaceDN w:val="0"/>
        <w:adjustRightInd w:val="0"/>
        <w:spacing w:line="300" w:lineRule="exact"/>
        <w:ind w:right="266"/>
        <w:rPr>
          <w:rFonts w:asciiTheme="minorHAnsi" w:hAnsiTheme="minorHAnsi" w:cs="Arial"/>
          <w:sz w:val="20"/>
          <w:szCs w:val="20"/>
        </w:rPr>
      </w:pPr>
      <w:r w:rsidRPr="007E025A">
        <w:rPr>
          <w:rFonts w:asciiTheme="minorHAnsi" w:hAnsiTheme="minorHAnsi" w:cs="Arial"/>
          <w:noProof/>
          <w:sz w:val="20"/>
          <w:szCs w:val="20"/>
          <w:lang w:eastAsia="en-AU"/>
        </w:rPr>
        <w:drawing>
          <wp:anchor distT="0" distB="0" distL="114300" distR="114300" simplePos="0" relativeHeight="251658240" behindDoc="0" locked="0" layoutInCell="1" allowOverlap="1" wp14:anchorId="2CCD1A4E" wp14:editId="5376E240">
            <wp:simplePos x="0" y="0"/>
            <wp:positionH relativeFrom="column">
              <wp:posOffset>-635</wp:posOffset>
            </wp:positionH>
            <wp:positionV relativeFrom="paragraph">
              <wp:posOffset>107315</wp:posOffset>
            </wp:positionV>
            <wp:extent cx="2040890" cy="537210"/>
            <wp:effectExtent l="0" t="0" r="0" b="0"/>
            <wp:wrapNone/>
            <wp:docPr id="9" name="Picture 9" descr="Evely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elyn's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0890" cy="537210"/>
                    </a:xfrm>
                    <a:prstGeom prst="rect">
                      <a:avLst/>
                    </a:prstGeom>
                    <a:noFill/>
                  </pic:spPr>
                </pic:pic>
              </a:graphicData>
            </a:graphic>
            <wp14:sizeRelH relativeFrom="page">
              <wp14:pctWidth>0</wp14:pctWidth>
            </wp14:sizeRelH>
            <wp14:sizeRelV relativeFrom="page">
              <wp14:pctHeight>0</wp14:pctHeight>
            </wp14:sizeRelV>
          </wp:anchor>
        </w:drawing>
      </w:r>
    </w:p>
    <w:p w14:paraId="157889CF" w14:textId="77777777" w:rsidR="00D4149E" w:rsidRPr="007E025A" w:rsidRDefault="00D4149E" w:rsidP="00AE48F9">
      <w:pPr>
        <w:autoSpaceDE w:val="0"/>
        <w:autoSpaceDN w:val="0"/>
        <w:adjustRightInd w:val="0"/>
        <w:spacing w:line="300" w:lineRule="exact"/>
        <w:ind w:right="266"/>
        <w:rPr>
          <w:rFonts w:asciiTheme="minorHAnsi" w:hAnsiTheme="minorHAnsi" w:cs="Arial"/>
          <w:sz w:val="20"/>
          <w:szCs w:val="20"/>
        </w:rPr>
      </w:pPr>
    </w:p>
    <w:p w14:paraId="4C4B8458" w14:textId="77777777" w:rsidR="00D4149E" w:rsidRPr="007E025A" w:rsidRDefault="00D4149E" w:rsidP="00AE48F9">
      <w:pPr>
        <w:autoSpaceDE w:val="0"/>
        <w:autoSpaceDN w:val="0"/>
        <w:adjustRightInd w:val="0"/>
        <w:spacing w:line="300" w:lineRule="exact"/>
        <w:ind w:right="266"/>
        <w:rPr>
          <w:rFonts w:asciiTheme="minorHAnsi" w:hAnsiTheme="minorHAnsi" w:cs="Arial"/>
          <w:sz w:val="20"/>
          <w:szCs w:val="20"/>
        </w:rPr>
      </w:pPr>
    </w:p>
    <w:p w14:paraId="0820FC03" w14:textId="77777777" w:rsidR="00E153A6" w:rsidRPr="007E025A" w:rsidRDefault="00BE0D10" w:rsidP="00AE48F9">
      <w:pPr>
        <w:autoSpaceDE w:val="0"/>
        <w:autoSpaceDN w:val="0"/>
        <w:adjustRightInd w:val="0"/>
        <w:spacing w:line="300" w:lineRule="exact"/>
        <w:ind w:right="266"/>
        <w:rPr>
          <w:rFonts w:asciiTheme="minorHAnsi" w:hAnsiTheme="minorHAnsi" w:cs="Arial"/>
          <w:b/>
          <w:sz w:val="20"/>
          <w:szCs w:val="20"/>
        </w:rPr>
      </w:pPr>
      <w:r w:rsidRPr="007E025A">
        <w:rPr>
          <w:rFonts w:asciiTheme="minorHAnsi" w:hAnsiTheme="minorHAnsi" w:cs="Arial"/>
          <w:b/>
          <w:noProof/>
          <w:sz w:val="20"/>
          <w:szCs w:val="20"/>
          <w:lang w:eastAsia="en-AU"/>
        </w:rPr>
        <w:drawing>
          <wp:inline distT="0" distB="0" distL="0" distR="0" wp14:anchorId="12D288C5" wp14:editId="31D5A70A">
            <wp:extent cx="2276475" cy="54292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542925"/>
                    </a:xfrm>
                    <a:prstGeom prst="rect">
                      <a:avLst/>
                    </a:prstGeom>
                    <a:noFill/>
                    <a:ln>
                      <a:noFill/>
                    </a:ln>
                  </pic:spPr>
                </pic:pic>
              </a:graphicData>
            </a:graphic>
          </wp:inline>
        </w:drawing>
      </w:r>
    </w:p>
    <w:p w14:paraId="7470C2F9" w14:textId="77777777" w:rsidR="00D6508C" w:rsidRPr="007E025A" w:rsidRDefault="00D6508C" w:rsidP="00AE48F9">
      <w:pPr>
        <w:autoSpaceDE w:val="0"/>
        <w:autoSpaceDN w:val="0"/>
        <w:adjustRightInd w:val="0"/>
        <w:spacing w:line="300" w:lineRule="exact"/>
        <w:ind w:right="266"/>
        <w:rPr>
          <w:rFonts w:asciiTheme="minorHAnsi" w:hAnsiTheme="minorHAnsi" w:cs="Arial"/>
          <w:b/>
          <w:sz w:val="20"/>
          <w:szCs w:val="20"/>
        </w:rPr>
      </w:pPr>
      <w:r w:rsidRPr="007E025A">
        <w:rPr>
          <w:rFonts w:asciiTheme="minorHAnsi" w:hAnsiTheme="minorHAnsi" w:cs="Arial"/>
          <w:b/>
          <w:sz w:val="20"/>
          <w:szCs w:val="20"/>
        </w:rPr>
        <w:t>Evelyn Richardson</w:t>
      </w:r>
    </w:p>
    <w:p w14:paraId="24F4BA07" w14:textId="77777777" w:rsidR="00D6508C" w:rsidRPr="007E025A" w:rsidRDefault="00D6508C" w:rsidP="00AE48F9">
      <w:pPr>
        <w:autoSpaceDE w:val="0"/>
        <w:autoSpaceDN w:val="0"/>
        <w:adjustRightInd w:val="0"/>
        <w:spacing w:line="300" w:lineRule="exact"/>
        <w:ind w:right="266"/>
        <w:rPr>
          <w:rFonts w:asciiTheme="minorHAnsi" w:hAnsiTheme="minorHAnsi" w:cs="Arial"/>
          <w:sz w:val="20"/>
          <w:szCs w:val="20"/>
        </w:rPr>
      </w:pPr>
      <w:r w:rsidRPr="007E025A">
        <w:rPr>
          <w:rFonts w:asciiTheme="minorHAnsi" w:hAnsiTheme="minorHAnsi" w:cs="Arial"/>
          <w:sz w:val="20"/>
          <w:szCs w:val="20"/>
        </w:rPr>
        <w:t>Chief Executive</w:t>
      </w:r>
    </w:p>
    <w:p w14:paraId="5B9163DA" w14:textId="2DD3BBD8" w:rsidR="00CF5258" w:rsidRPr="007E025A" w:rsidRDefault="00317D2A" w:rsidP="00F96241">
      <w:pPr>
        <w:spacing w:after="120" w:line="360" w:lineRule="exact"/>
        <w:ind w:left="-360" w:firstLine="360"/>
        <w:rPr>
          <w:rFonts w:asciiTheme="minorHAnsi" w:hAnsiTheme="minorHAnsi" w:cs="Arial"/>
          <w:i/>
          <w:sz w:val="20"/>
          <w:szCs w:val="20"/>
        </w:rPr>
      </w:pPr>
      <w:r>
        <w:rPr>
          <w:rFonts w:asciiTheme="minorHAnsi" w:hAnsiTheme="minorHAnsi" w:cs="Arial"/>
          <w:i/>
          <w:sz w:val="20"/>
          <w:szCs w:val="20"/>
        </w:rPr>
        <w:t>2 November</w:t>
      </w:r>
      <w:r w:rsidR="00CE7121" w:rsidRPr="007E025A">
        <w:rPr>
          <w:rFonts w:asciiTheme="minorHAnsi" w:hAnsiTheme="minorHAnsi" w:cs="Arial"/>
          <w:i/>
          <w:sz w:val="20"/>
          <w:szCs w:val="20"/>
        </w:rPr>
        <w:t xml:space="preserve"> 20</w:t>
      </w:r>
      <w:r w:rsidR="00EB0932">
        <w:rPr>
          <w:rFonts w:asciiTheme="minorHAnsi" w:hAnsiTheme="minorHAnsi" w:cs="Arial"/>
          <w:i/>
          <w:sz w:val="20"/>
          <w:szCs w:val="20"/>
        </w:rPr>
        <w:t>20</w:t>
      </w:r>
    </w:p>
    <w:p w14:paraId="73B07CB5" w14:textId="77777777" w:rsidR="00CF5258" w:rsidRPr="007E025A" w:rsidRDefault="00CF5258" w:rsidP="00F96241">
      <w:pPr>
        <w:spacing w:after="120" w:line="360" w:lineRule="exact"/>
        <w:ind w:left="-360" w:firstLine="360"/>
        <w:rPr>
          <w:rFonts w:asciiTheme="minorHAnsi" w:hAnsiTheme="minorHAnsi" w:cs="Arial"/>
          <w:sz w:val="20"/>
          <w:szCs w:val="20"/>
        </w:rPr>
      </w:pPr>
    </w:p>
    <w:p w14:paraId="54AD15C7" w14:textId="77777777" w:rsidR="00F96241" w:rsidRPr="007E025A" w:rsidRDefault="00F96241" w:rsidP="00F96241">
      <w:pPr>
        <w:spacing w:after="120" w:line="360" w:lineRule="exact"/>
        <w:ind w:left="-360" w:firstLine="360"/>
        <w:rPr>
          <w:rFonts w:asciiTheme="minorHAnsi" w:hAnsiTheme="minorHAnsi" w:cs="Arial"/>
          <w:b/>
          <w:sz w:val="20"/>
          <w:szCs w:val="20"/>
        </w:rPr>
        <w:sectPr w:rsidR="00F96241" w:rsidRPr="007E025A" w:rsidSect="005B137C">
          <w:type w:val="continuous"/>
          <w:pgSz w:w="12240" w:h="15840"/>
          <w:pgMar w:top="1440" w:right="1259" w:bottom="899" w:left="1797" w:header="709" w:footer="709" w:gutter="0"/>
          <w:cols w:space="708"/>
          <w:docGrid w:linePitch="360"/>
        </w:sectPr>
      </w:pPr>
    </w:p>
    <w:p w14:paraId="0F294E09" w14:textId="471D2928" w:rsidR="00F96241" w:rsidRPr="007E025A" w:rsidRDefault="00F96241" w:rsidP="008E24AB">
      <w:pPr>
        <w:pBdr>
          <w:top w:val="single" w:sz="4" w:space="1" w:color="auto"/>
          <w:left w:val="single" w:sz="4" w:space="4" w:color="auto"/>
          <w:bottom w:val="single" w:sz="4" w:space="1" w:color="auto"/>
          <w:right w:val="single" w:sz="4" w:space="4" w:color="auto"/>
        </w:pBdr>
        <w:shd w:val="clear" w:color="auto" w:fill="E6E6E6"/>
        <w:spacing w:after="120" w:line="360" w:lineRule="exact"/>
        <w:ind w:left="-360"/>
        <w:rPr>
          <w:rFonts w:asciiTheme="minorHAnsi" w:hAnsiTheme="minorHAnsi" w:cs="Arial"/>
          <w:sz w:val="20"/>
          <w:szCs w:val="20"/>
        </w:rPr>
      </w:pPr>
      <w:r w:rsidRPr="007E025A">
        <w:rPr>
          <w:rFonts w:asciiTheme="minorHAnsi" w:hAnsiTheme="minorHAnsi" w:cs="Arial"/>
          <w:b/>
          <w:sz w:val="20"/>
          <w:szCs w:val="20"/>
        </w:rPr>
        <w:t xml:space="preserve">Note:  </w:t>
      </w:r>
      <w:r w:rsidRPr="007E025A">
        <w:rPr>
          <w:rFonts w:asciiTheme="minorHAnsi" w:hAnsiTheme="minorHAnsi" w:cs="Arial"/>
          <w:sz w:val="20"/>
          <w:szCs w:val="20"/>
        </w:rPr>
        <w:t xml:space="preserve">Notice of any other Special Business to be brought to the Annual General Meeting must be provided to the Chief Executive not later than </w:t>
      </w:r>
      <w:r w:rsidR="00EB0932">
        <w:rPr>
          <w:rFonts w:asciiTheme="minorHAnsi" w:hAnsiTheme="minorHAnsi" w:cs="Arial"/>
          <w:b/>
          <w:sz w:val="20"/>
          <w:szCs w:val="20"/>
        </w:rPr>
        <w:t>Tues</w:t>
      </w:r>
      <w:r w:rsidR="008F422E" w:rsidRPr="007E025A">
        <w:rPr>
          <w:rFonts w:asciiTheme="minorHAnsi" w:hAnsiTheme="minorHAnsi" w:cs="Arial"/>
          <w:b/>
          <w:sz w:val="20"/>
          <w:szCs w:val="20"/>
        </w:rPr>
        <w:t>day</w:t>
      </w:r>
      <w:r w:rsidR="00540CED" w:rsidRPr="007E025A">
        <w:rPr>
          <w:rFonts w:asciiTheme="minorHAnsi" w:hAnsiTheme="minorHAnsi" w:cs="Arial"/>
          <w:b/>
          <w:sz w:val="20"/>
          <w:szCs w:val="20"/>
        </w:rPr>
        <w:t xml:space="preserve"> </w:t>
      </w:r>
      <w:r w:rsidR="00EB0932">
        <w:rPr>
          <w:rFonts w:asciiTheme="minorHAnsi" w:hAnsiTheme="minorHAnsi" w:cs="Arial"/>
          <w:b/>
          <w:sz w:val="20"/>
          <w:szCs w:val="20"/>
        </w:rPr>
        <w:t>17</w:t>
      </w:r>
      <w:r w:rsidR="00651811" w:rsidRPr="007E025A">
        <w:rPr>
          <w:rFonts w:asciiTheme="minorHAnsi" w:hAnsiTheme="minorHAnsi" w:cs="Arial"/>
          <w:b/>
          <w:sz w:val="20"/>
          <w:szCs w:val="20"/>
        </w:rPr>
        <w:t xml:space="preserve"> </w:t>
      </w:r>
      <w:r w:rsidR="00CE7121" w:rsidRPr="007E025A">
        <w:rPr>
          <w:rFonts w:asciiTheme="minorHAnsi" w:hAnsiTheme="minorHAnsi" w:cs="Arial"/>
          <w:b/>
          <w:sz w:val="20"/>
          <w:szCs w:val="20"/>
        </w:rPr>
        <w:t>November 20</w:t>
      </w:r>
      <w:r w:rsidR="00EB0932">
        <w:rPr>
          <w:rFonts w:asciiTheme="minorHAnsi" w:hAnsiTheme="minorHAnsi" w:cs="Arial"/>
          <w:b/>
          <w:sz w:val="20"/>
          <w:szCs w:val="20"/>
        </w:rPr>
        <w:t>20</w:t>
      </w:r>
      <w:r w:rsidRPr="007E025A">
        <w:rPr>
          <w:rFonts w:asciiTheme="minorHAnsi" w:hAnsiTheme="minorHAnsi" w:cs="Arial"/>
          <w:b/>
          <w:sz w:val="20"/>
          <w:szCs w:val="20"/>
        </w:rPr>
        <w:t>.</w:t>
      </w:r>
      <w:r w:rsidRPr="007E025A">
        <w:rPr>
          <w:rFonts w:asciiTheme="minorHAnsi" w:hAnsiTheme="minorHAnsi" w:cs="Arial"/>
          <w:sz w:val="20"/>
          <w:szCs w:val="20"/>
        </w:rPr>
        <w:t xml:space="preserve">  The notice must clearly state the motion to be put, and should be sent </w:t>
      </w:r>
      <w:r w:rsidR="00D1154B" w:rsidRPr="007E025A">
        <w:rPr>
          <w:rFonts w:asciiTheme="minorHAnsi" w:hAnsiTheme="minorHAnsi" w:cs="Arial"/>
          <w:sz w:val="20"/>
          <w:szCs w:val="20"/>
        </w:rPr>
        <w:t xml:space="preserve">to LPA via </w:t>
      </w:r>
      <w:r w:rsidR="007C102A" w:rsidRPr="007E025A">
        <w:rPr>
          <w:rFonts w:asciiTheme="minorHAnsi" w:hAnsiTheme="minorHAnsi" w:cs="Arial"/>
          <w:sz w:val="20"/>
          <w:szCs w:val="20"/>
        </w:rPr>
        <w:t xml:space="preserve">email </w:t>
      </w:r>
      <w:hyperlink r:id="rId12" w:history="1">
        <w:r w:rsidR="007C102A" w:rsidRPr="007E025A">
          <w:rPr>
            <w:rStyle w:val="Hyperlink"/>
            <w:rFonts w:asciiTheme="minorHAnsi" w:hAnsiTheme="minorHAnsi" w:cs="Arial"/>
            <w:sz w:val="20"/>
            <w:szCs w:val="20"/>
          </w:rPr>
          <w:t>erichardson@liveperformance.com.au</w:t>
        </w:r>
      </w:hyperlink>
      <w:r w:rsidR="0089078E" w:rsidRPr="007E025A">
        <w:rPr>
          <w:rStyle w:val="Hyperlink"/>
          <w:rFonts w:asciiTheme="minorHAnsi" w:hAnsiTheme="minorHAnsi" w:cs="Arial"/>
          <w:sz w:val="20"/>
          <w:szCs w:val="20"/>
        </w:rPr>
        <w:t>.</w:t>
      </w:r>
    </w:p>
    <w:p w14:paraId="3EA36179" w14:textId="77777777" w:rsidR="00483B5E" w:rsidRPr="00F96241" w:rsidRDefault="00483B5E" w:rsidP="00F96241">
      <w:pPr>
        <w:autoSpaceDE w:val="0"/>
        <w:autoSpaceDN w:val="0"/>
        <w:adjustRightInd w:val="0"/>
        <w:spacing w:line="300" w:lineRule="exact"/>
        <w:ind w:right="266"/>
        <w:rPr>
          <w:rFonts w:ascii="Arial" w:hAnsi="Arial" w:cs="Arial"/>
          <w:sz w:val="20"/>
          <w:szCs w:val="20"/>
        </w:rPr>
        <w:sectPr w:rsidR="00483B5E" w:rsidRPr="00F96241" w:rsidSect="00D1154B">
          <w:type w:val="continuous"/>
          <w:pgSz w:w="12240" w:h="15840"/>
          <w:pgMar w:top="1440" w:right="1701" w:bottom="902" w:left="1701" w:header="709" w:footer="709" w:gutter="0"/>
          <w:cols w:space="708"/>
          <w:docGrid w:linePitch="360"/>
        </w:sectPr>
      </w:pPr>
    </w:p>
    <w:p w14:paraId="1CDF2D42" w14:textId="77777777" w:rsidR="005A47C2" w:rsidRDefault="005A47C2" w:rsidP="00F96241"/>
    <w:p w14:paraId="6AC1B5C6" w14:textId="62F0F0FC" w:rsidR="00BD7816" w:rsidRDefault="00F07144" w:rsidP="00501D31">
      <w:pPr>
        <w:jc w:val="center"/>
      </w:pPr>
      <w:r>
        <w:br w:type="page"/>
      </w:r>
    </w:p>
    <w:p w14:paraId="6B35476C" w14:textId="384A7FBE" w:rsidR="00B9542B" w:rsidRDefault="00B9542B" w:rsidP="00501D31">
      <w:pPr>
        <w:jc w:val="center"/>
        <w:rPr>
          <w:rFonts w:asciiTheme="minorHAnsi" w:hAnsiTheme="minorHAnsi"/>
          <w:b/>
          <w:sz w:val="22"/>
          <w:szCs w:val="22"/>
        </w:rPr>
      </w:pPr>
    </w:p>
    <w:p w14:paraId="0B1C994F" w14:textId="77777777" w:rsidR="00B9542B" w:rsidRPr="001008A6" w:rsidRDefault="00B9542B" w:rsidP="00B9542B">
      <w:pPr>
        <w:jc w:val="center"/>
        <w:rPr>
          <w:rFonts w:asciiTheme="minorHAnsi" w:hAnsiTheme="minorHAnsi"/>
          <w:b/>
          <w:sz w:val="22"/>
          <w:szCs w:val="22"/>
        </w:rPr>
      </w:pPr>
      <w:r w:rsidRPr="001008A6">
        <w:rPr>
          <w:rFonts w:asciiTheme="minorHAnsi" w:hAnsiTheme="minorHAnsi"/>
          <w:b/>
          <w:sz w:val="22"/>
          <w:szCs w:val="22"/>
        </w:rPr>
        <w:t>Australian Entertainment Industry Association</w:t>
      </w:r>
    </w:p>
    <w:p w14:paraId="17C871A8" w14:textId="77777777" w:rsidR="00B9542B" w:rsidRPr="001008A6" w:rsidRDefault="00B9542B" w:rsidP="00B9542B">
      <w:pPr>
        <w:jc w:val="center"/>
        <w:rPr>
          <w:rFonts w:asciiTheme="minorHAnsi" w:hAnsiTheme="minorHAnsi"/>
          <w:b/>
          <w:sz w:val="22"/>
          <w:szCs w:val="22"/>
        </w:rPr>
      </w:pPr>
    </w:p>
    <w:p w14:paraId="7FBCF7FE" w14:textId="77777777" w:rsidR="00B9542B" w:rsidRPr="001008A6" w:rsidRDefault="00B9542B" w:rsidP="00B9542B">
      <w:pPr>
        <w:jc w:val="center"/>
        <w:rPr>
          <w:rFonts w:asciiTheme="minorHAnsi" w:hAnsiTheme="minorHAnsi"/>
          <w:b/>
          <w:sz w:val="22"/>
          <w:szCs w:val="22"/>
        </w:rPr>
      </w:pPr>
      <w:r w:rsidRPr="001008A6">
        <w:rPr>
          <w:rFonts w:asciiTheme="minorHAnsi" w:hAnsiTheme="minorHAnsi"/>
          <w:b/>
          <w:sz w:val="22"/>
          <w:szCs w:val="22"/>
        </w:rPr>
        <w:t xml:space="preserve">MINUTES OF THE ANNUAL GENERAL MEETING </w:t>
      </w:r>
    </w:p>
    <w:p w14:paraId="0F82D3CC" w14:textId="77777777" w:rsidR="00B9542B" w:rsidRPr="001008A6" w:rsidRDefault="00B9542B" w:rsidP="00B9542B">
      <w:pPr>
        <w:jc w:val="center"/>
        <w:rPr>
          <w:rFonts w:asciiTheme="minorHAnsi" w:hAnsiTheme="minorHAnsi"/>
          <w:b/>
          <w:sz w:val="22"/>
          <w:szCs w:val="22"/>
        </w:rPr>
      </w:pPr>
      <w:r w:rsidRPr="001008A6">
        <w:rPr>
          <w:rFonts w:asciiTheme="minorHAnsi" w:hAnsiTheme="minorHAnsi"/>
          <w:b/>
          <w:sz w:val="22"/>
          <w:szCs w:val="22"/>
        </w:rPr>
        <w:t xml:space="preserve">HELD ON Thursday </w:t>
      </w:r>
      <w:r>
        <w:rPr>
          <w:rFonts w:asciiTheme="minorHAnsi" w:hAnsiTheme="minorHAnsi"/>
          <w:b/>
          <w:sz w:val="22"/>
          <w:szCs w:val="22"/>
        </w:rPr>
        <w:t>28</w:t>
      </w:r>
      <w:r w:rsidRPr="001008A6">
        <w:rPr>
          <w:rFonts w:asciiTheme="minorHAnsi" w:hAnsiTheme="minorHAnsi"/>
          <w:b/>
          <w:sz w:val="22"/>
          <w:szCs w:val="22"/>
        </w:rPr>
        <w:t xml:space="preserve"> November 201</w:t>
      </w:r>
      <w:r>
        <w:rPr>
          <w:rFonts w:asciiTheme="minorHAnsi" w:hAnsiTheme="minorHAnsi"/>
          <w:b/>
          <w:sz w:val="22"/>
          <w:szCs w:val="22"/>
        </w:rPr>
        <w:t>9</w:t>
      </w:r>
      <w:r w:rsidRPr="001008A6">
        <w:rPr>
          <w:rFonts w:asciiTheme="minorHAnsi" w:hAnsiTheme="minorHAnsi"/>
          <w:b/>
          <w:sz w:val="22"/>
          <w:szCs w:val="22"/>
        </w:rPr>
        <w:t xml:space="preserve"> AT 1</w:t>
      </w:r>
      <w:r>
        <w:rPr>
          <w:rFonts w:asciiTheme="minorHAnsi" w:hAnsiTheme="minorHAnsi"/>
          <w:b/>
          <w:sz w:val="22"/>
          <w:szCs w:val="22"/>
        </w:rPr>
        <w:t>0</w:t>
      </w:r>
      <w:r w:rsidRPr="001008A6">
        <w:rPr>
          <w:rFonts w:asciiTheme="minorHAnsi" w:hAnsiTheme="minorHAnsi"/>
          <w:b/>
          <w:sz w:val="22"/>
          <w:szCs w:val="22"/>
        </w:rPr>
        <w:t>.</w:t>
      </w:r>
      <w:r>
        <w:rPr>
          <w:rFonts w:asciiTheme="minorHAnsi" w:hAnsiTheme="minorHAnsi"/>
          <w:b/>
          <w:sz w:val="22"/>
          <w:szCs w:val="22"/>
        </w:rPr>
        <w:t>15am</w:t>
      </w:r>
      <w:r w:rsidRPr="001008A6">
        <w:rPr>
          <w:rFonts w:asciiTheme="minorHAnsi" w:hAnsiTheme="minorHAnsi"/>
          <w:b/>
          <w:sz w:val="22"/>
          <w:szCs w:val="22"/>
        </w:rPr>
        <w:t xml:space="preserve"> (AEDT)</w:t>
      </w:r>
    </w:p>
    <w:p w14:paraId="2903EACA" w14:textId="77777777" w:rsidR="00B9542B" w:rsidRPr="001008A6" w:rsidRDefault="00B9542B" w:rsidP="00B9542B">
      <w:pPr>
        <w:jc w:val="center"/>
        <w:rPr>
          <w:rFonts w:asciiTheme="minorHAnsi" w:hAnsiTheme="minorHAnsi"/>
          <w:b/>
          <w:sz w:val="22"/>
          <w:szCs w:val="22"/>
        </w:rPr>
      </w:pPr>
    </w:p>
    <w:p w14:paraId="16530B45" w14:textId="77777777" w:rsidR="00B9542B" w:rsidRPr="001F1671" w:rsidRDefault="00B9542B" w:rsidP="00B9542B">
      <w:pPr>
        <w:jc w:val="center"/>
        <w:rPr>
          <w:rFonts w:asciiTheme="minorHAnsi" w:hAnsiTheme="minorHAnsi"/>
          <w:sz w:val="22"/>
          <w:szCs w:val="22"/>
        </w:rPr>
      </w:pPr>
      <w:bookmarkStart w:id="0" w:name="_Hlk530638417"/>
      <w:r w:rsidRPr="001F1671">
        <w:rPr>
          <w:rFonts w:asciiTheme="minorHAnsi" w:hAnsiTheme="minorHAnsi" w:cs="Arial"/>
          <w:b/>
          <w:sz w:val="22"/>
          <w:szCs w:val="22"/>
        </w:rPr>
        <w:t>Ruth Cracknell Room, Roslyn Packer Theatre</w:t>
      </w:r>
      <w:r w:rsidRPr="001F1671">
        <w:rPr>
          <w:rFonts w:asciiTheme="minorHAnsi" w:hAnsiTheme="minorHAnsi"/>
          <w:sz w:val="22"/>
          <w:szCs w:val="22"/>
        </w:rPr>
        <w:t xml:space="preserve"> </w:t>
      </w:r>
    </w:p>
    <w:bookmarkEnd w:id="0"/>
    <w:p w14:paraId="0AE41F46" w14:textId="77777777" w:rsidR="00B9542B" w:rsidRPr="001F1671" w:rsidRDefault="00B9542B" w:rsidP="00B9542B">
      <w:pPr>
        <w:jc w:val="center"/>
        <w:rPr>
          <w:rFonts w:asciiTheme="minorHAnsi" w:hAnsiTheme="minorHAnsi"/>
          <w:sz w:val="22"/>
          <w:szCs w:val="22"/>
        </w:rPr>
      </w:pPr>
      <w:r w:rsidRPr="001F1671">
        <w:rPr>
          <w:rFonts w:asciiTheme="minorHAnsi" w:hAnsiTheme="minorHAnsi"/>
          <w:sz w:val="22"/>
          <w:szCs w:val="22"/>
        </w:rPr>
        <w:t>22 Hickson Road, Walsh Bay, NSW, 2000</w:t>
      </w:r>
    </w:p>
    <w:p w14:paraId="6C9085A9" w14:textId="77777777" w:rsidR="00B9542B" w:rsidRPr="001008A6" w:rsidRDefault="00B9542B" w:rsidP="00B9542B">
      <w:pPr>
        <w:jc w:val="center"/>
        <w:rPr>
          <w:rFonts w:asciiTheme="minorHAnsi" w:hAnsiTheme="minorHAnsi"/>
          <w:sz w:val="22"/>
          <w:szCs w:val="22"/>
        </w:rPr>
      </w:pPr>
    </w:p>
    <w:p w14:paraId="7F649E4D" w14:textId="77777777" w:rsidR="00B9542B" w:rsidRPr="001008A6" w:rsidRDefault="00B9542B" w:rsidP="00B9542B">
      <w:pPr>
        <w:numPr>
          <w:ilvl w:val="1"/>
          <w:numId w:val="2"/>
        </w:numPr>
        <w:ind w:left="720" w:hanging="720"/>
        <w:rPr>
          <w:rFonts w:asciiTheme="minorHAnsi" w:hAnsiTheme="minorHAnsi"/>
          <w:b/>
          <w:sz w:val="22"/>
          <w:szCs w:val="22"/>
        </w:rPr>
      </w:pPr>
      <w:r w:rsidRPr="001008A6">
        <w:rPr>
          <w:rFonts w:asciiTheme="minorHAnsi" w:hAnsiTheme="minorHAnsi"/>
          <w:b/>
          <w:sz w:val="22"/>
          <w:szCs w:val="22"/>
        </w:rPr>
        <w:t>ATTENDANCE – PRESENT, APOLOGIES AND APPOINTMENT OF PROXY:</w:t>
      </w:r>
    </w:p>
    <w:p w14:paraId="5219DE31" w14:textId="77777777" w:rsidR="00B9542B" w:rsidRPr="001008A6" w:rsidRDefault="00B9542B" w:rsidP="00B9542B">
      <w:pPr>
        <w:rPr>
          <w:rFonts w:asciiTheme="minorHAnsi" w:hAnsiTheme="minorHAnsi"/>
          <w:b/>
          <w:sz w:val="22"/>
          <w:szCs w:val="22"/>
        </w:rPr>
      </w:pPr>
    </w:p>
    <w:p w14:paraId="456DDF22" w14:textId="77777777" w:rsidR="00B9542B" w:rsidRPr="00C15A3E" w:rsidRDefault="00B9542B" w:rsidP="00B9542B">
      <w:pPr>
        <w:rPr>
          <w:rFonts w:asciiTheme="minorHAnsi" w:hAnsiTheme="minorHAnsi"/>
          <w:b/>
          <w:sz w:val="22"/>
          <w:szCs w:val="22"/>
        </w:rPr>
      </w:pPr>
      <w:r w:rsidRPr="00C15A3E">
        <w:rPr>
          <w:rFonts w:asciiTheme="minorHAnsi" w:hAnsiTheme="minorHAnsi"/>
          <w:b/>
          <w:sz w:val="22"/>
          <w:szCs w:val="22"/>
        </w:rPr>
        <w:t>Opening and Welcome</w:t>
      </w:r>
    </w:p>
    <w:p w14:paraId="2315F352" w14:textId="77777777" w:rsidR="00B9542B" w:rsidRPr="00C15A3E" w:rsidRDefault="00B9542B" w:rsidP="00B9542B">
      <w:pPr>
        <w:rPr>
          <w:rFonts w:asciiTheme="minorHAnsi" w:hAnsiTheme="minorHAnsi"/>
          <w:sz w:val="22"/>
          <w:szCs w:val="22"/>
        </w:rPr>
      </w:pPr>
      <w:r w:rsidRPr="00C15A3E">
        <w:rPr>
          <w:rFonts w:asciiTheme="minorHAnsi" w:hAnsiTheme="minorHAnsi"/>
          <w:sz w:val="22"/>
          <w:szCs w:val="22"/>
        </w:rPr>
        <w:t>The Chair (Richard Evans – President) formally opened the meeting’s proceedings at 10:0</w:t>
      </w:r>
      <w:r>
        <w:rPr>
          <w:rFonts w:asciiTheme="minorHAnsi" w:hAnsiTheme="minorHAnsi"/>
          <w:sz w:val="22"/>
          <w:szCs w:val="22"/>
        </w:rPr>
        <w:t>8</w:t>
      </w:r>
      <w:r w:rsidRPr="00C15A3E">
        <w:rPr>
          <w:rFonts w:asciiTheme="minorHAnsi" w:hAnsiTheme="minorHAnsi"/>
          <w:sz w:val="22"/>
          <w:szCs w:val="22"/>
        </w:rPr>
        <w:t>am and extended a welcome to all Member organisations and observers in attendance.</w:t>
      </w:r>
    </w:p>
    <w:p w14:paraId="1C244DB5" w14:textId="77777777" w:rsidR="00B9542B" w:rsidRPr="0099443A" w:rsidRDefault="00B9542B" w:rsidP="00B9542B">
      <w:pPr>
        <w:rPr>
          <w:rFonts w:asciiTheme="minorHAnsi" w:hAnsiTheme="minorHAnsi"/>
          <w:sz w:val="22"/>
          <w:szCs w:val="22"/>
        </w:rPr>
      </w:pPr>
    </w:p>
    <w:p w14:paraId="37C5E615" w14:textId="77777777" w:rsidR="00B9542B" w:rsidRPr="0099443A" w:rsidRDefault="00B9542B" w:rsidP="00B9542B">
      <w:pPr>
        <w:rPr>
          <w:rFonts w:asciiTheme="minorHAnsi" w:hAnsiTheme="minorHAnsi"/>
          <w:b/>
          <w:sz w:val="22"/>
          <w:szCs w:val="22"/>
        </w:rPr>
      </w:pPr>
      <w:r w:rsidRPr="00C15A3E">
        <w:rPr>
          <w:rFonts w:asciiTheme="minorHAnsi" w:hAnsiTheme="minorHAnsi"/>
          <w:b/>
          <w:sz w:val="22"/>
          <w:szCs w:val="22"/>
        </w:rPr>
        <w:t>Attendance Listing</w:t>
      </w:r>
    </w:p>
    <w:p w14:paraId="3E18787D" w14:textId="77777777" w:rsidR="00B9542B" w:rsidRPr="0099443A" w:rsidRDefault="00B9542B" w:rsidP="00B9542B">
      <w:pPr>
        <w:rPr>
          <w:rFonts w:asciiTheme="minorHAnsi" w:hAnsiTheme="minorHAnsi"/>
          <w:sz w:val="22"/>
          <w:szCs w:val="22"/>
        </w:rPr>
      </w:pPr>
      <w:r w:rsidRPr="0099443A">
        <w:rPr>
          <w:rFonts w:asciiTheme="minorHAnsi" w:hAnsiTheme="minorHAnsi"/>
          <w:sz w:val="22"/>
          <w:szCs w:val="22"/>
        </w:rPr>
        <w:t xml:space="preserve">A roll-call of attending Members was conducted, and the Chair confirmed that a quorum was secured in accordance with Rule </w:t>
      </w:r>
      <w:r>
        <w:rPr>
          <w:rFonts w:asciiTheme="minorHAnsi" w:hAnsiTheme="minorHAnsi"/>
          <w:sz w:val="22"/>
          <w:szCs w:val="22"/>
        </w:rPr>
        <w:t xml:space="preserve">32(g) </w:t>
      </w:r>
      <w:r w:rsidRPr="0099443A">
        <w:rPr>
          <w:rFonts w:asciiTheme="minorHAnsi" w:hAnsiTheme="minorHAnsi"/>
          <w:sz w:val="22"/>
          <w:szCs w:val="22"/>
        </w:rPr>
        <w:t>of the Rules of the Association:</w:t>
      </w:r>
    </w:p>
    <w:p w14:paraId="4BD32A7A" w14:textId="77777777" w:rsidR="00B9542B" w:rsidRPr="00BD7816" w:rsidRDefault="00B9542B" w:rsidP="00B9542B">
      <w:pPr>
        <w:rPr>
          <w:rFonts w:ascii="Arial" w:hAnsi="Arial"/>
          <w:sz w:val="20"/>
          <w:szCs w:val="20"/>
        </w:rPr>
      </w:pPr>
    </w:p>
    <w:tbl>
      <w:tblPr>
        <w:tblW w:w="9396" w:type="dxa"/>
        <w:tblLook w:val="04A0" w:firstRow="1" w:lastRow="0" w:firstColumn="1" w:lastColumn="0" w:noHBand="0" w:noVBand="1"/>
      </w:tblPr>
      <w:tblGrid>
        <w:gridCol w:w="1142"/>
        <w:gridCol w:w="1900"/>
        <w:gridCol w:w="1700"/>
        <w:gridCol w:w="4654"/>
      </w:tblGrid>
      <w:tr w:rsidR="00B9542B" w:rsidRPr="001008A6" w14:paraId="599E062B" w14:textId="77777777" w:rsidTr="00317D2A">
        <w:trPr>
          <w:trHeight w:val="300"/>
        </w:trPr>
        <w:tc>
          <w:tcPr>
            <w:tcW w:w="9396" w:type="dxa"/>
            <w:gridSpan w:val="4"/>
            <w:tcBorders>
              <w:top w:val="nil"/>
              <w:left w:val="nil"/>
              <w:bottom w:val="single" w:sz="4" w:space="0" w:color="auto"/>
              <w:right w:val="nil"/>
            </w:tcBorders>
            <w:shd w:val="clear" w:color="auto" w:fill="ED1E42"/>
            <w:noWrap/>
            <w:vAlign w:val="center"/>
          </w:tcPr>
          <w:p w14:paraId="7F1166B4"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sidRPr="001008A6">
              <w:rPr>
                <w:rFonts w:asciiTheme="minorHAnsi" w:hAnsiTheme="minorHAnsi" w:cs="Arial"/>
                <w:b/>
                <w:bCs/>
                <w:color w:val="FFFFFF" w:themeColor="background1"/>
                <w:sz w:val="22"/>
                <w:szCs w:val="22"/>
              </w:rPr>
              <w:t>Members in Attendance</w:t>
            </w:r>
            <w:r>
              <w:rPr>
                <w:rFonts w:asciiTheme="minorHAnsi" w:hAnsiTheme="minorHAnsi" w:cs="Arial"/>
                <w:b/>
                <w:bCs/>
                <w:color w:val="FFFFFF" w:themeColor="background1"/>
                <w:sz w:val="22"/>
                <w:szCs w:val="22"/>
              </w:rPr>
              <w:t xml:space="preserve"> (Voting)</w:t>
            </w:r>
          </w:p>
        </w:tc>
      </w:tr>
      <w:tr w:rsidR="00B9542B" w:rsidRPr="001008A6" w14:paraId="43F5A580" w14:textId="77777777" w:rsidTr="00317D2A">
        <w:trPr>
          <w:trHeight w:val="300"/>
        </w:trPr>
        <w:tc>
          <w:tcPr>
            <w:tcW w:w="1142" w:type="dxa"/>
            <w:tcBorders>
              <w:top w:val="single" w:sz="4" w:space="0" w:color="auto"/>
              <w:left w:val="nil"/>
              <w:bottom w:val="single" w:sz="4" w:space="0" w:color="auto"/>
              <w:right w:val="nil"/>
            </w:tcBorders>
            <w:shd w:val="clear" w:color="auto" w:fill="D0D3D4"/>
            <w:noWrap/>
            <w:vAlign w:val="center"/>
            <w:hideMark/>
          </w:tcPr>
          <w:p w14:paraId="1E5F865A" w14:textId="77777777" w:rsidR="00B9542B" w:rsidRPr="001008A6" w:rsidRDefault="00B9542B" w:rsidP="00B9542B">
            <w:pPr>
              <w:rPr>
                <w:rFonts w:asciiTheme="minorHAnsi" w:hAnsiTheme="minorHAnsi"/>
                <w:sz w:val="22"/>
                <w:szCs w:val="22"/>
              </w:rPr>
            </w:pPr>
          </w:p>
        </w:tc>
        <w:tc>
          <w:tcPr>
            <w:tcW w:w="1900" w:type="dxa"/>
            <w:tcBorders>
              <w:top w:val="single" w:sz="4" w:space="0" w:color="auto"/>
              <w:left w:val="nil"/>
              <w:bottom w:val="single" w:sz="4" w:space="0" w:color="auto"/>
              <w:right w:val="nil"/>
            </w:tcBorders>
            <w:shd w:val="clear" w:color="auto" w:fill="D0D3D4"/>
            <w:noWrap/>
            <w:vAlign w:val="center"/>
            <w:hideMark/>
          </w:tcPr>
          <w:p w14:paraId="51B1DF4B" w14:textId="77777777" w:rsidR="00B9542B" w:rsidRPr="001008A6" w:rsidRDefault="00B9542B" w:rsidP="00B9542B">
            <w:pPr>
              <w:rPr>
                <w:rFonts w:asciiTheme="minorHAnsi" w:hAnsiTheme="minorHAnsi"/>
                <w:b/>
                <w:bCs/>
                <w:color w:val="000000"/>
                <w:sz w:val="22"/>
                <w:szCs w:val="22"/>
              </w:rPr>
            </w:pPr>
            <w:r w:rsidRPr="001008A6">
              <w:rPr>
                <w:rFonts w:asciiTheme="minorHAnsi" w:hAnsiTheme="minorHAnsi"/>
                <w:b/>
                <w:bCs/>
                <w:color w:val="000000"/>
                <w:sz w:val="22"/>
                <w:szCs w:val="22"/>
              </w:rPr>
              <w:t>Name</w:t>
            </w:r>
          </w:p>
        </w:tc>
        <w:tc>
          <w:tcPr>
            <w:tcW w:w="1700" w:type="dxa"/>
            <w:tcBorders>
              <w:top w:val="single" w:sz="4" w:space="0" w:color="auto"/>
              <w:left w:val="nil"/>
              <w:bottom w:val="single" w:sz="4" w:space="0" w:color="auto"/>
              <w:right w:val="nil"/>
            </w:tcBorders>
            <w:shd w:val="clear" w:color="auto" w:fill="D0D3D4"/>
            <w:noWrap/>
            <w:vAlign w:val="center"/>
            <w:hideMark/>
          </w:tcPr>
          <w:p w14:paraId="2FD02DB8" w14:textId="77777777" w:rsidR="00B9542B" w:rsidRPr="001008A6" w:rsidRDefault="00B9542B" w:rsidP="00B9542B">
            <w:pPr>
              <w:rPr>
                <w:rFonts w:asciiTheme="minorHAnsi" w:hAnsiTheme="minorHAnsi"/>
                <w:b/>
                <w:bCs/>
                <w:color w:val="000000"/>
                <w:sz w:val="22"/>
                <w:szCs w:val="22"/>
              </w:rPr>
            </w:pPr>
          </w:p>
        </w:tc>
        <w:tc>
          <w:tcPr>
            <w:tcW w:w="4654" w:type="dxa"/>
            <w:tcBorders>
              <w:top w:val="single" w:sz="4" w:space="0" w:color="auto"/>
              <w:left w:val="nil"/>
              <w:bottom w:val="single" w:sz="4" w:space="0" w:color="auto"/>
              <w:right w:val="nil"/>
            </w:tcBorders>
            <w:shd w:val="clear" w:color="auto" w:fill="D0D3D4"/>
            <w:noWrap/>
            <w:vAlign w:val="center"/>
            <w:hideMark/>
          </w:tcPr>
          <w:p w14:paraId="6076ADC7" w14:textId="77777777" w:rsidR="00B9542B" w:rsidRPr="001008A6" w:rsidRDefault="00B9542B" w:rsidP="00B9542B">
            <w:pPr>
              <w:rPr>
                <w:rFonts w:asciiTheme="minorHAnsi" w:hAnsiTheme="minorHAnsi"/>
                <w:b/>
                <w:bCs/>
                <w:color w:val="000000"/>
                <w:sz w:val="22"/>
                <w:szCs w:val="22"/>
              </w:rPr>
            </w:pPr>
            <w:r w:rsidRPr="001008A6">
              <w:rPr>
                <w:rFonts w:asciiTheme="minorHAnsi" w:hAnsiTheme="minorHAnsi"/>
                <w:b/>
                <w:bCs/>
                <w:color w:val="000000"/>
                <w:sz w:val="22"/>
                <w:szCs w:val="22"/>
              </w:rPr>
              <w:t>Organisation</w:t>
            </w:r>
          </w:p>
        </w:tc>
      </w:tr>
      <w:tr w:rsidR="00B9542B" w:rsidRPr="001008A6" w14:paraId="611A1510"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1DB0328"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1</w:t>
            </w:r>
          </w:p>
        </w:tc>
        <w:tc>
          <w:tcPr>
            <w:tcW w:w="1900" w:type="dxa"/>
            <w:tcBorders>
              <w:top w:val="single" w:sz="4" w:space="0" w:color="auto"/>
              <w:left w:val="nil"/>
              <w:bottom w:val="single" w:sz="4" w:space="0" w:color="auto"/>
              <w:right w:val="nil"/>
            </w:tcBorders>
            <w:shd w:val="clear" w:color="auto" w:fill="auto"/>
            <w:noWrap/>
            <w:vAlign w:val="center"/>
          </w:tcPr>
          <w:p w14:paraId="0A14DF57" w14:textId="77777777" w:rsidR="00B9542B" w:rsidRDefault="00B9542B" w:rsidP="00B9542B">
            <w:pPr>
              <w:rPr>
                <w:rFonts w:asciiTheme="minorHAnsi" w:hAnsiTheme="minorHAnsi"/>
                <w:color w:val="000000"/>
                <w:sz w:val="22"/>
                <w:szCs w:val="22"/>
              </w:rPr>
            </w:pPr>
            <w:r w:rsidRPr="005C091D">
              <w:rPr>
                <w:rFonts w:asciiTheme="minorHAnsi" w:hAnsiTheme="minorHAnsi"/>
                <w:color w:val="000000"/>
                <w:sz w:val="22"/>
                <w:szCs w:val="22"/>
              </w:rPr>
              <w:t>*Torben</w:t>
            </w:r>
          </w:p>
        </w:tc>
        <w:tc>
          <w:tcPr>
            <w:tcW w:w="1700" w:type="dxa"/>
            <w:tcBorders>
              <w:top w:val="single" w:sz="4" w:space="0" w:color="auto"/>
              <w:left w:val="nil"/>
              <w:bottom w:val="single" w:sz="4" w:space="0" w:color="auto"/>
              <w:right w:val="nil"/>
            </w:tcBorders>
            <w:shd w:val="clear" w:color="auto" w:fill="auto"/>
            <w:noWrap/>
            <w:vAlign w:val="center"/>
          </w:tcPr>
          <w:p w14:paraId="5DC8BCDC" w14:textId="77777777" w:rsidR="00B9542B" w:rsidRDefault="00B9542B" w:rsidP="00B9542B">
            <w:pPr>
              <w:rPr>
                <w:rFonts w:asciiTheme="minorHAnsi" w:hAnsiTheme="minorHAnsi"/>
                <w:color w:val="000000"/>
                <w:sz w:val="22"/>
                <w:szCs w:val="22"/>
              </w:rPr>
            </w:pPr>
            <w:r>
              <w:rPr>
                <w:rFonts w:asciiTheme="minorHAnsi" w:hAnsiTheme="minorHAnsi"/>
                <w:color w:val="000000"/>
                <w:sz w:val="22"/>
                <w:szCs w:val="22"/>
              </w:rPr>
              <w:t>Brookman</w:t>
            </w:r>
          </w:p>
        </w:tc>
        <w:tc>
          <w:tcPr>
            <w:tcW w:w="4654" w:type="dxa"/>
            <w:tcBorders>
              <w:top w:val="single" w:sz="4" w:space="0" w:color="auto"/>
              <w:left w:val="nil"/>
              <w:bottom w:val="single" w:sz="4" w:space="0" w:color="auto"/>
              <w:right w:val="nil"/>
            </w:tcBorders>
            <w:shd w:val="clear" w:color="auto" w:fill="auto"/>
            <w:noWrap/>
            <w:vAlign w:val="center"/>
          </w:tcPr>
          <w:p w14:paraId="79021CDC" w14:textId="77777777" w:rsidR="00B9542B" w:rsidRDefault="00B9542B" w:rsidP="00B9542B">
            <w:pPr>
              <w:rPr>
                <w:rFonts w:asciiTheme="minorHAnsi" w:hAnsiTheme="minorHAnsi"/>
                <w:color w:val="000000"/>
                <w:sz w:val="22"/>
                <w:szCs w:val="22"/>
              </w:rPr>
            </w:pPr>
            <w:r>
              <w:rPr>
                <w:rFonts w:asciiTheme="minorHAnsi" w:hAnsiTheme="minorHAnsi"/>
                <w:color w:val="000000"/>
                <w:sz w:val="22"/>
                <w:szCs w:val="22"/>
              </w:rPr>
              <w:t>GWB Entertainment Pty Ltd</w:t>
            </w:r>
          </w:p>
        </w:tc>
      </w:tr>
      <w:tr w:rsidR="00B9542B" w:rsidRPr="001008A6" w14:paraId="57CE0D2C"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0A6EB71"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2</w:t>
            </w:r>
          </w:p>
        </w:tc>
        <w:tc>
          <w:tcPr>
            <w:tcW w:w="1900" w:type="dxa"/>
            <w:tcBorders>
              <w:top w:val="single" w:sz="4" w:space="0" w:color="auto"/>
              <w:left w:val="nil"/>
              <w:bottom w:val="single" w:sz="4" w:space="0" w:color="auto"/>
              <w:right w:val="nil"/>
            </w:tcBorders>
            <w:shd w:val="clear" w:color="auto" w:fill="auto"/>
            <w:noWrap/>
            <w:vAlign w:val="center"/>
          </w:tcPr>
          <w:p w14:paraId="5EA325B7" w14:textId="77777777" w:rsidR="00B9542B" w:rsidRPr="005C091D" w:rsidRDefault="00B9542B" w:rsidP="00B9542B">
            <w:pPr>
              <w:rPr>
                <w:rFonts w:asciiTheme="minorHAnsi" w:hAnsiTheme="minorHAnsi"/>
                <w:color w:val="000000"/>
                <w:sz w:val="22"/>
                <w:szCs w:val="22"/>
              </w:rPr>
            </w:pPr>
            <w:r w:rsidRPr="005C091D">
              <w:rPr>
                <w:rFonts w:asciiTheme="minorHAnsi" w:hAnsiTheme="minorHAnsi"/>
                <w:color w:val="000000"/>
                <w:sz w:val="22"/>
                <w:szCs w:val="22"/>
              </w:rPr>
              <w:t>*Lisa</w:t>
            </w:r>
          </w:p>
        </w:tc>
        <w:tc>
          <w:tcPr>
            <w:tcW w:w="1700" w:type="dxa"/>
            <w:tcBorders>
              <w:top w:val="single" w:sz="4" w:space="0" w:color="auto"/>
              <w:left w:val="nil"/>
              <w:bottom w:val="single" w:sz="4" w:space="0" w:color="auto"/>
              <w:right w:val="nil"/>
            </w:tcBorders>
            <w:shd w:val="clear" w:color="auto" w:fill="auto"/>
            <w:noWrap/>
            <w:vAlign w:val="center"/>
          </w:tcPr>
          <w:p w14:paraId="33EACB40"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Campbell</w:t>
            </w:r>
          </w:p>
        </w:tc>
        <w:tc>
          <w:tcPr>
            <w:tcW w:w="4654" w:type="dxa"/>
            <w:tcBorders>
              <w:top w:val="single" w:sz="4" w:space="0" w:color="auto"/>
              <w:left w:val="nil"/>
              <w:bottom w:val="single" w:sz="4" w:space="0" w:color="auto"/>
              <w:right w:val="nil"/>
            </w:tcBorders>
            <w:shd w:val="clear" w:color="auto" w:fill="auto"/>
            <w:noWrap/>
            <w:vAlign w:val="center"/>
          </w:tcPr>
          <w:p w14:paraId="5184340F"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Luckiest Productions</w:t>
            </w:r>
          </w:p>
        </w:tc>
      </w:tr>
      <w:tr w:rsidR="00B9542B" w:rsidRPr="001008A6" w14:paraId="540D32C0"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6DC3624"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3</w:t>
            </w:r>
          </w:p>
        </w:tc>
        <w:tc>
          <w:tcPr>
            <w:tcW w:w="1900" w:type="dxa"/>
            <w:tcBorders>
              <w:top w:val="single" w:sz="4" w:space="0" w:color="auto"/>
              <w:left w:val="nil"/>
              <w:bottom w:val="single" w:sz="4" w:space="0" w:color="auto"/>
              <w:right w:val="nil"/>
            </w:tcBorders>
            <w:shd w:val="clear" w:color="auto" w:fill="auto"/>
            <w:noWrap/>
            <w:vAlign w:val="center"/>
          </w:tcPr>
          <w:p w14:paraId="1915BECC" w14:textId="77777777" w:rsidR="00B9542B" w:rsidRPr="005C091D" w:rsidRDefault="00B9542B" w:rsidP="00B9542B">
            <w:pPr>
              <w:rPr>
                <w:rFonts w:asciiTheme="minorHAnsi" w:hAnsiTheme="minorHAnsi"/>
                <w:color w:val="000000"/>
                <w:sz w:val="22"/>
                <w:szCs w:val="22"/>
              </w:rPr>
            </w:pPr>
            <w:r w:rsidRPr="005C091D">
              <w:rPr>
                <w:rFonts w:asciiTheme="minorHAnsi" w:hAnsiTheme="minorHAnsi"/>
                <w:color w:val="000000"/>
                <w:sz w:val="22"/>
                <w:szCs w:val="22"/>
              </w:rPr>
              <w:t>Melanie</w:t>
            </w:r>
          </w:p>
        </w:tc>
        <w:tc>
          <w:tcPr>
            <w:tcW w:w="1700" w:type="dxa"/>
            <w:tcBorders>
              <w:top w:val="single" w:sz="4" w:space="0" w:color="auto"/>
              <w:left w:val="nil"/>
              <w:bottom w:val="single" w:sz="4" w:space="0" w:color="auto"/>
              <w:right w:val="nil"/>
            </w:tcBorders>
            <w:shd w:val="clear" w:color="auto" w:fill="auto"/>
            <w:noWrap/>
            <w:vAlign w:val="center"/>
          </w:tcPr>
          <w:p w14:paraId="72456907"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Carolan</w:t>
            </w:r>
          </w:p>
        </w:tc>
        <w:tc>
          <w:tcPr>
            <w:tcW w:w="4654" w:type="dxa"/>
            <w:tcBorders>
              <w:top w:val="single" w:sz="4" w:space="0" w:color="auto"/>
              <w:left w:val="nil"/>
              <w:bottom w:val="single" w:sz="4" w:space="0" w:color="auto"/>
              <w:right w:val="nil"/>
            </w:tcBorders>
            <w:shd w:val="clear" w:color="auto" w:fill="auto"/>
            <w:noWrap/>
            <w:vAlign w:val="center"/>
          </w:tcPr>
          <w:p w14:paraId="6BDB3856"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Critical Stages</w:t>
            </w:r>
          </w:p>
        </w:tc>
      </w:tr>
      <w:tr w:rsidR="00B9542B" w:rsidRPr="001008A6" w14:paraId="770A3BC3"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960E52A"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4</w:t>
            </w:r>
          </w:p>
        </w:tc>
        <w:tc>
          <w:tcPr>
            <w:tcW w:w="1900" w:type="dxa"/>
            <w:tcBorders>
              <w:top w:val="single" w:sz="4" w:space="0" w:color="auto"/>
              <w:left w:val="nil"/>
              <w:bottom w:val="single" w:sz="4" w:space="0" w:color="auto"/>
              <w:right w:val="nil"/>
            </w:tcBorders>
            <w:shd w:val="clear" w:color="auto" w:fill="auto"/>
            <w:noWrap/>
            <w:vAlign w:val="center"/>
          </w:tcPr>
          <w:p w14:paraId="354447F0" w14:textId="77777777" w:rsidR="00B9542B" w:rsidRPr="005C091D" w:rsidRDefault="00B9542B" w:rsidP="00B9542B">
            <w:pPr>
              <w:rPr>
                <w:rFonts w:asciiTheme="minorHAnsi" w:hAnsiTheme="minorHAnsi"/>
                <w:color w:val="000000"/>
                <w:sz w:val="22"/>
                <w:szCs w:val="22"/>
              </w:rPr>
            </w:pPr>
            <w:r w:rsidRPr="005C091D">
              <w:rPr>
                <w:rFonts w:asciiTheme="minorHAnsi" w:hAnsiTheme="minorHAnsi"/>
                <w:color w:val="000000"/>
                <w:sz w:val="22"/>
                <w:szCs w:val="22"/>
              </w:rPr>
              <w:t>Kerry</w:t>
            </w:r>
          </w:p>
        </w:tc>
        <w:tc>
          <w:tcPr>
            <w:tcW w:w="1700" w:type="dxa"/>
            <w:tcBorders>
              <w:top w:val="single" w:sz="4" w:space="0" w:color="auto"/>
              <w:left w:val="nil"/>
              <w:bottom w:val="single" w:sz="4" w:space="0" w:color="auto"/>
              <w:right w:val="nil"/>
            </w:tcBorders>
            <w:shd w:val="clear" w:color="auto" w:fill="auto"/>
            <w:noWrap/>
            <w:vAlign w:val="center"/>
          </w:tcPr>
          <w:p w14:paraId="17888733"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Comerford</w:t>
            </w:r>
          </w:p>
        </w:tc>
        <w:tc>
          <w:tcPr>
            <w:tcW w:w="4654" w:type="dxa"/>
            <w:tcBorders>
              <w:top w:val="single" w:sz="4" w:space="0" w:color="auto"/>
              <w:left w:val="nil"/>
              <w:bottom w:val="single" w:sz="4" w:space="0" w:color="auto"/>
              <w:right w:val="nil"/>
            </w:tcBorders>
            <w:shd w:val="clear" w:color="auto" w:fill="auto"/>
            <w:noWrap/>
            <w:vAlign w:val="center"/>
          </w:tcPr>
          <w:p w14:paraId="6BB76E2A" w14:textId="77777777" w:rsidR="00B9542B" w:rsidRPr="001008A6" w:rsidRDefault="00B9542B" w:rsidP="00B9542B">
            <w:pPr>
              <w:rPr>
                <w:rFonts w:asciiTheme="minorHAnsi" w:hAnsiTheme="minorHAnsi"/>
                <w:color w:val="000000"/>
                <w:sz w:val="22"/>
                <w:szCs w:val="22"/>
              </w:rPr>
            </w:pPr>
            <w:r>
              <w:rPr>
                <w:rFonts w:asciiTheme="minorHAnsi" w:hAnsiTheme="minorHAnsi"/>
                <w:color w:val="000000"/>
                <w:sz w:val="22"/>
                <w:szCs w:val="22"/>
              </w:rPr>
              <w:t>Kerry Comerford</w:t>
            </w:r>
          </w:p>
        </w:tc>
      </w:tr>
      <w:tr w:rsidR="00B9542B" w:rsidRPr="001008A6" w14:paraId="19B281EF"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5EA3A771"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5</w:t>
            </w:r>
          </w:p>
        </w:tc>
        <w:tc>
          <w:tcPr>
            <w:tcW w:w="1900" w:type="dxa"/>
            <w:tcBorders>
              <w:top w:val="single" w:sz="4" w:space="0" w:color="auto"/>
              <w:left w:val="nil"/>
              <w:bottom w:val="single" w:sz="4" w:space="0" w:color="auto"/>
              <w:right w:val="nil"/>
            </w:tcBorders>
            <w:shd w:val="clear" w:color="auto" w:fill="auto"/>
            <w:noWrap/>
            <w:vAlign w:val="center"/>
          </w:tcPr>
          <w:p w14:paraId="475B80C7"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Charles</w:t>
            </w:r>
          </w:p>
        </w:tc>
        <w:tc>
          <w:tcPr>
            <w:tcW w:w="1700" w:type="dxa"/>
            <w:tcBorders>
              <w:top w:val="single" w:sz="4" w:space="0" w:color="auto"/>
              <w:left w:val="nil"/>
              <w:bottom w:val="single" w:sz="4" w:space="0" w:color="auto"/>
              <w:right w:val="nil"/>
            </w:tcBorders>
            <w:shd w:val="clear" w:color="auto" w:fill="auto"/>
            <w:noWrap/>
            <w:vAlign w:val="center"/>
          </w:tcPr>
          <w:p w14:paraId="1C682D42"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Coy</w:t>
            </w:r>
          </w:p>
        </w:tc>
        <w:tc>
          <w:tcPr>
            <w:tcW w:w="4654" w:type="dxa"/>
            <w:tcBorders>
              <w:top w:val="single" w:sz="4" w:space="0" w:color="auto"/>
              <w:left w:val="nil"/>
              <w:bottom w:val="single" w:sz="4" w:space="0" w:color="auto"/>
              <w:right w:val="nil"/>
            </w:tcBorders>
            <w:shd w:val="clear" w:color="auto" w:fill="auto"/>
            <w:noWrap/>
            <w:vAlign w:val="center"/>
          </w:tcPr>
          <w:p w14:paraId="639D0415"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Sketch Evolution Pty Ltd</w:t>
            </w:r>
          </w:p>
        </w:tc>
      </w:tr>
      <w:tr w:rsidR="00B9542B" w:rsidRPr="001008A6" w14:paraId="19923FD3"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702F5B4E"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6</w:t>
            </w:r>
          </w:p>
        </w:tc>
        <w:tc>
          <w:tcPr>
            <w:tcW w:w="1900" w:type="dxa"/>
            <w:tcBorders>
              <w:top w:val="single" w:sz="4" w:space="0" w:color="auto"/>
              <w:left w:val="nil"/>
              <w:bottom w:val="single" w:sz="4" w:space="0" w:color="auto"/>
              <w:right w:val="nil"/>
            </w:tcBorders>
            <w:shd w:val="clear" w:color="auto" w:fill="auto"/>
            <w:noWrap/>
            <w:vAlign w:val="center"/>
          </w:tcPr>
          <w:p w14:paraId="63CEA2FD"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*Richard</w:t>
            </w:r>
          </w:p>
        </w:tc>
        <w:tc>
          <w:tcPr>
            <w:tcW w:w="1700" w:type="dxa"/>
            <w:tcBorders>
              <w:top w:val="single" w:sz="4" w:space="0" w:color="auto"/>
              <w:left w:val="nil"/>
              <w:bottom w:val="single" w:sz="4" w:space="0" w:color="auto"/>
              <w:right w:val="nil"/>
            </w:tcBorders>
            <w:shd w:val="clear" w:color="auto" w:fill="auto"/>
            <w:noWrap/>
            <w:vAlign w:val="center"/>
          </w:tcPr>
          <w:p w14:paraId="094FB43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Evans</w:t>
            </w:r>
          </w:p>
        </w:tc>
        <w:tc>
          <w:tcPr>
            <w:tcW w:w="4654" w:type="dxa"/>
            <w:tcBorders>
              <w:top w:val="single" w:sz="4" w:space="0" w:color="auto"/>
              <w:left w:val="nil"/>
              <w:bottom w:val="single" w:sz="4" w:space="0" w:color="auto"/>
              <w:right w:val="nil"/>
            </w:tcBorders>
            <w:shd w:val="clear" w:color="auto" w:fill="auto"/>
            <w:noWrap/>
            <w:vAlign w:val="center"/>
          </w:tcPr>
          <w:p w14:paraId="51C1F9A0"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Australian Chamber Orchestra</w:t>
            </w:r>
          </w:p>
        </w:tc>
      </w:tr>
      <w:tr w:rsidR="00B9542B" w:rsidRPr="001008A6" w14:paraId="45850316"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hideMark/>
          </w:tcPr>
          <w:p w14:paraId="1AA74D2F"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7</w:t>
            </w:r>
          </w:p>
        </w:tc>
        <w:tc>
          <w:tcPr>
            <w:tcW w:w="1900" w:type="dxa"/>
            <w:tcBorders>
              <w:top w:val="single" w:sz="4" w:space="0" w:color="auto"/>
              <w:left w:val="nil"/>
              <w:bottom w:val="single" w:sz="4" w:space="0" w:color="auto"/>
              <w:right w:val="nil"/>
            </w:tcBorders>
            <w:shd w:val="clear" w:color="auto" w:fill="auto"/>
            <w:noWrap/>
            <w:vAlign w:val="center"/>
          </w:tcPr>
          <w:p w14:paraId="1F48BB26"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Julius</w:t>
            </w:r>
          </w:p>
        </w:tc>
        <w:tc>
          <w:tcPr>
            <w:tcW w:w="1700" w:type="dxa"/>
            <w:tcBorders>
              <w:top w:val="single" w:sz="4" w:space="0" w:color="auto"/>
              <w:left w:val="nil"/>
              <w:bottom w:val="single" w:sz="4" w:space="0" w:color="auto"/>
              <w:right w:val="nil"/>
            </w:tcBorders>
            <w:shd w:val="clear" w:color="auto" w:fill="auto"/>
            <w:noWrap/>
            <w:vAlign w:val="center"/>
          </w:tcPr>
          <w:p w14:paraId="444067B0"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Grafton</w:t>
            </w:r>
          </w:p>
        </w:tc>
        <w:tc>
          <w:tcPr>
            <w:tcW w:w="4654" w:type="dxa"/>
            <w:tcBorders>
              <w:top w:val="single" w:sz="4" w:space="0" w:color="auto"/>
              <w:left w:val="nil"/>
              <w:bottom w:val="single" w:sz="4" w:space="0" w:color="auto"/>
              <w:right w:val="nil"/>
            </w:tcBorders>
            <w:shd w:val="clear" w:color="auto" w:fill="auto"/>
            <w:noWrap/>
            <w:vAlign w:val="center"/>
          </w:tcPr>
          <w:p w14:paraId="75D69E54"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Juliusmedia Group Pty Ltd</w:t>
            </w:r>
          </w:p>
        </w:tc>
      </w:tr>
      <w:tr w:rsidR="00B9542B" w:rsidRPr="001008A6" w14:paraId="6A154265"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hideMark/>
          </w:tcPr>
          <w:p w14:paraId="1AD44587"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8</w:t>
            </w:r>
          </w:p>
        </w:tc>
        <w:tc>
          <w:tcPr>
            <w:tcW w:w="1900" w:type="dxa"/>
            <w:tcBorders>
              <w:top w:val="single" w:sz="4" w:space="0" w:color="auto"/>
              <w:left w:val="nil"/>
              <w:bottom w:val="single" w:sz="4" w:space="0" w:color="auto"/>
              <w:right w:val="nil"/>
            </w:tcBorders>
            <w:shd w:val="clear" w:color="auto" w:fill="auto"/>
            <w:noWrap/>
            <w:vAlign w:val="center"/>
          </w:tcPr>
          <w:p w14:paraId="5C7BFA0C"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Kiaya</w:t>
            </w:r>
          </w:p>
        </w:tc>
        <w:tc>
          <w:tcPr>
            <w:tcW w:w="1700" w:type="dxa"/>
            <w:tcBorders>
              <w:top w:val="single" w:sz="4" w:space="0" w:color="auto"/>
              <w:left w:val="nil"/>
              <w:bottom w:val="single" w:sz="4" w:space="0" w:color="auto"/>
              <w:right w:val="nil"/>
            </w:tcBorders>
            <w:shd w:val="clear" w:color="auto" w:fill="auto"/>
            <w:noWrap/>
            <w:vAlign w:val="center"/>
          </w:tcPr>
          <w:p w14:paraId="1B348C6E"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Hacene</w:t>
            </w:r>
          </w:p>
        </w:tc>
        <w:tc>
          <w:tcPr>
            <w:tcW w:w="4654" w:type="dxa"/>
            <w:tcBorders>
              <w:top w:val="single" w:sz="4" w:space="0" w:color="auto"/>
              <w:left w:val="nil"/>
              <w:bottom w:val="single" w:sz="4" w:space="0" w:color="auto"/>
              <w:right w:val="nil"/>
            </w:tcBorders>
            <w:shd w:val="clear" w:color="auto" w:fill="auto"/>
            <w:noWrap/>
            <w:vAlign w:val="center"/>
          </w:tcPr>
          <w:p w14:paraId="49FC2B48"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Newtheatricals Pty Ltd</w:t>
            </w:r>
          </w:p>
        </w:tc>
      </w:tr>
      <w:tr w:rsidR="00B9542B" w:rsidRPr="001008A6" w14:paraId="355E27D4"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CA10358"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9</w:t>
            </w:r>
          </w:p>
        </w:tc>
        <w:tc>
          <w:tcPr>
            <w:tcW w:w="1900" w:type="dxa"/>
            <w:tcBorders>
              <w:top w:val="single" w:sz="4" w:space="0" w:color="auto"/>
              <w:left w:val="nil"/>
              <w:bottom w:val="single" w:sz="4" w:space="0" w:color="auto"/>
              <w:right w:val="nil"/>
            </w:tcBorders>
            <w:shd w:val="clear" w:color="auto" w:fill="auto"/>
            <w:noWrap/>
            <w:vAlign w:val="center"/>
          </w:tcPr>
          <w:p w14:paraId="580A1AF6"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Will</w:t>
            </w:r>
          </w:p>
        </w:tc>
        <w:tc>
          <w:tcPr>
            <w:tcW w:w="1700" w:type="dxa"/>
            <w:tcBorders>
              <w:top w:val="single" w:sz="4" w:space="0" w:color="auto"/>
              <w:left w:val="nil"/>
              <w:bottom w:val="single" w:sz="4" w:space="0" w:color="auto"/>
              <w:right w:val="nil"/>
            </w:tcBorders>
            <w:shd w:val="clear" w:color="auto" w:fill="auto"/>
            <w:noWrap/>
            <w:vAlign w:val="center"/>
          </w:tcPr>
          <w:p w14:paraId="16B940F6"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Harvey</w:t>
            </w:r>
          </w:p>
        </w:tc>
        <w:tc>
          <w:tcPr>
            <w:tcW w:w="4654" w:type="dxa"/>
            <w:tcBorders>
              <w:top w:val="single" w:sz="4" w:space="0" w:color="auto"/>
              <w:left w:val="nil"/>
              <w:bottom w:val="single" w:sz="4" w:space="0" w:color="auto"/>
              <w:right w:val="nil"/>
            </w:tcBorders>
            <w:shd w:val="clear" w:color="auto" w:fill="auto"/>
            <w:noWrap/>
            <w:vAlign w:val="center"/>
          </w:tcPr>
          <w:p w14:paraId="5BFDDEEE"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Hayes Theatre Company</w:t>
            </w:r>
          </w:p>
        </w:tc>
      </w:tr>
      <w:tr w:rsidR="00B9542B" w:rsidRPr="001008A6" w14:paraId="64C10A86"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hideMark/>
          </w:tcPr>
          <w:p w14:paraId="782AC1E9"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10</w:t>
            </w:r>
          </w:p>
        </w:tc>
        <w:tc>
          <w:tcPr>
            <w:tcW w:w="1900" w:type="dxa"/>
            <w:tcBorders>
              <w:top w:val="single" w:sz="4" w:space="0" w:color="auto"/>
              <w:left w:val="nil"/>
              <w:bottom w:val="single" w:sz="4" w:space="0" w:color="auto"/>
              <w:right w:val="nil"/>
            </w:tcBorders>
            <w:shd w:val="clear" w:color="auto" w:fill="auto"/>
            <w:noWrap/>
            <w:vAlign w:val="center"/>
          </w:tcPr>
          <w:p w14:paraId="1B5DF5F1"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Elizabeth</w:t>
            </w:r>
          </w:p>
        </w:tc>
        <w:tc>
          <w:tcPr>
            <w:tcW w:w="1700" w:type="dxa"/>
            <w:tcBorders>
              <w:top w:val="single" w:sz="4" w:space="0" w:color="auto"/>
              <w:left w:val="nil"/>
              <w:bottom w:val="single" w:sz="4" w:space="0" w:color="auto"/>
              <w:right w:val="nil"/>
            </w:tcBorders>
            <w:shd w:val="clear" w:color="auto" w:fill="auto"/>
            <w:noWrap/>
            <w:vAlign w:val="center"/>
          </w:tcPr>
          <w:p w14:paraId="7EB0E069"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Hawkins</w:t>
            </w:r>
          </w:p>
        </w:tc>
        <w:tc>
          <w:tcPr>
            <w:tcW w:w="4654" w:type="dxa"/>
            <w:tcBorders>
              <w:top w:val="single" w:sz="4" w:space="0" w:color="auto"/>
              <w:left w:val="nil"/>
              <w:bottom w:val="single" w:sz="4" w:space="0" w:color="auto"/>
              <w:right w:val="nil"/>
            </w:tcBorders>
            <w:shd w:val="clear" w:color="auto" w:fill="auto"/>
            <w:noWrap/>
            <w:vAlign w:val="center"/>
          </w:tcPr>
          <w:p w14:paraId="629E0F62" w14:textId="77777777" w:rsidR="00B9542B" w:rsidRPr="00BB5CA1" w:rsidRDefault="00B9542B" w:rsidP="00B9542B">
            <w:pPr>
              <w:rPr>
                <w:rFonts w:ascii="Calibri" w:hAnsi="Calibri" w:cs="Calibri"/>
                <w:color w:val="000000"/>
                <w:sz w:val="22"/>
                <w:szCs w:val="22"/>
              </w:rPr>
            </w:pPr>
            <w:r>
              <w:rPr>
                <w:rFonts w:ascii="Calibri" w:hAnsi="Calibri" w:cs="Calibri"/>
                <w:color w:val="000000"/>
                <w:sz w:val="22"/>
                <w:szCs w:val="22"/>
              </w:rPr>
              <w:t>Adelaide Festival Centre</w:t>
            </w:r>
          </w:p>
        </w:tc>
      </w:tr>
      <w:tr w:rsidR="00B9542B" w:rsidRPr="001008A6" w14:paraId="4E4FC807"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5CBDB468"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11</w:t>
            </w:r>
          </w:p>
        </w:tc>
        <w:tc>
          <w:tcPr>
            <w:tcW w:w="1900" w:type="dxa"/>
            <w:tcBorders>
              <w:top w:val="single" w:sz="4" w:space="0" w:color="auto"/>
              <w:left w:val="nil"/>
              <w:bottom w:val="single" w:sz="4" w:space="0" w:color="auto"/>
              <w:right w:val="nil"/>
            </w:tcBorders>
            <w:shd w:val="clear" w:color="auto" w:fill="auto"/>
            <w:noWrap/>
            <w:vAlign w:val="center"/>
          </w:tcPr>
          <w:p w14:paraId="74BEF20A"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Bernadette</w:t>
            </w:r>
          </w:p>
        </w:tc>
        <w:tc>
          <w:tcPr>
            <w:tcW w:w="1700" w:type="dxa"/>
            <w:tcBorders>
              <w:top w:val="single" w:sz="4" w:space="0" w:color="auto"/>
              <w:left w:val="nil"/>
              <w:bottom w:val="single" w:sz="4" w:space="0" w:color="auto"/>
              <w:right w:val="nil"/>
            </w:tcBorders>
            <w:shd w:val="clear" w:color="auto" w:fill="auto"/>
            <w:noWrap/>
            <w:vAlign w:val="center"/>
          </w:tcPr>
          <w:p w14:paraId="5C5857E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Hayes</w:t>
            </w:r>
          </w:p>
        </w:tc>
        <w:tc>
          <w:tcPr>
            <w:tcW w:w="4654" w:type="dxa"/>
            <w:tcBorders>
              <w:top w:val="single" w:sz="4" w:space="0" w:color="auto"/>
              <w:left w:val="nil"/>
              <w:bottom w:val="single" w:sz="4" w:space="0" w:color="auto"/>
              <w:right w:val="nil"/>
            </w:tcBorders>
            <w:shd w:val="clear" w:color="auto" w:fill="auto"/>
            <w:noWrap/>
            <w:vAlign w:val="center"/>
          </w:tcPr>
          <w:p w14:paraId="4432075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Bernadette Hayes</w:t>
            </w:r>
          </w:p>
        </w:tc>
      </w:tr>
      <w:tr w:rsidR="00B9542B" w:rsidRPr="001008A6" w14:paraId="5337757D"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65B99C51"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12</w:t>
            </w:r>
          </w:p>
        </w:tc>
        <w:tc>
          <w:tcPr>
            <w:tcW w:w="1900" w:type="dxa"/>
            <w:tcBorders>
              <w:top w:val="single" w:sz="4" w:space="0" w:color="auto"/>
              <w:left w:val="nil"/>
              <w:bottom w:val="single" w:sz="4" w:space="0" w:color="auto"/>
              <w:right w:val="nil"/>
            </w:tcBorders>
            <w:shd w:val="clear" w:color="auto" w:fill="auto"/>
            <w:noWrap/>
            <w:vAlign w:val="center"/>
          </w:tcPr>
          <w:p w14:paraId="1CAEBF39"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Sharon</w:t>
            </w:r>
          </w:p>
        </w:tc>
        <w:tc>
          <w:tcPr>
            <w:tcW w:w="1700" w:type="dxa"/>
            <w:tcBorders>
              <w:top w:val="single" w:sz="4" w:space="0" w:color="auto"/>
              <w:left w:val="nil"/>
              <w:bottom w:val="single" w:sz="4" w:space="0" w:color="auto"/>
              <w:right w:val="nil"/>
            </w:tcBorders>
            <w:shd w:val="clear" w:color="auto" w:fill="auto"/>
            <w:noWrap/>
            <w:vAlign w:val="center"/>
          </w:tcPr>
          <w:p w14:paraId="76EAA17B"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Kerr</w:t>
            </w:r>
          </w:p>
        </w:tc>
        <w:tc>
          <w:tcPr>
            <w:tcW w:w="4654" w:type="dxa"/>
            <w:tcBorders>
              <w:top w:val="single" w:sz="4" w:space="0" w:color="auto"/>
              <w:left w:val="nil"/>
              <w:bottom w:val="single" w:sz="4" w:space="0" w:color="auto"/>
              <w:right w:val="nil"/>
            </w:tcBorders>
            <w:shd w:val="clear" w:color="auto" w:fill="auto"/>
            <w:noWrap/>
            <w:vAlign w:val="center"/>
          </w:tcPr>
          <w:p w14:paraId="2241D93B"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Erth Visual &amp; Physical Inc</w:t>
            </w:r>
          </w:p>
        </w:tc>
      </w:tr>
      <w:tr w:rsidR="00B9542B" w:rsidRPr="001008A6" w14:paraId="5E7820C4"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1A31A13"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13</w:t>
            </w:r>
          </w:p>
        </w:tc>
        <w:tc>
          <w:tcPr>
            <w:tcW w:w="1900" w:type="dxa"/>
            <w:tcBorders>
              <w:top w:val="single" w:sz="4" w:space="0" w:color="auto"/>
              <w:left w:val="nil"/>
              <w:bottom w:val="single" w:sz="4" w:space="0" w:color="auto"/>
              <w:right w:val="nil"/>
            </w:tcBorders>
            <w:shd w:val="clear" w:color="auto" w:fill="auto"/>
            <w:noWrap/>
            <w:vAlign w:val="center"/>
          </w:tcPr>
          <w:p w14:paraId="392C0054"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Brendan</w:t>
            </w:r>
          </w:p>
        </w:tc>
        <w:tc>
          <w:tcPr>
            <w:tcW w:w="1700" w:type="dxa"/>
            <w:tcBorders>
              <w:top w:val="single" w:sz="4" w:space="0" w:color="auto"/>
              <w:left w:val="nil"/>
              <w:bottom w:val="single" w:sz="4" w:space="0" w:color="auto"/>
              <w:right w:val="nil"/>
            </w:tcBorders>
            <w:shd w:val="clear" w:color="auto" w:fill="auto"/>
            <w:noWrap/>
            <w:vAlign w:val="center"/>
          </w:tcPr>
          <w:p w14:paraId="68155D8C"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Maher</w:t>
            </w:r>
          </w:p>
        </w:tc>
        <w:tc>
          <w:tcPr>
            <w:tcW w:w="4654" w:type="dxa"/>
            <w:tcBorders>
              <w:top w:val="single" w:sz="4" w:space="0" w:color="auto"/>
              <w:left w:val="nil"/>
              <w:bottom w:val="single" w:sz="4" w:space="0" w:color="auto"/>
              <w:right w:val="nil"/>
            </w:tcBorders>
            <w:shd w:val="clear" w:color="auto" w:fill="auto"/>
            <w:noWrap/>
            <w:vAlign w:val="center"/>
          </w:tcPr>
          <w:p w14:paraId="16B2A532"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Albury Entertainment Centre</w:t>
            </w:r>
          </w:p>
        </w:tc>
      </w:tr>
      <w:tr w:rsidR="00B9542B" w:rsidRPr="001008A6" w14:paraId="2982CE1E"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18DE27C" w14:textId="77777777" w:rsidR="00B9542B" w:rsidRPr="001008A6" w:rsidRDefault="00B9542B" w:rsidP="00B9542B">
            <w:pPr>
              <w:jc w:val="center"/>
              <w:rPr>
                <w:rFonts w:asciiTheme="minorHAnsi" w:hAnsiTheme="minorHAnsi"/>
                <w:color w:val="000000"/>
                <w:sz w:val="22"/>
                <w:szCs w:val="22"/>
              </w:rPr>
            </w:pPr>
            <w:r w:rsidRPr="001008A6">
              <w:rPr>
                <w:rFonts w:asciiTheme="minorHAnsi" w:hAnsiTheme="minorHAnsi"/>
                <w:color w:val="000000"/>
                <w:sz w:val="22"/>
                <w:szCs w:val="22"/>
              </w:rPr>
              <w:t>1</w:t>
            </w:r>
            <w:r>
              <w:rPr>
                <w:rFonts w:asciiTheme="minorHAnsi" w:hAnsiTheme="minorHAnsi"/>
                <w:color w:val="000000"/>
                <w:sz w:val="22"/>
                <w:szCs w:val="22"/>
              </w:rPr>
              <w:t>4</w:t>
            </w:r>
          </w:p>
        </w:tc>
        <w:tc>
          <w:tcPr>
            <w:tcW w:w="1900" w:type="dxa"/>
            <w:tcBorders>
              <w:top w:val="single" w:sz="4" w:space="0" w:color="auto"/>
              <w:left w:val="nil"/>
              <w:bottom w:val="single" w:sz="4" w:space="0" w:color="auto"/>
              <w:right w:val="nil"/>
            </w:tcBorders>
            <w:shd w:val="clear" w:color="auto" w:fill="auto"/>
            <w:noWrap/>
            <w:vAlign w:val="center"/>
          </w:tcPr>
          <w:p w14:paraId="7B367C5F"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Tim</w:t>
            </w:r>
          </w:p>
        </w:tc>
        <w:tc>
          <w:tcPr>
            <w:tcW w:w="1700" w:type="dxa"/>
            <w:tcBorders>
              <w:top w:val="single" w:sz="4" w:space="0" w:color="auto"/>
              <w:left w:val="nil"/>
              <w:bottom w:val="single" w:sz="4" w:space="0" w:color="auto"/>
              <w:right w:val="nil"/>
            </w:tcBorders>
            <w:shd w:val="clear" w:color="auto" w:fill="auto"/>
            <w:noWrap/>
            <w:vAlign w:val="center"/>
          </w:tcPr>
          <w:p w14:paraId="744E33BB"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McFarlane</w:t>
            </w:r>
          </w:p>
        </w:tc>
        <w:tc>
          <w:tcPr>
            <w:tcW w:w="4654" w:type="dxa"/>
            <w:tcBorders>
              <w:top w:val="single" w:sz="4" w:space="0" w:color="auto"/>
              <w:left w:val="nil"/>
              <w:bottom w:val="single" w:sz="4" w:space="0" w:color="auto"/>
              <w:right w:val="nil"/>
            </w:tcBorders>
            <w:shd w:val="clear" w:color="auto" w:fill="auto"/>
            <w:noWrap/>
            <w:vAlign w:val="center"/>
          </w:tcPr>
          <w:p w14:paraId="77238A6F"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Tim McFarlane AM</w:t>
            </w:r>
          </w:p>
        </w:tc>
      </w:tr>
      <w:tr w:rsidR="00B9542B" w:rsidRPr="001008A6" w14:paraId="68435560"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A2A303D" w14:textId="77777777" w:rsidR="00B9542B" w:rsidRPr="001008A6" w:rsidRDefault="00B9542B" w:rsidP="00B9542B">
            <w:pPr>
              <w:jc w:val="center"/>
              <w:rPr>
                <w:rFonts w:asciiTheme="minorHAnsi" w:hAnsiTheme="minorHAnsi"/>
                <w:color w:val="000000"/>
                <w:sz w:val="22"/>
                <w:szCs w:val="22"/>
              </w:rPr>
            </w:pPr>
            <w:r w:rsidRPr="001008A6">
              <w:rPr>
                <w:rFonts w:asciiTheme="minorHAnsi" w:hAnsiTheme="minorHAnsi"/>
                <w:color w:val="000000"/>
                <w:sz w:val="22"/>
                <w:szCs w:val="22"/>
              </w:rPr>
              <w:t>1</w:t>
            </w:r>
            <w:r>
              <w:rPr>
                <w:rFonts w:asciiTheme="minorHAnsi" w:hAnsiTheme="minorHAnsi"/>
                <w:color w:val="000000"/>
                <w:sz w:val="22"/>
                <w:szCs w:val="22"/>
              </w:rPr>
              <w:t>5</w:t>
            </w:r>
          </w:p>
        </w:tc>
        <w:tc>
          <w:tcPr>
            <w:tcW w:w="1900" w:type="dxa"/>
            <w:tcBorders>
              <w:top w:val="single" w:sz="4" w:space="0" w:color="auto"/>
              <w:left w:val="nil"/>
              <w:bottom w:val="single" w:sz="4" w:space="0" w:color="auto"/>
              <w:right w:val="nil"/>
            </w:tcBorders>
            <w:shd w:val="clear" w:color="auto" w:fill="auto"/>
            <w:noWrap/>
            <w:vAlign w:val="center"/>
          </w:tcPr>
          <w:p w14:paraId="5F8957BE"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*Patrick</w:t>
            </w:r>
          </w:p>
        </w:tc>
        <w:tc>
          <w:tcPr>
            <w:tcW w:w="1700" w:type="dxa"/>
            <w:tcBorders>
              <w:top w:val="single" w:sz="4" w:space="0" w:color="auto"/>
              <w:left w:val="nil"/>
              <w:bottom w:val="single" w:sz="4" w:space="0" w:color="auto"/>
              <w:right w:val="nil"/>
            </w:tcBorders>
            <w:shd w:val="clear" w:color="auto" w:fill="auto"/>
            <w:noWrap/>
            <w:vAlign w:val="center"/>
          </w:tcPr>
          <w:p w14:paraId="32F80E15"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McIntyre</w:t>
            </w:r>
          </w:p>
        </w:tc>
        <w:tc>
          <w:tcPr>
            <w:tcW w:w="4654" w:type="dxa"/>
            <w:tcBorders>
              <w:top w:val="single" w:sz="4" w:space="0" w:color="auto"/>
              <w:left w:val="nil"/>
              <w:bottom w:val="single" w:sz="4" w:space="0" w:color="auto"/>
              <w:right w:val="nil"/>
            </w:tcBorders>
            <w:shd w:val="clear" w:color="auto" w:fill="auto"/>
            <w:noWrap/>
            <w:vAlign w:val="center"/>
          </w:tcPr>
          <w:p w14:paraId="71411158"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Sydney Theatre Company Ltd</w:t>
            </w:r>
          </w:p>
        </w:tc>
      </w:tr>
      <w:tr w:rsidR="00B9542B" w:rsidRPr="001008A6" w14:paraId="55B01AB2"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7A2F402E"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16</w:t>
            </w:r>
          </w:p>
        </w:tc>
        <w:tc>
          <w:tcPr>
            <w:tcW w:w="1900" w:type="dxa"/>
            <w:tcBorders>
              <w:top w:val="single" w:sz="4" w:space="0" w:color="auto"/>
              <w:left w:val="nil"/>
              <w:bottom w:val="single" w:sz="4" w:space="0" w:color="auto"/>
              <w:right w:val="nil"/>
            </w:tcBorders>
            <w:shd w:val="clear" w:color="auto" w:fill="auto"/>
            <w:noWrap/>
            <w:vAlign w:val="center"/>
          </w:tcPr>
          <w:p w14:paraId="01BE0BAB" w14:textId="77777777" w:rsidR="00B9542B" w:rsidRPr="001008A6" w:rsidRDefault="00B9542B" w:rsidP="00B9542B">
            <w:pPr>
              <w:rPr>
                <w:rFonts w:asciiTheme="minorHAnsi" w:hAnsiTheme="minorHAnsi"/>
                <w:color w:val="000000"/>
                <w:sz w:val="22"/>
                <w:szCs w:val="22"/>
              </w:rPr>
            </w:pPr>
            <w:r w:rsidRPr="005C091D">
              <w:rPr>
                <w:rFonts w:ascii="Calibri" w:hAnsi="Calibri" w:cs="Calibri"/>
                <w:color w:val="000000"/>
                <w:sz w:val="22"/>
                <w:szCs w:val="22"/>
              </w:rPr>
              <w:t>Kate</w:t>
            </w:r>
          </w:p>
        </w:tc>
        <w:tc>
          <w:tcPr>
            <w:tcW w:w="1700" w:type="dxa"/>
            <w:tcBorders>
              <w:top w:val="single" w:sz="4" w:space="0" w:color="auto"/>
              <w:left w:val="nil"/>
              <w:bottom w:val="single" w:sz="4" w:space="0" w:color="auto"/>
              <w:right w:val="nil"/>
            </w:tcBorders>
            <w:shd w:val="clear" w:color="auto" w:fill="auto"/>
            <w:noWrap/>
            <w:vAlign w:val="center"/>
          </w:tcPr>
          <w:p w14:paraId="72D24269"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McKenzie</w:t>
            </w:r>
          </w:p>
        </w:tc>
        <w:tc>
          <w:tcPr>
            <w:tcW w:w="4654" w:type="dxa"/>
            <w:tcBorders>
              <w:top w:val="single" w:sz="4" w:space="0" w:color="auto"/>
              <w:left w:val="nil"/>
              <w:bottom w:val="single" w:sz="4" w:space="0" w:color="auto"/>
              <w:right w:val="nil"/>
            </w:tcBorders>
            <w:shd w:val="clear" w:color="auto" w:fill="auto"/>
            <w:noWrap/>
            <w:vAlign w:val="center"/>
          </w:tcPr>
          <w:p w14:paraId="074AA532"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Julius Media</w:t>
            </w:r>
          </w:p>
        </w:tc>
      </w:tr>
      <w:tr w:rsidR="00B9542B" w:rsidRPr="001008A6" w14:paraId="3FFCC2D3"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5FFD0CF5"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17</w:t>
            </w:r>
          </w:p>
        </w:tc>
        <w:tc>
          <w:tcPr>
            <w:tcW w:w="1900" w:type="dxa"/>
            <w:tcBorders>
              <w:top w:val="single" w:sz="4" w:space="0" w:color="auto"/>
              <w:left w:val="nil"/>
              <w:bottom w:val="single" w:sz="4" w:space="0" w:color="auto"/>
              <w:right w:val="nil"/>
            </w:tcBorders>
            <w:shd w:val="clear" w:color="auto" w:fill="auto"/>
            <w:noWrap/>
            <w:vAlign w:val="center"/>
          </w:tcPr>
          <w:p w14:paraId="09E6FB3C"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Jeremy</w:t>
            </w:r>
          </w:p>
        </w:tc>
        <w:tc>
          <w:tcPr>
            <w:tcW w:w="1700" w:type="dxa"/>
            <w:tcBorders>
              <w:top w:val="single" w:sz="4" w:space="0" w:color="auto"/>
              <w:left w:val="nil"/>
              <w:bottom w:val="single" w:sz="4" w:space="0" w:color="auto"/>
              <w:right w:val="nil"/>
            </w:tcBorders>
            <w:shd w:val="clear" w:color="auto" w:fill="auto"/>
            <w:noWrap/>
            <w:vAlign w:val="center"/>
          </w:tcPr>
          <w:p w14:paraId="7D40D34E"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Miller</w:t>
            </w:r>
          </w:p>
        </w:tc>
        <w:tc>
          <w:tcPr>
            <w:tcW w:w="4654" w:type="dxa"/>
            <w:tcBorders>
              <w:top w:val="single" w:sz="4" w:space="0" w:color="auto"/>
              <w:left w:val="nil"/>
              <w:bottom w:val="single" w:sz="4" w:space="0" w:color="auto"/>
              <w:right w:val="nil"/>
            </w:tcBorders>
            <w:shd w:val="clear" w:color="auto" w:fill="auto"/>
            <w:noWrap/>
            <w:vAlign w:val="center"/>
          </w:tcPr>
          <w:p w14:paraId="3AF7657A" w14:textId="77777777" w:rsidR="00B9542B" w:rsidRPr="001008A6" w:rsidRDefault="00B9542B" w:rsidP="00B9542B">
            <w:pPr>
              <w:rPr>
                <w:rFonts w:asciiTheme="minorHAnsi" w:hAnsiTheme="minorHAnsi"/>
                <w:color w:val="000000"/>
                <w:sz w:val="22"/>
                <w:szCs w:val="22"/>
              </w:rPr>
            </w:pPr>
            <w:r w:rsidRPr="00847F04">
              <w:rPr>
                <w:rFonts w:ascii="Calibri" w:hAnsi="Calibri" w:cs="Calibri"/>
                <w:color w:val="000000"/>
                <w:sz w:val="22"/>
                <w:szCs w:val="22"/>
              </w:rPr>
              <w:t>Monkey Baa Theatre For Young People Ltd</w:t>
            </w:r>
          </w:p>
        </w:tc>
      </w:tr>
      <w:tr w:rsidR="00B9542B" w:rsidRPr="001008A6" w14:paraId="0D46945C"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5ECAF9C2"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18</w:t>
            </w:r>
          </w:p>
        </w:tc>
        <w:tc>
          <w:tcPr>
            <w:tcW w:w="1900" w:type="dxa"/>
            <w:tcBorders>
              <w:top w:val="single" w:sz="4" w:space="0" w:color="auto"/>
              <w:left w:val="nil"/>
              <w:bottom w:val="single" w:sz="4" w:space="0" w:color="auto"/>
              <w:right w:val="nil"/>
            </w:tcBorders>
            <w:shd w:val="clear" w:color="auto" w:fill="auto"/>
            <w:noWrap/>
            <w:vAlign w:val="center"/>
          </w:tcPr>
          <w:p w14:paraId="2BDC70E7"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Gill</w:t>
            </w:r>
          </w:p>
        </w:tc>
        <w:tc>
          <w:tcPr>
            <w:tcW w:w="1700" w:type="dxa"/>
            <w:tcBorders>
              <w:top w:val="single" w:sz="4" w:space="0" w:color="auto"/>
              <w:left w:val="nil"/>
              <w:bottom w:val="single" w:sz="4" w:space="0" w:color="auto"/>
              <w:right w:val="nil"/>
            </w:tcBorders>
            <w:shd w:val="clear" w:color="auto" w:fill="auto"/>
            <w:noWrap/>
            <w:vAlign w:val="center"/>
          </w:tcPr>
          <w:p w14:paraId="42E41733"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Perkins</w:t>
            </w:r>
          </w:p>
        </w:tc>
        <w:tc>
          <w:tcPr>
            <w:tcW w:w="4654" w:type="dxa"/>
            <w:tcBorders>
              <w:top w:val="single" w:sz="4" w:space="0" w:color="auto"/>
              <w:left w:val="nil"/>
              <w:bottom w:val="single" w:sz="4" w:space="0" w:color="auto"/>
              <w:right w:val="nil"/>
            </w:tcBorders>
            <w:shd w:val="clear" w:color="auto" w:fill="auto"/>
            <w:noWrap/>
            <w:vAlign w:val="center"/>
          </w:tcPr>
          <w:p w14:paraId="435ACBBB" w14:textId="77777777" w:rsidR="00B9542B" w:rsidRPr="001008A6" w:rsidRDefault="00B9542B" w:rsidP="00B9542B">
            <w:pPr>
              <w:rPr>
                <w:rFonts w:asciiTheme="minorHAnsi" w:hAnsiTheme="minorHAnsi"/>
                <w:color w:val="000000"/>
                <w:sz w:val="22"/>
                <w:szCs w:val="22"/>
              </w:rPr>
            </w:pPr>
            <w:r w:rsidRPr="00847F04">
              <w:rPr>
                <w:rFonts w:ascii="Calibri" w:hAnsi="Calibri" w:cs="Calibri"/>
                <w:color w:val="000000"/>
                <w:sz w:val="22"/>
                <w:szCs w:val="22"/>
              </w:rPr>
              <w:t>Bell Shakespeare Company (The)</w:t>
            </w:r>
          </w:p>
        </w:tc>
      </w:tr>
      <w:tr w:rsidR="00B9542B" w:rsidRPr="001008A6" w14:paraId="65640650"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67B65593" w14:textId="77777777" w:rsidR="00B9542B" w:rsidRPr="001008A6" w:rsidRDefault="00B9542B" w:rsidP="00B9542B">
            <w:pPr>
              <w:jc w:val="center"/>
              <w:rPr>
                <w:rFonts w:asciiTheme="minorHAnsi" w:hAnsiTheme="minorHAnsi"/>
                <w:color w:val="000000"/>
                <w:sz w:val="22"/>
                <w:szCs w:val="22"/>
              </w:rPr>
            </w:pPr>
            <w:r>
              <w:rPr>
                <w:rFonts w:asciiTheme="minorHAnsi" w:hAnsiTheme="minorHAnsi"/>
                <w:color w:val="000000"/>
                <w:sz w:val="22"/>
                <w:szCs w:val="22"/>
              </w:rPr>
              <w:t>19</w:t>
            </w:r>
          </w:p>
        </w:tc>
        <w:tc>
          <w:tcPr>
            <w:tcW w:w="1900" w:type="dxa"/>
            <w:tcBorders>
              <w:top w:val="single" w:sz="4" w:space="0" w:color="auto"/>
              <w:left w:val="nil"/>
              <w:bottom w:val="single" w:sz="4" w:space="0" w:color="auto"/>
              <w:right w:val="nil"/>
            </w:tcBorders>
            <w:shd w:val="clear" w:color="auto" w:fill="auto"/>
            <w:noWrap/>
            <w:vAlign w:val="center"/>
          </w:tcPr>
          <w:p w14:paraId="58FDE588" w14:textId="77777777" w:rsidR="00B9542B" w:rsidRPr="005C091D" w:rsidRDefault="00B9542B" w:rsidP="00B9542B">
            <w:pPr>
              <w:rPr>
                <w:rFonts w:asciiTheme="minorHAnsi" w:hAnsiTheme="minorHAnsi"/>
                <w:color w:val="000000"/>
                <w:sz w:val="22"/>
                <w:szCs w:val="22"/>
              </w:rPr>
            </w:pPr>
            <w:r w:rsidRPr="005C091D">
              <w:rPr>
                <w:rFonts w:ascii="Calibri" w:hAnsi="Calibri" w:cs="Calibri"/>
                <w:color w:val="000000"/>
                <w:sz w:val="22"/>
                <w:szCs w:val="22"/>
              </w:rPr>
              <w:t>*Rod</w:t>
            </w:r>
          </w:p>
        </w:tc>
        <w:tc>
          <w:tcPr>
            <w:tcW w:w="1700" w:type="dxa"/>
            <w:tcBorders>
              <w:top w:val="single" w:sz="4" w:space="0" w:color="auto"/>
              <w:left w:val="nil"/>
              <w:bottom w:val="single" w:sz="4" w:space="0" w:color="auto"/>
              <w:right w:val="nil"/>
            </w:tcBorders>
            <w:shd w:val="clear" w:color="auto" w:fill="auto"/>
            <w:noWrap/>
            <w:vAlign w:val="center"/>
          </w:tcPr>
          <w:p w14:paraId="1F5B7949" w14:textId="77777777" w:rsidR="00B9542B" w:rsidRPr="001008A6" w:rsidRDefault="00B9542B" w:rsidP="00B9542B">
            <w:pPr>
              <w:rPr>
                <w:rFonts w:asciiTheme="minorHAnsi" w:hAnsiTheme="minorHAnsi"/>
                <w:color w:val="000000"/>
                <w:sz w:val="22"/>
                <w:szCs w:val="22"/>
              </w:rPr>
            </w:pPr>
            <w:r>
              <w:rPr>
                <w:rFonts w:ascii="Calibri" w:hAnsi="Calibri" w:cs="Calibri"/>
                <w:color w:val="000000"/>
                <w:sz w:val="22"/>
                <w:szCs w:val="22"/>
              </w:rPr>
              <w:t>Pilbeam</w:t>
            </w:r>
          </w:p>
        </w:tc>
        <w:tc>
          <w:tcPr>
            <w:tcW w:w="4654" w:type="dxa"/>
            <w:tcBorders>
              <w:top w:val="single" w:sz="4" w:space="0" w:color="auto"/>
              <w:left w:val="nil"/>
              <w:bottom w:val="single" w:sz="4" w:space="0" w:color="auto"/>
              <w:right w:val="nil"/>
            </w:tcBorders>
            <w:shd w:val="clear" w:color="auto" w:fill="auto"/>
            <w:noWrap/>
            <w:vAlign w:val="center"/>
          </w:tcPr>
          <w:p w14:paraId="1348A80F" w14:textId="77777777" w:rsidR="00B9542B" w:rsidRPr="001008A6" w:rsidRDefault="00B9542B" w:rsidP="00B9542B">
            <w:pPr>
              <w:rPr>
                <w:rFonts w:asciiTheme="minorHAnsi" w:hAnsiTheme="minorHAnsi"/>
                <w:color w:val="000000"/>
                <w:sz w:val="22"/>
                <w:szCs w:val="22"/>
              </w:rPr>
            </w:pPr>
            <w:r w:rsidRPr="00847F04">
              <w:rPr>
                <w:rFonts w:ascii="Calibri" w:hAnsi="Calibri" w:cs="Calibri"/>
                <w:color w:val="000000"/>
                <w:sz w:val="22"/>
                <w:szCs w:val="22"/>
              </w:rPr>
              <w:t>AEG Ogden Pty Ltd - Brisbane Entertainment Centre</w:t>
            </w:r>
          </w:p>
        </w:tc>
      </w:tr>
      <w:tr w:rsidR="00B9542B" w:rsidRPr="001008A6" w14:paraId="5DFF0831"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4953141D"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20</w:t>
            </w:r>
          </w:p>
        </w:tc>
        <w:tc>
          <w:tcPr>
            <w:tcW w:w="1900" w:type="dxa"/>
            <w:tcBorders>
              <w:top w:val="single" w:sz="4" w:space="0" w:color="auto"/>
              <w:left w:val="nil"/>
              <w:bottom w:val="single" w:sz="4" w:space="0" w:color="auto"/>
              <w:right w:val="nil"/>
            </w:tcBorders>
            <w:shd w:val="clear" w:color="auto" w:fill="auto"/>
            <w:noWrap/>
            <w:vAlign w:val="center"/>
          </w:tcPr>
          <w:p w14:paraId="13376957"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*Melanie</w:t>
            </w:r>
          </w:p>
        </w:tc>
        <w:tc>
          <w:tcPr>
            <w:tcW w:w="1700" w:type="dxa"/>
            <w:tcBorders>
              <w:top w:val="single" w:sz="4" w:space="0" w:color="auto"/>
              <w:left w:val="nil"/>
              <w:bottom w:val="single" w:sz="4" w:space="0" w:color="auto"/>
              <w:right w:val="nil"/>
            </w:tcBorders>
            <w:shd w:val="clear" w:color="auto" w:fill="auto"/>
            <w:noWrap/>
            <w:vAlign w:val="center"/>
          </w:tcPr>
          <w:p w14:paraId="4FD0E90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Smith</w:t>
            </w:r>
          </w:p>
        </w:tc>
        <w:tc>
          <w:tcPr>
            <w:tcW w:w="4654" w:type="dxa"/>
            <w:tcBorders>
              <w:top w:val="single" w:sz="4" w:space="0" w:color="auto"/>
              <w:left w:val="nil"/>
              <w:bottom w:val="single" w:sz="4" w:space="0" w:color="auto"/>
              <w:right w:val="nil"/>
            </w:tcBorders>
            <w:shd w:val="clear" w:color="auto" w:fill="auto"/>
            <w:noWrap/>
            <w:vAlign w:val="center"/>
          </w:tcPr>
          <w:p w14:paraId="1C896547" w14:textId="77777777" w:rsidR="00B9542B" w:rsidRDefault="00B9542B" w:rsidP="00B9542B">
            <w:pPr>
              <w:rPr>
                <w:rFonts w:ascii="Calibri" w:hAnsi="Calibri" w:cs="Calibri"/>
                <w:color w:val="000000"/>
                <w:sz w:val="22"/>
                <w:szCs w:val="22"/>
              </w:rPr>
            </w:pPr>
            <w:r w:rsidRPr="00847F04">
              <w:rPr>
                <w:rFonts w:ascii="Calibri" w:hAnsi="Calibri" w:cs="Calibri"/>
                <w:color w:val="000000"/>
                <w:sz w:val="22"/>
                <w:szCs w:val="22"/>
              </w:rPr>
              <w:t>Arts Centre Melbourne</w:t>
            </w:r>
          </w:p>
        </w:tc>
      </w:tr>
      <w:tr w:rsidR="00B9542B" w:rsidRPr="001008A6" w14:paraId="08091D0F"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1BEA30DF"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21</w:t>
            </w:r>
          </w:p>
        </w:tc>
        <w:tc>
          <w:tcPr>
            <w:tcW w:w="1900" w:type="dxa"/>
            <w:tcBorders>
              <w:top w:val="single" w:sz="4" w:space="0" w:color="auto"/>
              <w:left w:val="nil"/>
              <w:bottom w:val="single" w:sz="4" w:space="0" w:color="auto"/>
              <w:right w:val="nil"/>
            </w:tcBorders>
            <w:shd w:val="clear" w:color="auto" w:fill="auto"/>
            <w:noWrap/>
            <w:vAlign w:val="center"/>
          </w:tcPr>
          <w:p w14:paraId="0261922A"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Andrew</w:t>
            </w:r>
          </w:p>
        </w:tc>
        <w:tc>
          <w:tcPr>
            <w:tcW w:w="1700" w:type="dxa"/>
            <w:tcBorders>
              <w:top w:val="single" w:sz="4" w:space="0" w:color="auto"/>
              <w:left w:val="nil"/>
              <w:bottom w:val="single" w:sz="4" w:space="0" w:color="auto"/>
              <w:right w:val="nil"/>
            </w:tcBorders>
            <w:shd w:val="clear" w:color="auto" w:fill="auto"/>
            <w:noWrap/>
            <w:vAlign w:val="center"/>
          </w:tcPr>
          <w:p w14:paraId="7430FCB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Threlfall</w:t>
            </w:r>
          </w:p>
        </w:tc>
        <w:tc>
          <w:tcPr>
            <w:tcW w:w="4654" w:type="dxa"/>
            <w:tcBorders>
              <w:top w:val="single" w:sz="4" w:space="0" w:color="auto"/>
              <w:left w:val="nil"/>
              <w:bottom w:val="single" w:sz="4" w:space="0" w:color="auto"/>
              <w:right w:val="nil"/>
            </w:tcBorders>
            <w:shd w:val="clear" w:color="auto" w:fill="auto"/>
            <w:noWrap/>
            <w:vAlign w:val="center"/>
          </w:tcPr>
          <w:p w14:paraId="165CFAAB" w14:textId="77777777" w:rsidR="00B9542B" w:rsidRDefault="00B9542B" w:rsidP="00B9542B">
            <w:pPr>
              <w:rPr>
                <w:rFonts w:ascii="Calibri" w:hAnsi="Calibri" w:cs="Calibri"/>
                <w:color w:val="000000"/>
                <w:sz w:val="22"/>
                <w:szCs w:val="22"/>
              </w:rPr>
            </w:pPr>
            <w:r w:rsidRPr="00847F04">
              <w:rPr>
                <w:rFonts w:ascii="Calibri" w:hAnsi="Calibri" w:cs="Calibri"/>
                <w:color w:val="000000"/>
                <w:sz w:val="22"/>
                <w:szCs w:val="22"/>
              </w:rPr>
              <w:t>CDP Theatre Producers Pty Limited</w:t>
            </w:r>
          </w:p>
        </w:tc>
      </w:tr>
      <w:tr w:rsidR="00B9542B" w:rsidRPr="001008A6" w14:paraId="2EE45451"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60AC7EFF"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22</w:t>
            </w:r>
          </w:p>
        </w:tc>
        <w:tc>
          <w:tcPr>
            <w:tcW w:w="1900" w:type="dxa"/>
            <w:tcBorders>
              <w:top w:val="single" w:sz="4" w:space="0" w:color="auto"/>
              <w:left w:val="nil"/>
              <w:bottom w:val="single" w:sz="4" w:space="0" w:color="auto"/>
              <w:right w:val="nil"/>
            </w:tcBorders>
            <w:shd w:val="clear" w:color="auto" w:fill="auto"/>
            <w:noWrap/>
            <w:vAlign w:val="center"/>
          </w:tcPr>
          <w:p w14:paraId="5490DF77"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*Fiona</w:t>
            </w:r>
          </w:p>
        </w:tc>
        <w:tc>
          <w:tcPr>
            <w:tcW w:w="1700" w:type="dxa"/>
            <w:tcBorders>
              <w:top w:val="single" w:sz="4" w:space="0" w:color="auto"/>
              <w:left w:val="nil"/>
              <w:bottom w:val="single" w:sz="4" w:space="0" w:color="auto"/>
              <w:right w:val="nil"/>
            </w:tcBorders>
            <w:shd w:val="clear" w:color="auto" w:fill="auto"/>
            <w:noWrap/>
            <w:vAlign w:val="center"/>
          </w:tcPr>
          <w:p w14:paraId="54D9C87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Winning</w:t>
            </w:r>
          </w:p>
        </w:tc>
        <w:tc>
          <w:tcPr>
            <w:tcW w:w="4654" w:type="dxa"/>
            <w:tcBorders>
              <w:top w:val="single" w:sz="4" w:space="0" w:color="auto"/>
              <w:left w:val="nil"/>
              <w:bottom w:val="single" w:sz="4" w:space="0" w:color="auto"/>
              <w:right w:val="nil"/>
            </w:tcBorders>
            <w:shd w:val="clear" w:color="auto" w:fill="auto"/>
            <w:noWrap/>
            <w:vAlign w:val="center"/>
          </w:tcPr>
          <w:p w14:paraId="41ECA78B" w14:textId="77777777" w:rsidR="00B9542B" w:rsidRDefault="00B9542B" w:rsidP="00B9542B">
            <w:pPr>
              <w:rPr>
                <w:rFonts w:ascii="Calibri" w:hAnsi="Calibri" w:cs="Calibri"/>
                <w:color w:val="000000"/>
                <w:sz w:val="22"/>
                <w:szCs w:val="22"/>
              </w:rPr>
            </w:pPr>
            <w:r w:rsidRPr="00847F04">
              <w:rPr>
                <w:rFonts w:ascii="Calibri" w:hAnsi="Calibri" w:cs="Calibri"/>
                <w:color w:val="000000"/>
                <w:sz w:val="22"/>
                <w:szCs w:val="22"/>
              </w:rPr>
              <w:t>Sydney Opera House</w:t>
            </w:r>
          </w:p>
        </w:tc>
      </w:tr>
      <w:tr w:rsidR="00B9542B" w:rsidRPr="001008A6" w14:paraId="140E4EE5" w14:textId="77777777" w:rsidTr="00317D2A">
        <w:trPr>
          <w:trHeight w:val="300"/>
        </w:trPr>
        <w:tc>
          <w:tcPr>
            <w:tcW w:w="1142" w:type="dxa"/>
            <w:tcBorders>
              <w:top w:val="single" w:sz="4" w:space="0" w:color="auto"/>
              <w:left w:val="nil"/>
              <w:bottom w:val="single" w:sz="4" w:space="0" w:color="auto"/>
              <w:right w:val="nil"/>
            </w:tcBorders>
            <w:shd w:val="clear" w:color="auto" w:fill="auto"/>
            <w:noWrap/>
            <w:vAlign w:val="center"/>
          </w:tcPr>
          <w:p w14:paraId="08837295" w14:textId="77777777" w:rsidR="00B9542B" w:rsidRDefault="00B9542B" w:rsidP="00B9542B">
            <w:pPr>
              <w:jc w:val="center"/>
              <w:rPr>
                <w:rFonts w:asciiTheme="minorHAnsi" w:hAnsiTheme="minorHAnsi"/>
                <w:color w:val="000000"/>
                <w:sz w:val="22"/>
                <w:szCs w:val="22"/>
              </w:rPr>
            </w:pPr>
            <w:r>
              <w:rPr>
                <w:rFonts w:asciiTheme="minorHAnsi" w:hAnsiTheme="minorHAnsi"/>
                <w:color w:val="000000"/>
                <w:sz w:val="22"/>
                <w:szCs w:val="22"/>
              </w:rPr>
              <w:t>23</w:t>
            </w:r>
          </w:p>
        </w:tc>
        <w:tc>
          <w:tcPr>
            <w:tcW w:w="1900" w:type="dxa"/>
            <w:tcBorders>
              <w:top w:val="single" w:sz="4" w:space="0" w:color="auto"/>
              <w:left w:val="nil"/>
              <w:bottom w:val="single" w:sz="4" w:space="0" w:color="auto"/>
              <w:right w:val="nil"/>
            </w:tcBorders>
            <w:shd w:val="clear" w:color="auto" w:fill="auto"/>
            <w:noWrap/>
            <w:vAlign w:val="center"/>
          </w:tcPr>
          <w:p w14:paraId="35CF78B9" w14:textId="77777777" w:rsidR="00B9542B" w:rsidRPr="005C091D" w:rsidRDefault="00B9542B" w:rsidP="00B9542B">
            <w:pPr>
              <w:rPr>
                <w:rFonts w:ascii="Calibri" w:hAnsi="Calibri" w:cs="Calibri"/>
                <w:color w:val="000000"/>
                <w:sz w:val="22"/>
                <w:szCs w:val="22"/>
              </w:rPr>
            </w:pPr>
            <w:r w:rsidRPr="005C091D">
              <w:rPr>
                <w:rFonts w:ascii="Calibri" w:hAnsi="Calibri" w:cs="Calibri"/>
                <w:color w:val="000000"/>
                <w:sz w:val="22"/>
                <w:szCs w:val="22"/>
              </w:rPr>
              <w:t>Amanda</w:t>
            </w:r>
          </w:p>
        </w:tc>
        <w:tc>
          <w:tcPr>
            <w:tcW w:w="1700" w:type="dxa"/>
            <w:tcBorders>
              <w:top w:val="single" w:sz="4" w:space="0" w:color="auto"/>
              <w:left w:val="nil"/>
              <w:bottom w:val="single" w:sz="4" w:space="0" w:color="auto"/>
              <w:right w:val="nil"/>
            </w:tcBorders>
            <w:shd w:val="clear" w:color="auto" w:fill="auto"/>
            <w:noWrap/>
            <w:vAlign w:val="center"/>
          </w:tcPr>
          <w:p w14:paraId="73572CB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Wright</w:t>
            </w:r>
          </w:p>
        </w:tc>
        <w:tc>
          <w:tcPr>
            <w:tcW w:w="4654" w:type="dxa"/>
            <w:tcBorders>
              <w:top w:val="single" w:sz="4" w:space="0" w:color="auto"/>
              <w:left w:val="nil"/>
              <w:bottom w:val="single" w:sz="4" w:space="0" w:color="auto"/>
              <w:right w:val="nil"/>
            </w:tcBorders>
            <w:shd w:val="clear" w:color="auto" w:fill="auto"/>
            <w:noWrap/>
            <w:vAlign w:val="center"/>
          </w:tcPr>
          <w:p w14:paraId="725A7A2F" w14:textId="77777777" w:rsidR="00B9542B" w:rsidRDefault="00B9542B" w:rsidP="00B9542B">
            <w:pPr>
              <w:rPr>
                <w:rFonts w:ascii="Calibri" w:hAnsi="Calibri" w:cs="Calibri"/>
                <w:color w:val="000000"/>
                <w:sz w:val="22"/>
                <w:szCs w:val="22"/>
              </w:rPr>
            </w:pPr>
            <w:r w:rsidRPr="00847F04">
              <w:rPr>
                <w:rFonts w:ascii="Calibri" w:hAnsi="Calibri" w:cs="Calibri"/>
                <w:color w:val="000000"/>
                <w:sz w:val="22"/>
                <w:szCs w:val="22"/>
              </w:rPr>
              <w:t>Australian Theatre for Young People</w:t>
            </w:r>
          </w:p>
        </w:tc>
      </w:tr>
    </w:tbl>
    <w:p w14:paraId="03F55760" w14:textId="77777777" w:rsidR="00B9542B" w:rsidRDefault="00B9542B" w:rsidP="00B9542B">
      <w:pPr>
        <w:rPr>
          <w:rFonts w:asciiTheme="minorHAnsi" w:hAnsiTheme="minorHAnsi" w:cs="Arial"/>
          <w:sz w:val="22"/>
          <w:szCs w:val="20"/>
          <w:lang w:eastAsia="en-AU"/>
        </w:rPr>
      </w:pPr>
    </w:p>
    <w:p w14:paraId="7625A97B" w14:textId="77777777" w:rsidR="00B9542B" w:rsidRPr="001008A6" w:rsidRDefault="00B9542B" w:rsidP="00B9542B">
      <w:pPr>
        <w:rPr>
          <w:rFonts w:asciiTheme="minorHAnsi" w:hAnsiTheme="minorHAnsi" w:cs="Arial"/>
          <w:sz w:val="22"/>
          <w:szCs w:val="20"/>
          <w:lang w:eastAsia="en-AU"/>
        </w:rPr>
      </w:pPr>
      <w:r w:rsidRPr="001008A6">
        <w:rPr>
          <w:rFonts w:asciiTheme="minorHAnsi" w:hAnsiTheme="minorHAnsi" w:cs="Arial"/>
          <w:sz w:val="22"/>
          <w:szCs w:val="20"/>
          <w:lang w:eastAsia="en-AU"/>
        </w:rPr>
        <w:lastRenderedPageBreak/>
        <w:t xml:space="preserve">* = EC Member </w:t>
      </w:r>
    </w:p>
    <w:p w14:paraId="1DE3C8F3" w14:textId="77777777" w:rsidR="00B9542B" w:rsidRDefault="00B9542B" w:rsidP="00B9542B">
      <w:pPr>
        <w:jc w:val="right"/>
        <w:rPr>
          <w:rFonts w:asciiTheme="minorHAnsi" w:hAnsiTheme="minorHAnsi"/>
          <w:b/>
          <w:sz w:val="22"/>
          <w:szCs w:val="20"/>
        </w:rPr>
      </w:pPr>
      <w:r w:rsidRPr="00B37CE5">
        <w:rPr>
          <w:rFonts w:asciiTheme="minorHAnsi" w:hAnsiTheme="minorHAnsi"/>
          <w:b/>
          <w:sz w:val="22"/>
          <w:szCs w:val="20"/>
        </w:rPr>
        <w:t xml:space="preserve">Total Voting Members in Attendance: </w:t>
      </w:r>
      <w:r w:rsidRPr="0013691A">
        <w:rPr>
          <w:rFonts w:asciiTheme="minorHAnsi" w:hAnsiTheme="minorHAnsi"/>
          <w:b/>
          <w:sz w:val="22"/>
          <w:szCs w:val="20"/>
        </w:rPr>
        <w:t>2</w:t>
      </w:r>
      <w:r>
        <w:rPr>
          <w:rFonts w:asciiTheme="minorHAnsi" w:hAnsiTheme="minorHAnsi"/>
          <w:b/>
          <w:sz w:val="22"/>
          <w:szCs w:val="20"/>
        </w:rPr>
        <w:t>3</w:t>
      </w:r>
    </w:p>
    <w:p w14:paraId="46A0D018" w14:textId="77777777" w:rsidR="00B9542B" w:rsidRDefault="00B9542B" w:rsidP="00B9542B">
      <w:pPr>
        <w:jc w:val="right"/>
        <w:rPr>
          <w:rFonts w:asciiTheme="minorHAnsi" w:hAnsiTheme="minorHAnsi"/>
          <w:b/>
          <w:sz w:val="22"/>
          <w:szCs w:val="20"/>
        </w:rPr>
      </w:pPr>
    </w:p>
    <w:p w14:paraId="225BFCF1" w14:textId="77777777" w:rsidR="00B9542B" w:rsidRDefault="00B9542B" w:rsidP="00B9542B">
      <w:pPr>
        <w:jc w:val="right"/>
        <w:rPr>
          <w:rFonts w:asciiTheme="minorHAnsi" w:hAnsiTheme="minorHAnsi"/>
          <w:b/>
          <w:sz w:val="22"/>
          <w:szCs w:val="20"/>
        </w:rPr>
      </w:pPr>
    </w:p>
    <w:tbl>
      <w:tblPr>
        <w:tblW w:w="5000" w:type="pct"/>
        <w:tblBorders>
          <w:insideH w:val="single" w:sz="4" w:space="0" w:color="auto"/>
        </w:tblBorders>
        <w:tblLook w:val="04A0" w:firstRow="1" w:lastRow="0" w:firstColumn="1" w:lastColumn="0" w:noHBand="0" w:noVBand="1"/>
      </w:tblPr>
      <w:tblGrid>
        <w:gridCol w:w="979"/>
        <w:gridCol w:w="1289"/>
        <w:gridCol w:w="1986"/>
        <w:gridCol w:w="4930"/>
      </w:tblGrid>
      <w:tr w:rsidR="00B9542B" w:rsidRPr="001008A6" w14:paraId="23061C5B" w14:textId="77777777" w:rsidTr="00B9542B">
        <w:trPr>
          <w:trHeight w:val="340"/>
        </w:trPr>
        <w:tc>
          <w:tcPr>
            <w:tcW w:w="5000" w:type="pct"/>
            <w:gridSpan w:val="4"/>
            <w:shd w:val="clear" w:color="auto" w:fill="ED1E42"/>
            <w:noWrap/>
            <w:vAlign w:val="center"/>
          </w:tcPr>
          <w:p w14:paraId="3E036352"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Members </w:t>
            </w:r>
            <w:r w:rsidRPr="001008A6">
              <w:rPr>
                <w:rFonts w:asciiTheme="minorHAnsi" w:hAnsiTheme="minorHAnsi" w:cs="Arial"/>
                <w:b/>
                <w:bCs/>
                <w:color w:val="FFFFFF" w:themeColor="background1"/>
                <w:sz w:val="22"/>
                <w:szCs w:val="22"/>
              </w:rPr>
              <w:t>in Attendance</w:t>
            </w:r>
            <w:r>
              <w:rPr>
                <w:rFonts w:asciiTheme="minorHAnsi" w:hAnsiTheme="minorHAnsi" w:cs="Arial"/>
                <w:b/>
                <w:bCs/>
                <w:color w:val="FFFFFF" w:themeColor="background1"/>
                <w:sz w:val="22"/>
                <w:szCs w:val="22"/>
              </w:rPr>
              <w:t xml:space="preserve"> (Non-voting)</w:t>
            </w:r>
          </w:p>
        </w:tc>
      </w:tr>
      <w:tr w:rsidR="00B9542B" w:rsidRPr="001008A6" w14:paraId="412EDAE7" w14:textId="77777777" w:rsidTr="00B9542B">
        <w:trPr>
          <w:trHeight w:val="300"/>
        </w:trPr>
        <w:tc>
          <w:tcPr>
            <w:tcW w:w="533" w:type="pct"/>
            <w:shd w:val="clear" w:color="auto" w:fill="D0D3D4"/>
            <w:noWrap/>
            <w:vAlign w:val="bottom"/>
            <w:hideMark/>
          </w:tcPr>
          <w:p w14:paraId="3C7A8130" w14:textId="77777777" w:rsidR="00B9542B" w:rsidRPr="001008A6" w:rsidRDefault="00B9542B" w:rsidP="00B9542B">
            <w:pPr>
              <w:jc w:val="center"/>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702" w:type="pct"/>
            <w:shd w:val="clear" w:color="auto" w:fill="D0D3D4"/>
            <w:noWrap/>
            <w:vAlign w:val="center"/>
            <w:hideMark/>
          </w:tcPr>
          <w:p w14:paraId="42BAD5C5"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Name</w:t>
            </w:r>
          </w:p>
        </w:tc>
        <w:tc>
          <w:tcPr>
            <w:tcW w:w="1081" w:type="pct"/>
            <w:shd w:val="clear" w:color="auto" w:fill="D0D3D4"/>
            <w:noWrap/>
            <w:vAlign w:val="center"/>
            <w:hideMark/>
          </w:tcPr>
          <w:p w14:paraId="14A7BD69" w14:textId="77777777" w:rsidR="00B9542B" w:rsidRPr="001008A6" w:rsidRDefault="00B9542B" w:rsidP="00B9542B">
            <w:pPr>
              <w:ind w:firstLineChars="100" w:firstLine="221"/>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2684" w:type="pct"/>
            <w:shd w:val="clear" w:color="auto" w:fill="D0D3D4"/>
            <w:noWrap/>
            <w:vAlign w:val="center"/>
            <w:hideMark/>
          </w:tcPr>
          <w:p w14:paraId="021A2CA1"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Position</w:t>
            </w:r>
          </w:p>
        </w:tc>
      </w:tr>
      <w:tr w:rsidR="00B9542B" w:rsidRPr="001008A6" w14:paraId="66271722" w14:textId="77777777" w:rsidTr="00B9542B">
        <w:trPr>
          <w:trHeight w:val="300"/>
        </w:trPr>
        <w:tc>
          <w:tcPr>
            <w:tcW w:w="533" w:type="pct"/>
            <w:shd w:val="clear" w:color="auto" w:fill="auto"/>
            <w:noWrap/>
            <w:vAlign w:val="bottom"/>
          </w:tcPr>
          <w:p w14:paraId="3D90B586"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1</w:t>
            </w:r>
          </w:p>
        </w:tc>
        <w:tc>
          <w:tcPr>
            <w:tcW w:w="702" w:type="pct"/>
            <w:shd w:val="clear" w:color="auto" w:fill="auto"/>
            <w:noWrap/>
            <w:vAlign w:val="bottom"/>
          </w:tcPr>
          <w:p w14:paraId="7390ABD8" w14:textId="77777777" w:rsidR="00B9542B" w:rsidRPr="001008A6" w:rsidRDefault="00B9542B" w:rsidP="00B9542B">
            <w:pPr>
              <w:rPr>
                <w:rFonts w:asciiTheme="minorHAnsi" w:hAnsiTheme="minorHAnsi" w:cs="Arial"/>
                <w:color w:val="000000"/>
                <w:sz w:val="22"/>
                <w:szCs w:val="22"/>
              </w:rPr>
            </w:pPr>
            <w:r>
              <w:rPr>
                <w:rFonts w:asciiTheme="minorHAnsi" w:hAnsiTheme="minorHAnsi"/>
                <w:color w:val="000000"/>
                <w:sz w:val="22"/>
                <w:szCs w:val="22"/>
              </w:rPr>
              <w:t>Justin</w:t>
            </w:r>
          </w:p>
        </w:tc>
        <w:tc>
          <w:tcPr>
            <w:tcW w:w="1081" w:type="pct"/>
            <w:shd w:val="clear" w:color="auto" w:fill="auto"/>
            <w:noWrap/>
            <w:vAlign w:val="bottom"/>
          </w:tcPr>
          <w:p w14:paraId="101D7954" w14:textId="77777777" w:rsidR="00B9542B" w:rsidRPr="001008A6" w:rsidRDefault="00B9542B" w:rsidP="00B9542B">
            <w:pPr>
              <w:rPr>
                <w:rFonts w:asciiTheme="minorHAnsi" w:hAnsiTheme="minorHAnsi" w:cs="Arial"/>
                <w:color w:val="000000"/>
                <w:sz w:val="22"/>
                <w:szCs w:val="22"/>
              </w:rPr>
            </w:pPr>
            <w:r>
              <w:rPr>
                <w:rFonts w:asciiTheme="minorHAnsi" w:hAnsiTheme="minorHAnsi"/>
                <w:color w:val="000000"/>
                <w:sz w:val="22"/>
                <w:szCs w:val="22"/>
              </w:rPr>
              <w:t>Ankus</w:t>
            </w:r>
          </w:p>
        </w:tc>
        <w:tc>
          <w:tcPr>
            <w:tcW w:w="2684" w:type="pct"/>
            <w:shd w:val="clear" w:color="auto" w:fill="auto"/>
            <w:noWrap/>
            <w:vAlign w:val="bottom"/>
          </w:tcPr>
          <w:p w14:paraId="55C448BB" w14:textId="77777777" w:rsidR="00B9542B" w:rsidRPr="001008A6" w:rsidRDefault="00B9542B" w:rsidP="00B9542B">
            <w:pPr>
              <w:rPr>
                <w:rFonts w:asciiTheme="minorHAnsi" w:hAnsiTheme="minorHAnsi" w:cs="Arial"/>
                <w:color w:val="000000"/>
                <w:sz w:val="22"/>
                <w:szCs w:val="22"/>
              </w:rPr>
            </w:pPr>
            <w:r>
              <w:rPr>
                <w:rFonts w:asciiTheme="minorHAnsi" w:hAnsiTheme="minorHAnsi"/>
                <w:color w:val="000000"/>
                <w:sz w:val="22"/>
                <w:szCs w:val="22"/>
              </w:rPr>
              <w:t>Riverside Theatre</w:t>
            </w:r>
          </w:p>
        </w:tc>
      </w:tr>
      <w:tr w:rsidR="00B9542B" w:rsidRPr="001008A6" w14:paraId="21AB2322" w14:textId="77777777" w:rsidTr="00B9542B">
        <w:trPr>
          <w:trHeight w:val="300"/>
        </w:trPr>
        <w:tc>
          <w:tcPr>
            <w:tcW w:w="533" w:type="pct"/>
            <w:shd w:val="clear" w:color="auto" w:fill="auto"/>
            <w:noWrap/>
            <w:vAlign w:val="bottom"/>
          </w:tcPr>
          <w:p w14:paraId="04AF4E18"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2</w:t>
            </w:r>
          </w:p>
        </w:tc>
        <w:tc>
          <w:tcPr>
            <w:tcW w:w="702" w:type="pct"/>
            <w:shd w:val="clear" w:color="auto" w:fill="auto"/>
            <w:noWrap/>
            <w:vAlign w:val="bottom"/>
          </w:tcPr>
          <w:p w14:paraId="5453A0EB" w14:textId="77777777" w:rsidR="00B9542B" w:rsidRPr="001008A6" w:rsidRDefault="00B9542B" w:rsidP="00B9542B">
            <w:pPr>
              <w:rPr>
                <w:rFonts w:asciiTheme="minorHAnsi" w:hAnsiTheme="minorHAnsi" w:cs="Arial"/>
                <w:color w:val="000000"/>
                <w:sz w:val="22"/>
                <w:szCs w:val="22"/>
              </w:rPr>
            </w:pPr>
            <w:r w:rsidRPr="005C091D">
              <w:rPr>
                <w:rFonts w:ascii="Calibri" w:hAnsi="Calibri" w:cs="Calibri"/>
                <w:color w:val="000000"/>
                <w:sz w:val="22"/>
                <w:szCs w:val="22"/>
              </w:rPr>
              <w:t>Beverly</w:t>
            </w:r>
          </w:p>
        </w:tc>
        <w:tc>
          <w:tcPr>
            <w:tcW w:w="1081" w:type="pct"/>
            <w:shd w:val="clear" w:color="auto" w:fill="auto"/>
            <w:noWrap/>
            <w:vAlign w:val="bottom"/>
          </w:tcPr>
          <w:p w14:paraId="27514C09"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Growden</w:t>
            </w:r>
          </w:p>
        </w:tc>
        <w:tc>
          <w:tcPr>
            <w:tcW w:w="2684" w:type="pct"/>
            <w:shd w:val="clear" w:color="auto" w:fill="auto"/>
            <w:noWrap/>
            <w:vAlign w:val="bottom"/>
          </w:tcPr>
          <w:p w14:paraId="74DEC7FD"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Shaun Parker &amp; Company Limited</w:t>
            </w:r>
          </w:p>
        </w:tc>
      </w:tr>
      <w:tr w:rsidR="00B9542B" w:rsidRPr="001008A6" w14:paraId="61586A8B"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3D6F8A52"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3</w:t>
            </w:r>
          </w:p>
        </w:tc>
        <w:tc>
          <w:tcPr>
            <w:tcW w:w="702" w:type="pct"/>
            <w:tcBorders>
              <w:top w:val="single" w:sz="4" w:space="0" w:color="auto"/>
              <w:bottom w:val="single" w:sz="4" w:space="0" w:color="auto"/>
            </w:tcBorders>
            <w:shd w:val="clear" w:color="auto" w:fill="auto"/>
            <w:noWrap/>
            <w:vAlign w:val="bottom"/>
          </w:tcPr>
          <w:p w14:paraId="7B1A43C0"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Ashleigh</w:t>
            </w:r>
          </w:p>
        </w:tc>
        <w:tc>
          <w:tcPr>
            <w:tcW w:w="1081" w:type="pct"/>
            <w:tcBorders>
              <w:top w:val="single" w:sz="4" w:space="0" w:color="auto"/>
              <w:bottom w:val="single" w:sz="4" w:space="0" w:color="auto"/>
            </w:tcBorders>
            <w:shd w:val="clear" w:color="auto" w:fill="auto"/>
            <w:noWrap/>
            <w:vAlign w:val="bottom"/>
          </w:tcPr>
          <w:p w14:paraId="39A62665"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Ryan</w:t>
            </w:r>
          </w:p>
        </w:tc>
        <w:tc>
          <w:tcPr>
            <w:tcW w:w="2684" w:type="pct"/>
            <w:tcBorders>
              <w:top w:val="single" w:sz="4" w:space="0" w:color="auto"/>
              <w:bottom w:val="single" w:sz="4" w:space="0" w:color="auto"/>
            </w:tcBorders>
            <w:shd w:val="clear" w:color="auto" w:fill="auto"/>
            <w:noWrap/>
            <w:vAlign w:val="bottom"/>
          </w:tcPr>
          <w:p w14:paraId="361BBE18"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Newtheatricals Pty Ltd</w:t>
            </w:r>
          </w:p>
        </w:tc>
      </w:tr>
      <w:tr w:rsidR="00B9542B" w:rsidRPr="001008A6" w14:paraId="524BB5E3"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17FC4FC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4</w:t>
            </w:r>
          </w:p>
        </w:tc>
        <w:tc>
          <w:tcPr>
            <w:tcW w:w="702" w:type="pct"/>
            <w:tcBorders>
              <w:top w:val="single" w:sz="4" w:space="0" w:color="auto"/>
              <w:bottom w:val="single" w:sz="4" w:space="0" w:color="auto"/>
            </w:tcBorders>
            <w:shd w:val="clear" w:color="auto" w:fill="auto"/>
            <w:noWrap/>
            <w:vAlign w:val="bottom"/>
          </w:tcPr>
          <w:p w14:paraId="458E6E99" w14:textId="77777777" w:rsidR="00B9542B" w:rsidRPr="001008A6" w:rsidRDefault="00B9542B" w:rsidP="00B9542B">
            <w:pPr>
              <w:rPr>
                <w:rFonts w:asciiTheme="minorHAnsi" w:hAnsiTheme="minorHAnsi" w:cs="Arial"/>
                <w:color w:val="000000"/>
                <w:sz w:val="22"/>
                <w:szCs w:val="22"/>
              </w:rPr>
            </w:pPr>
            <w:r w:rsidRPr="005C091D">
              <w:rPr>
                <w:rFonts w:ascii="Calibri" w:hAnsi="Calibri" w:cs="Calibri"/>
                <w:color w:val="000000"/>
                <w:sz w:val="22"/>
                <w:szCs w:val="22"/>
              </w:rPr>
              <w:t>Yolande</w:t>
            </w:r>
          </w:p>
        </w:tc>
        <w:tc>
          <w:tcPr>
            <w:tcW w:w="1081" w:type="pct"/>
            <w:tcBorders>
              <w:top w:val="single" w:sz="4" w:space="0" w:color="auto"/>
              <w:bottom w:val="single" w:sz="4" w:space="0" w:color="auto"/>
            </w:tcBorders>
            <w:shd w:val="clear" w:color="auto" w:fill="auto"/>
            <w:noWrap/>
            <w:vAlign w:val="bottom"/>
          </w:tcPr>
          <w:p w14:paraId="0435B87B" w14:textId="77777777" w:rsidR="00B9542B" w:rsidRPr="001008A6" w:rsidRDefault="00B9542B" w:rsidP="00B9542B">
            <w:pPr>
              <w:rPr>
                <w:rFonts w:asciiTheme="minorHAnsi" w:hAnsiTheme="minorHAnsi" w:cs="Arial"/>
                <w:color w:val="000000"/>
                <w:sz w:val="22"/>
                <w:szCs w:val="22"/>
              </w:rPr>
            </w:pPr>
            <w:r>
              <w:rPr>
                <w:rFonts w:ascii="Calibri" w:hAnsi="Calibri" w:cs="Calibri"/>
                <w:color w:val="000000"/>
                <w:sz w:val="22"/>
                <w:szCs w:val="22"/>
              </w:rPr>
              <w:t>White</w:t>
            </w:r>
          </w:p>
        </w:tc>
        <w:tc>
          <w:tcPr>
            <w:tcW w:w="2684" w:type="pct"/>
            <w:tcBorders>
              <w:top w:val="single" w:sz="4" w:space="0" w:color="auto"/>
              <w:bottom w:val="single" w:sz="4" w:space="0" w:color="auto"/>
            </w:tcBorders>
            <w:shd w:val="clear" w:color="auto" w:fill="auto"/>
            <w:noWrap/>
            <w:vAlign w:val="bottom"/>
          </w:tcPr>
          <w:p w14:paraId="1BF2F272" w14:textId="77777777" w:rsidR="00B9542B" w:rsidRPr="001008A6" w:rsidRDefault="00B9542B" w:rsidP="00B9542B">
            <w:pPr>
              <w:rPr>
                <w:rFonts w:asciiTheme="minorHAnsi" w:hAnsiTheme="minorHAnsi" w:cs="Arial"/>
                <w:color w:val="000000"/>
                <w:sz w:val="22"/>
                <w:szCs w:val="22"/>
              </w:rPr>
            </w:pPr>
            <w:r w:rsidRPr="00847F04">
              <w:rPr>
                <w:rFonts w:ascii="Calibri" w:hAnsi="Calibri" w:cs="Calibri"/>
                <w:color w:val="000000"/>
                <w:sz w:val="22"/>
                <w:szCs w:val="22"/>
              </w:rPr>
              <w:t>CDP Theatre Producers</w:t>
            </w:r>
          </w:p>
        </w:tc>
      </w:tr>
    </w:tbl>
    <w:p w14:paraId="3D8DA154" w14:textId="77777777" w:rsidR="00B9542B" w:rsidRPr="00B37CE5" w:rsidRDefault="00B9542B" w:rsidP="00B9542B">
      <w:pPr>
        <w:jc w:val="right"/>
        <w:rPr>
          <w:rFonts w:asciiTheme="minorHAnsi" w:hAnsiTheme="minorHAnsi"/>
          <w:b/>
          <w:sz w:val="22"/>
          <w:szCs w:val="20"/>
        </w:rPr>
      </w:pPr>
    </w:p>
    <w:p w14:paraId="7D72E183" w14:textId="77777777" w:rsidR="00B9542B" w:rsidRDefault="00B9542B" w:rsidP="00B9542B">
      <w:pPr>
        <w:jc w:val="right"/>
        <w:rPr>
          <w:rFonts w:asciiTheme="minorHAnsi" w:hAnsiTheme="minorHAnsi"/>
          <w:b/>
          <w:sz w:val="22"/>
          <w:szCs w:val="20"/>
        </w:rPr>
      </w:pPr>
      <w:r w:rsidRPr="00B37CE5">
        <w:rPr>
          <w:rFonts w:asciiTheme="minorHAnsi" w:hAnsiTheme="minorHAnsi"/>
          <w:b/>
          <w:sz w:val="22"/>
          <w:szCs w:val="20"/>
        </w:rPr>
        <w:t xml:space="preserve">Total </w:t>
      </w:r>
      <w:r>
        <w:rPr>
          <w:rFonts w:asciiTheme="minorHAnsi" w:hAnsiTheme="minorHAnsi"/>
          <w:b/>
          <w:sz w:val="22"/>
          <w:szCs w:val="20"/>
        </w:rPr>
        <w:t xml:space="preserve">Non-voting </w:t>
      </w:r>
      <w:r w:rsidRPr="00B37CE5">
        <w:rPr>
          <w:rFonts w:asciiTheme="minorHAnsi" w:hAnsiTheme="minorHAnsi"/>
          <w:b/>
          <w:sz w:val="22"/>
          <w:szCs w:val="20"/>
        </w:rPr>
        <w:t xml:space="preserve">Members in Attendance: </w:t>
      </w:r>
      <w:r>
        <w:rPr>
          <w:rFonts w:asciiTheme="minorHAnsi" w:hAnsiTheme="minorHAnsi"/>
          <w:b/>
          <w:sz w:val="22"/>
          <w:szCs w:val="20"/>
        </w:rPr>
        <w:t>4</w:t>
      </w:r>
    </w:p>
    <w:p w14:paraId="3B42622A" w14:textId="77777777" w:rsidR="00B9542B" w:rsidRDefault="00B9542B" w:rsidP="00B9542B">
      <w:pPr>
        <w:rPr>
          <w:rFonts w:ascii="Arial" w:hAnsi="Arial"/>
          <w:b/>
          <w:sz w:val="20"/>
          <w:szCs w:val="20"/>
        </w:rPr>
      </w:pPr>
    </w:p>
    <w:p w14:paraId="7CBCBD98" w14:textId="77777777" w:rsidR="00B9542B" w:rsidRPr="00492924" w:rsidRDefault="00B9542B" w:rsidP="00B9542B">
      <w:pPr>
        <w:jc w:val="right"/>
        <w:rPr>
          <w:rFonts w:ascii="Arial" w:hAnsi="Arial"/>
          <w:b/>
          <w:sz w:val="20"/>
          <w:szCs w:val="20"/>
        </w:rPr>
      </w:pPr>
    </w:p>
    <w:tbl>
      <w:tblPr>
        <w:tblW w:w="5000" w:type="pct"/>
        <w:tblBorders>
          <w:insideH w:val="single" w:sz="4" w:space="0" w:color="auto"/>
        </w:tblBorders>
        <w:tblLook w:val="04A0" w:firstRow="1" w:lastRow="0" w:firstColumn="1" w:lastColumn="0" w:noHBand="0" w:noVBand="1"/>
      </w:tblPr>
      <w:tblGrid>
        <w:gridCol w:w="979"/>
        <w:gridCol w:w="1289"/>
        <w:gridCol w:w="1986"/>
        <w:gridCol w:w="4930"/>
      </w:tblGrid>
      <w:tr w:rsidR="00B9542B" w:rsidRPr="001008A6" w14:paraId="1242C6D8" w14:textId="77777777" w:rsidTr="00B9542B">
        <w:trPr>
          <w:trHeight w:val="340"/>
        </w:trPr>
        <w:tc>
          <w:tcPr>
            <w:tcW w:w="5000" w:type="pct"/>
            <w:gridSpan w:val="4"/>
            <w:shd w:val="clear" w:color="auto" w:fill="ED1E42"/>
            <w:noWrap/>
            <w:vAlign w:val="center"/>
          </w:tcPr>
          <w:p w14:paraId="6FC27656"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sidRPr="001008A6">
              <w:rPr>
                <w:rFonts w:asciiTheme="minorHAnsi" w:hAnsiTheme="minorHAnsi" w:cs="Arial"/>
                <w:b/>
                <w:bCs/>
                <w:color w:val="FFFFFF" w:themeColor="background1"/>
                <w:sz w:val="22"/>
                <w:szCs w:val="22"/>
              </w:rPr>
              <w:t>LPA Staff in Attendance</w:t>
            </w:r>
          </w:p>
        </w:tc>
      </w:tr>
      <w:tr w:rsidR="00B9542B" w:rsidRPr="001008A6" w14:paraId="1C186C2E" w14:textId="77777777" w:rsidTr="00B9542B">
        <w:trPr>
          <w:trHeight w:val="300"/>
        </w:trPr>
        <w:tc>
          <w:tcPr>
            <w:tcW w:w="533" w:type="pct"/>
            <w:shd w:val="clear" w:color="auto" w:fill="D0D3D4"/>
            <w:noWrap/>
            <w:vAlign w:val="bottom"/>
            <w:hideMark/>
          </w:tcPr>
          <w:p w14:paraId="26D2FADA" w14:textId="77777777" w:rsidR="00B9542B" w:rsidRPr="001008A6" w:rsidRDefault="00B9542B" w:rsidP="00B9542B">
            <w:pPr>
              <w:jc w:val="center"/>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702" w:type="pct"/>
            <w:shd w:val="clear" w:color="auto" w:fill="D0D3D4"/>
            <w:noWrap/>
            <w:vAlign w:val="center"/>
            <w:hideMark/>
          </w:tcPr>
          <w:p w14:paraId="06EE4162"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Name</w:t>
            </w:r>
          </w:p>
        </w:tc>
        <w:tc>
          <w:tcPr>
            <w:tcW w:w="1081" w:type="pct"/>
            <w:shd w:val="clear" w:color="auto" w:fill="D0D3D4"/>
            <w:noWrap/>
            <w:vAlign w:val="center"/>
            <w:hideMark/>
          </w:tcPr>
          <w:p w14:paraId="7D4F0B50" w14:textId="77777777" w:rsidR="00B9542B" w:rsidRPr="001008A6" w:rsidRDefault="00B9542B" w:rsidP="00B9542B">
            <w:pPr>
              <w:ind w:firstLineChars="100" w:firstLine="221"/>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2684" w:type="pct"/>
            <w:shd w:val="clear" w:color="auto" w:fill="D0D3D4"/>
            <w:noWrap/>
            <w:vAlign w:val="center"/>
            <w:hideMark/>
          </w:tcPr>
          <w:p w14:paraId="5C71FD8A"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Position</w:t>
            </w:r>
          </w:p>
        </w:tc>
      </w:tr>
      <w:tr w:rsidR="00B9542B" w:rsidRPr="001008A6" w14:paraId="29E71767" w14:textId="77777777" w:rsidTr="00B9542B">
        <w:trPr>
          <w:trHeight w:val="300"/>
        </w:trPr>
        <w:tc>
          <w:tcPr>
            <w:tcW w:w="533" w:type="pct"/>
            <w:shd w:val="clear" w:color="auto" w:fill="auto"/>
            <w:noWrap/>
            <w:vAlign w:val="bottom"/>
            <w:hideMark/>
          </w:tcPr>
          <w:p w14:paraId="6FFADA6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w:t>
            </w:r>
          </w:p>
        </w:tc>
        <w:tc>
          <w:tcPr>
            <w:tcW w:w="702" w:type="pct"/>
            <w:shd w:val="clear" w:color="auto" w:fill="auto"/>
            <w:noWrap/>
            <w:vAlign w:val="center"/>
            <w:hideMark/>
          </w:tcPr>
          <w:p w14:paraId="05999C61"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Evelyn</w:t>
            </w:r>
          </w:p>
        </w:tc>
        <w:tc>
          <w:tcPr>
            <w:tcW w:w="1081" w:type="pct"/>
            <w:shd w:val="clear" w:color="auto" w:fill="auto"/>
            <w:noWrap/>
            <w:vAlign w:val="center"/>
            <w:hideMark/>
          </w:tcPr>
          <w:p w14:paraId="7110EB8F"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Richardson</w:t>
            </w:r>
          </w:p>
        </w:tc>
        <w:tc>
          <w:tcPr>
            <w:tcW w:w="2684" w:type="pct"/>
            <w:shd w:val="clear" w:color="auto" w:fill="auto"/>
            <w:noWrap/>
            <w:vAlign w:val="center"/>
            <w:hideMark/>
          </w:tcPr>
          <w:p w14:paraId="3129C13D"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LPA Chief Executive</w:t>
            </w:r>
          </w:p>
        </w:tc>
      </w:tr>
      <w:tr w:rsidR="00B9542B" w:rsidRPr="001008A6" w14:paraId="26F7687F" w14:textId="77777777" w:rsidTr="00B9542B">
        <w:trPr>
          <w:trHeight w:val="300"/>
        </w:trPr>
        <w:tc>
          <w:tcPr>
            <w:tcW w:w="533" w:type="pct"/>
            <w:shd w:val="clear" w:color="auto" w:fill="auto"/>
            <w:noWrap/>
            <w:vAlign w:val="bottom"/>
            <w:hideMark/>
          </w:tcPr>
          <w:p w14:paraId="2179A6E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w:t>
            </w:r>
          </w:p>
        </w:tc>
        <w:tc>
          <w:tcPr>
            <w:tcW w:w="702" w:type="pct"/>
            <w:shd w:val="clear" w:color="auto" w:fill="auto"/>
            <w:noWrap/>
            <w:vAlign w:val="center"/>
            <w:hideMark/>
          </w:tcPr>
          <w:p w14:paraId="5303E51F"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David</w:t>
            </w:r>
          </w:p>
        </w:tc>
        <w:tc>
          <w:tcPr>
            <w:tcW w:w="1081" w:type="pct"/>
            <w:shd w:val="clear" w:color="auto" w:fill="auto"/>
            <w:noWrap/>
            <w:vAlign w:val="center"/>
            <w:hideMark/>
          </w:tcPr>
          <w:p w14:paraId="5779B8DE"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Hamilton</w:t>
            </w:r>
          </w:p>
        </w:tc>
        <w:tc>
          <w:tcPr>
            <w:tcW w:w="2684" w:type="pct"/>
            <w:shd w:val="clear" w:color="auto" w:fill="auto"/>
            <w:noWrap/>
            <w:vAlign w:val="center"/>
            <w:hideMark/>
          </w:tcPr>
          <w:p w14:paraId="73B5F7FC"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LPA Director, Workplace Relations</w:t>
            </w:r>
          </w:p>
        </w:tc>
      </w:tr>
      <w:tr w:rsidR="00B9542B" w:rsidRPr="001008A6" w14:paraId="033C3037"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7C70A3FA"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3</w:t>
            </w:r>
          </w:p>
        </w:tc>
        <w:tc>
          <w:tcPr>
            <w:tcW w:w="702" w:type="pct"/>
            <w:tcBorders>
              <w:top w:val="single" w:sz="4" w:space="0" w:color="auto"/>
              <w:bottom w:val="single" w:sz="4" w:space="0" w:color="auto"/>
            </w:tcBorders>
            <w:shd w:val="clear" w:color="auto" w:fill="auto"/>
            <w:noWrap/>
            <w:vAlign w:val="center"/>
          </w:tcPr>
          <w:p w14:paraId="084FB7D8"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Kim</w:t>
            </w:r>
          </w:p>
        </w:tc>
        <w:tc>
          <w:tcPr>
            <w:tcW w:w="1081" w:type="pct"/>
            <w:tcBorders>
              <w:top w:val="single" w:sz="4" w:space="0" w:color="auto"/>
              <w:bottom w:val="single" w:sz="4" w:space="0" w:color="auto"/>
            </w:tcBorders>
            <w:shd w:val="clear" w:color="auto" w:fill="auto"/>
            <w:noWrap/>
            <w:vAlign w:val="center"/>
          </w:tcPr>
          <w:p w14:paraId="754C7D0F"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Tran</w:t>
            </w:r>
          </w:p>
        </w:tc>
        <w:tc>
          <w:tcPr>
            <w:tcW w:w="2684" w:type="pct"/>
            <w:tcBorders>
              <w:top w:val="single" w:sz="4" w:space="0" w:color="auto"/>
              <w:bottom w:val="single" w:sz="4" w:space="0" w:color="auto"/>
            </w:tcBorders>
            <w:shd w:val="clear" w:color="auto" w:fill="auto"/>
            <w:noWrap/>
            <w:vAlign w:val="center"/>
          </w:tcPr>
          <w:p w14:paraId="12668D02"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LPA Director, Policy and Governance</w:t>
            </w:r>
          </w:p>
        </w:tc>
      </w:tr>
      <w:tr w:rsidR="00B9542B" w:rsidRPr="001008A6" w14:paraId="79F8B9F4"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37126115"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4</w:t>
            </w:r>
          </w:p>
        </w:tc>
        <w:tc>
          <w:tcPr>
            <w:tcW w:w="702" w:type="pct"/>
            <w:tcBorders>
              <w:top w:val="single" w:sz="4" w:space="0" w:color="auto"/>
              <w:bottom w:val="single" w:sz="4" w:space="0" w:color="auto"/>
            </w:tcBorders>
            <w:shd w:val="clear" w:color="auto" w:fill="auto"/>
            <w:noWrap/>
            <w:vAlign w:val="center"/>
          </w:tcPr>
          <w:p w14:paraId="572337D3"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Julia</w:t>
            </w:r>
          </w:p>
        </w:tc>
        <w:tc>
          <w:tcPr>
            <w:tcW w:w="1081" w:type="pct"/>
            <w:tcBorders>
              <w:top w:val="single" w:sz="4" w:space="0" w:color="auto"/>
              <w:bottom w:val="single" w:sz="4" w:space="0" w:color="auto"/>
            </w:tcBorders>
            <w:shd w:val="clear" w:color="auto" w:fill="auto"/>
            <w:noWrap/>
            <w:vAlign w:val="center"/>
          </w:tcPr>
          <w:p w14:paraId="7D217849"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Holt</w:t>
            </w:r>
          </w:p>
        </w:tc>
        <w:tc>
          <w:tcPr>
            <w:tcW w:w="2684" w:type="pct"/>
            <w:tcBorders>
              <w:top w:val="single" w:sz="4" w:space="0" w:color="auto"/>
              <w:bottom w:val="single" w:sz="4" w:space="0" w:color="auto"/>
            </w:tcBorders>
            <w:shd w:val="clear" w:color="auto" w:fill="auto"/>
            <w:noWrap/>
            <w:vAlign w:val="center"/>
          </w:tcPr>
          <w:p w14:paraId="0810722C"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LPA Director, Marketing</w:t>
            </w:r>
          </w:p>
        </w:tc>
      </w:tr>
      <w:tr w:rsidR="00B9542B" w:rsidRPr="001008A6" w14:paraId="38A2EA0A" w14:textId="77777777" w:rsidTr="00B9542B">
        <w:trPr>
          <w:trHeight w:val="300"/>
        </w:trPr>
        <w:tc>
          <w:tcPr>
            <w:tcW w:w="533" w:type="pct"/>
            <w:tcBorders>
              <w:top w:val="single" w:sz="4" w:space="0" w:color="auto"/>
              <w:bottom w:val="single" w:sz="4" w:space="0" w:color="auto"/>
            </w:tcBorders>
            <w:shd w:val="clear" w:color="auto" w:fill="auto"/>
            <w:noWrap/>
            <w:vAlign w:val="bottom"/>
            <w:hideMark/>
          </w:tcPr>
          <w:p w14:paraId="5602B9C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w:t>
            </w:r>
          </w:p>
        </w:tc>
        <w:tc>
          <w:tcPr>
            <w:tcW w:w="702" w:type="pct"/>
            <w:tcBorders>
              <w:top w:val="single" w:sz="4" w:space="0" w:color="auto"/>
              <w:bottom w:val="single" w:sz="4" w:space="0" w:color="auto"/>
            </w:tcBorders>
            <w:shd w:val="clear" w:color="auto" w:fill="auto"/>
            <w:noWrap/>
            <w:vAlign w:val="center"/>
            <w:hideMark/>
          </w:tcPr>
          <w:p w14:paraId="419DF61D"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Eliza</w:t>
            </w:r>
          </w:p>
        </w:tc>
        <w:tc>
          <w:tcPr>
            <w:tcW w:w="1081" w:type="pct"/>
            <w:tcBorders>
              <w:top w:val="single" w:sz="4" w:space="0" w:color="auto"/>
              <w:bottom w:val="single" w:sz="4" w:space="0" w:color="auto"/>
            </w:tcBorders>
            <w:shd w:val="clear" w:color="auto" w:fill="auto"/>
            <w:noWrap/>
            <w:vAlign w:val="center"/>
            <w:hideMark/>
          </w:tcPr>
          <w:p w14:paraId="63F782CF"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Harris</w:t>
            </w:r>
          </w:p>
        </w:tc>
        <w:tc>
          <w:tcPr>
            <w:tcW w:w="2684" w:type="pct"/>
            <w:tcBorders>
              <w:top w:val="single" w:sz="4" w:space="0" w:color="auto"/>
              <w:bottom w:val="single" w:sz="4" w:space="0" w:color="auto"/>
            </w:tcBorders>
            <w:shd w:val="clear" w:color="auto" w:fill="auto"/>
            <w:noWrap/>
            <w:vAlign w:val="center"/>
            <w:hideMark/>
          </w:tcPr>
          <w:p w14:paraId="29623BF5" w14:textId="77777777" w:rsidR="00B9542B" w:rsidRPr="001008A6" w:rsidRDefault="00B9542B" w:rsidP="00B9542B">
            <w:pPr>
              <w:rPr>
                <w:rFonts w:asciiTheme="minorHAnsi" w:hAnsiTheme="minorHAnsi" w:cs="Arial"/>
                <w:color w:val="000000"/>
                <w:sz w:val="22"/>
                <w:szCs w:val="22"/>
              </w:rPr>
            </w:pPr>
            <w:r w:rsidRPr="001008A6">
              <w:rPr>
                <w:rFonts w:asciiTheme="minorHAnsi" w:hAnsiTheme="minorHAnsi" w:cs="Arial"/>
                <w:color w:val="000000"/>
                <w:sz w:val="22"/>
                <w:szCs w:val="22"/>
              </w:rPr>
              <w:t>LPA Policy Advisor</w:t>
            </w:r>
          </w:p>
        </w:tc>
      </w:tr>
    </w:tbl>
    <w:p w14:paraId="5CF958C6" w14:textId="77777777" w:rsidR="00B9542B" w:rsidRDefault="00B9542B" w:rsidP="00B9542B">
      <w:pPr>
        <w:rPr>
          <w:rFonts w:ascii="Arial" w:hAnsi="Arial"/>
          <w:b/>
          <w:i/>
          <w:sz w:val="20"/>
          <w:szCs w:val="20"/>
        </w:rPr>
      </w:pPr>
    </w:p>
    <w:p w14:paraId="64CF8748" w14:textId="77777777" w:rsidR="00B9542B" w:rsidRDefault="00B9542B" w:rsidP="00B9542B">
      <w:pPr>
        <w:jc w:val="right"/>
        <w:rPr>
          <w:rFonts w:asciiTheme="minorHAnsi" w:hAnsiTheme="minorHAnsi"/>
          <w:b/>
          <w:sz w:val="22"/>
          <w:szCs w:val="20"/>
        </w:rPr>
      </w:pPr>
      <w:r w:rsidRPr="001008A6">
        <w:rPr>
          <w:rFonts w:asciiTheme="minorHAnsi" w:hAnsiTheme="minorHAnsi"/>
          <w:b/>
          <w:sz w:val="22"/>
          <w:szCs w:val="20"/>
        </w:rPr>
        <w:t xml:space="preserve">Total LPA Staff in Attendance:  </w:t>
      </w:r>
      <w:r>
        <w:rPr>
          <w:rFonts w:asciiTheme="minorHAnsi" w:hAnsiTheme="minorHAnsi"/>
          <w:b/>
          <w:sz w:val="22"/>
          <w:szCs w:val="20"/>
        </w:rPr>
        <w:t>5</w:t>
      </w:r>
    </w:p>
    <w:p w14:paraId="0885CFD1" w14:textId="77777777" w:rsidR="00B9542B" w:rsidRDefault="00B9542B" w:rsidP="00B9542B">
      <w:pPr>
        <w:jc w:val="right"/>
        <w:rPr>
          <w:rFonts w:asciiTheme="minorHAnsi" w:hAnsiTheme="minorHAnsi"/>
          <w:b/>
          <w:sz w:val="22"/>
          <w:szCs w:val="20"/>
        </w:rPr>
      </w:pPr>
    </w:p>
    <w:p w14:paraId="108245AB" w14:textId="77777777" w:rsidR="00B9542B" w:rsidRDefault="00B9542B" w:rsidP="00B9542B">
      <w:pPr>
        <w:jc w:val="right"/>
        <w:rPr>
          <w:rFonts w:asciiTheme="minorHAnsi" w:hAnsiTheme="minorHAnsi"/>
          <w:b/>
          <w:sz w:val="22"/>
          <w:szCs w:val="20"/>
        </w:rPr>
      </w:pPr>
    </w:p>
    <w:tbl>
      <w:tblPr>
        <w:tblW w:w="5000" w:type="pct"/>
        <w:tblBorders>
          <w:insideH w:val="single" w:sz="4" w:space="0" w:color="auto"/>
        </w:tblBorders>
        <w:tblLook w:val="04A0" w:firstRow="1" w:lastRow="0" w:firstColumn="1" w:lastColumn="0" w:noHBand="0" w:noVBand="1"/>
      </w:tblPr>
      <w:tblGrid>
        <w:gridCol w:w="979"/>
        <w:gridCol w:w="1289"/>
        <w:gridCol w:w="1986"/>
        <w:gridCol w:w="4930"/>
      </w:tblGrid>
      <w:tr w:rsidR="00B9542B" w:rsidRPr="001008A6" w14:paraId="463F1764" w14:textId="77777777" w:rsidTr="00B9542B">
        <w:trPr>
          <w:trHeight w:val="340"/>
        </w:trPr>
        <w:tc>
          <w:tcPr>
            <w:tcW w:w="5000" w:type="pct"/>
            <w:gridSpan w:val="4"/>
            <w:shd w:val="clear" w:color="auto" w:fill="ED1E42"/>
            <w:noWrap/>
            <w:vAlign w:val="center"/>
          </w:tcPr>
          <w:p w14:paraId="70B76232"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LPA Life Member Proxies (Non-voting)</w:t>
            </w:r>
          </w:p>
        </w:tc>
      </w:tr>
      <w:tr w:rsidR="00B9542B" w:rsidRPr="001008A6" w14:paraId="662E88A2" w14:textId="77777777" w:rsidTr="00B9542B">
        <w:trPr>
          <w:trHeight w:val="300"/>
        </w:trPr>
        <w:tc>
          <w:tcPr>
            <w:tcW w:w="533" w:type="pct"/>
            <w:shd w:val="clear" w:color="auto" w:fill="D0D3D4"/>
            <w:noWrap/>
            <w:vAlign w:val="bottom"/>
            <w:hideMark/>
          </w:tcPr>
          <w:p w14:paraId="7D7141A6" w14:textId="77777777" w:rsidR="00B9542B" w:rsidRPr="001008A6" w:rsidRDefault="00B9542B" w:rsidP="00B9542B">
            <w:pPr>
              <w:jc w:val="center"/>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702" w:type="pct"/>
            <w:shd w:val="clear" w:color="auto" w:fill="D0D3D4"/>
            <w:noWrap/>
            <w:vAlign w:val="center"/>
            <w:hideMark/>
          </w:tcPr>
          <w:p w14:paraId="7CF073D6" w14:textId="77777777" w:rsidR="00B9542B" w:rsidRPr="001008A6" w:rsidRDefault="00B9542B" w:rsidP="00B9542B">
            <w:pPr>
              <w:rPr>
                <w:rFonts w:asciiTheme="minorHAnsi" w:hAnsiTheme="minorHAnsi" w:cs="Arial"/>
                <w:b/>
                <w:bCs/>
                <w:color w:val="000000"/>
                <w:sz w:val="22"/>
                <w:szCs w:val="22"/>
              </w:rPr>
            </w:pPr>
            <w:r w:rsidRPr="001008A6">
              <w:rPr>
                <w:rFonts w:asciiTheme="minorHAnsi" w:hAnsiTheme="minorHAnsi" w:cs="Arial"/>
                <w:b/>
                <w:bCs/>
                <w:color w:val="000000"/>
                <w:sz w:val="22"/>
                <w:szCs w:val="22"/>
              </w:rPr>
              <w:t>Name</w:t>
            </w:r>
          </w:p>
        </w:tc>
        <w:tc>
          <w:tcPr>
            <w:tcW w:w="1081" w:type="pct"/>
            <w:shd w:val="clear" w:color="auto" w:fill="D0D3D4"/>
            <w:noWrap/>
            <w:vAlign w:val="center"/>
            <w:hideMark/>
          </w:tcPr>
          <w:p w14:paraId="2F98E6BC" w14:textId="77777777" w:rsidR="00B9542B" w:rsidRPr="001008A6" w:rsidRDefault="00B9542B" w:rsidP="00B9542B">
            <w:pPr>
              <w:ind w:firstLineChars="100" w:firstLine="221"/>
              <w:rPr>
                <w:rFonts w:asciiTheme="minorHAnsi" w:hAnsiTheme="minorHAnsi" w:cs="Arial"/>
                <w:b/>
                <w:bCs/>
                <w:color w:val="000000"/>
                <w:sz w:val="22"/>
                <w:szCs w:val="22"/>
              </w:rPr>
            </w:pPr>
            <w:r w:rsidRPr="001008A6">
              <w:rPr>
                <w:rFonts w:asciiTheme="minorHAnsi" w:hAnsiTheme="minorHAnsi" w:cs="Arial"/>
                <w:b/>
                <w:bCs/>
                <w:color w:val="000000"/>
                <w:sz w:val="22"/>
                <w:szCs w:val="22"/>
              </w:rPr>
              <w:t> </w:t>
            </w:r>
          </w:p>
        </w:tc>
        <w:tc>
          <w:tcPr>
            <w:tcW w:w="2684" w:type="pct"/>
            <w:shd w:val="clear" w:color="auto" w:fill="D0D3D4"/>
            <w:noWrap/>
            <w:vAlign w:val="center"/>
            <w:hideMark/>
          </w:tcPr>
          <w:p w14:paraId="17D875DE" w14:textId="77777777" w:rsidR="00B9542B" w:rsidRPr="001008A6" w:rsidRDefault="00B9542B" w:rsidP="00B9542B">
            <w:pPr>
              <w:rPr>
                <w:rFonts w:asciiTheme="minorHAnsi" w:hAnsiTheme="minorHAnsi" w:cs="Arial"/>
                <w:b/>
                <w:bCs/>
                <w:color w:val="000000"/>
                <w:sz w:val="22"/>
                <w:szCs w:val="22"/>
              </w:rPr>
            </w:pPr>
            <w:r>
              <w:rPr>
                <w:rFonts w:asciiTheme="minorHAnsi" w:hAnsiTheme="minorHAnsi" w:cs="Arial"/>
                <w:b/>
                <w:bCs/>
                <w:color w:val="000000"/>
                <w:sz w:val="22"/>
                <w:szCs w:val="22"/>
              </w:rPr>
              <w:t>Organisation</w:t>
            </w:r>
          </w:p>
        </w:tc>
      </w:tr>
      <w:tr w:rsidR="00B9542B" w:rsidRPr="001008A6" w14:paraId="15C5B144" w14:textId="77777777" w:rsidTr="00B9542B">
        <w:trPr>
          <w:trHeight w:val="300"/>
        </w:trPr>
        <w:tc>
          <w:tcPr>
            <w:tcW w:w="533" w:type="pct"/>
            <w:shd w:val="clear" w:color="auto" w:fill="auto"/>
            <w:noWrap/>
            <w:vAlign w:val="bottom"/>
            <w:hideMark/>
          </w:tcPr>
          <w:p w14:paraId="223C9787"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olor w:val="000000"/>
                <w:sz w:val="22"/>
                <w:szCs w:val="22"/>
              </w:rPr>
              <w:t>1</w:t>
            </w:r>
          </w:p>
        </w:tc>
        <w:tc>
          <w:tcPr>
            <w:tcW w:w="702" w:type="pct"/>
            <w:shd w:val="clear" w:color="auto" w:fill="auto"/>
            <w:noWrap/>
            <w:hideMark/>
          </w:tcPr>
          <w:p w14:paraId="098DE65F" w14:textId="77777777" w:rsidR="00B9542B" w:rsidRPr="0003530D" w:rsidRDefault="00B9542B" w:rsidP="00B9542B">
            <w:pPr>
              <w:rPr>
                <w:rFonts w:asciiTheme="minorHAnsi" w:hAnsiTheme="minorHAnsi" w:cs="Arial"/>
                <w:color w:val="000000"/>
                <w:sz w:val="22"/>
                <w:szCs w:val="22"/>
              </w:rPr>
            </w:pPr>
            <w:r w:rsidRPr="0003530D">
              <w:rPr>
                <w:rFonts w:asciiTheme="minorHAnsi" w:hAnsiTheme="minorHAnsi"/>
                <w:sz w:val="22"/>
                <w:szCs w:val="22"/>
              </w:rPr>
              <w:t>Kate</w:t>
            </w:r>
          </w:p>
        </w:tc>
        <w:tc>
          <w:tcPr>
            <w:tcW w:w="1081" w:type="pct"/>
            <w:shd w:val="clear" w:color="auto" w:fill="auto"/>
            <w:noWrap/>
            <w:hideMark/>
          </w:tcPr>
          <w:p w14:paraId="23CB7333" w14:textId="77777777" w:rsidR="00B9542B" w:rsidRPr="0003530D" w:rsidRDefault="00B9542B" w:rsidP="00B9542B">
            <w:pPr>
              <w:rPr>
                <w:rFonts w:asciiTheme="minorHAnsi" w:hAnsiTheme="minorHAnsi" w:cs="Arial"/>
                <w:color w:val="000000"/>
                <w:sz w:val="22"/>
                <w:szCs w:val="22"/>
              </w:rPr>
            </w:pPr>
            <w:r w:rsidRPr="0003530D">
              <w:rPr>
                <w:rFonts w:asciiTheme="minorHAnsi" w:hAnsiTheme="minorHAnsi"/>
                <w:sz w:val="22"/>
                <w:szCs w:val="22"/>
              </w:rPr>
              <w:t>Brennan</w:t>
            </w:r>
          </w:p>
        </w:tc>
        <w:tc>
          <w:tcPr>
            <w:tcW w:w="2684" w:type="pct"/>
            <w:shd w:val="clear" w:color="auto" w:fill="auto"/>
            <w:noWrap/>
            <w:hideMark/>
          </w:tcPr>
          <w:p w14:paraId="4F0F3734" w14:textId="77777777" w:rsidR="00B9542B" w:rsidRPr="0003530D" w:rsidRDefault="00B9542B" w:rsidP="00B9542B">
            <w:pPr>
              <w:rPr>
                <w:rFonts w:asciiTheme="minorHAnsi" w:hAnsiTheme="minorHAnsi" w:cs="Arial"/>
                <w:color w:val="000000"/>
                <w:sz w:val="22"/>
                <w:szCs w:val="22"/>
              </w:rPr>
            </w:pPr>
            <w:r w:rsidRPr="0003530D">
              <w:rPr>
                <w:rFonts w:asciiTheme="minorHAnsi" w:hAnsiTheme="minorHAnsi"/>
                <w:sz w:val="22"/>
                <w:szCs w:val="22"/>
              </w:rPr>
              <w:t>Kate Brennan</w:t>
            </w:r>
          </w:p>
        </w:tc>
      </w:tr>
      <w:tr w:rsidR="00B9542B" w:rsidRPr="001008A6" w14:paraId="603710F9" w14:textId="77777777" w:rsidTr="00B9542B">
        <w:trPr>
          <w:trHeight w:val="300"/>
        </w:trPr>
        <w:tc>
          <w:tcPr>
            <w:tcW w:w="533" w:type="pct"/>
            <w:shd w:val="clear" w:color="auto" w:fill="auto"/>
            <w:noWrap/>
            <w:vAlign w:val="bottom"/>
            <w:hideMark/>
          </w:tcPr>
          <w:p w14:paraId="5C2E3C5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w:t>
            </w:r>
          </w:p>
        </w:tc>
        <w:tc>
          <w:tcPr>
            <w:tcW w:w="702" w:type="pct"/>
            <w:shd w:val="clear" w:color="auto" w:fill="auto"/>
            <w:noWrap/>
            <w:vAlign w:val="center"/>
            <w:hideMark/>
          </w:tcPr>
          <w:p w14:paraId="74CDD01C"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Jim</w:t>
            </w:r>
          </w:p>
        </w:tc>
        <w:tc>
          <w:tcPr>
            <w:tcW w:w="1081" w:type="pct"/>
            <w:shd w:val="clear" w:color="auto" w:fill="auto"/>
            <w:noWrap/>
            <w:vAlign w:val="center"/>
            <w:hideMark/>
          </w:tcPr>
          <w:p w14:paraId="16B5C1B4"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Cranfield</w:t>
            </w:r>
          </w:p>
        </w:tc>
        <w:tc>
          <w:tcPr>
            <w:tcW w:w="2684" w:type="pct"/>
            <w:shd w:val="clear" w:color="auto" w:fill="auto"/>
            <w:noWrap/>
            <w:vAlign w:val="center"/>
            <w:hideMark/>
          </w:tcPr>
          <w:p w14:paraId="55D4CFDC"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Jim Cranfield</w:t>
            </w:r>
          </w:p>
        </w:tc>
      </w:tr>
      <w:tr w:rsidR="00B9542B" w:rsidRPr="001008A6" w14:paraId="30712B48"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3B93096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3</w:t>
            </w:r>
          </w:p>
        </w:tc>
        <w:tc>
          <w:tcPr>
            <w:tcW w:w="702" w:type="pct"/>
            <w:tcBorders>
              <w:top w:val="single" w:sz="4" w:space="0" w:color="auto"/>
              <w:bottom w:val="single" w:sz="4" w:space="0" w:color="auto"/>
            </w:tcBorders>
            <w:shd w:val="clear" w:color="auto" w:fill="auto"/>
            <w:noWrap/>
            <w:vAlign w:val="center"/>
          </w:tcPr>
          <w:p w14:paraId="12DDAD29"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Andrew</w:t>
            </w:r>
          </w:p>
        </w:tc>
        <w:tc>
          <w:tcPr>
            <w:tcW w:w="1081" w:type="pct"/>
            <w:tcBorders>
              <w:top w:val="single" w:sz="4" w:space="0" w:color="auto"/>
              <w:bottom w:val="single" w:sz="4" w:space="0" w:color="auto"/>
            </w:tcBorders>
            <w:shd w:val="clear" w:color="auto" w:fill="auto"/>
            <w:noWrap/>
            <w:vAlign w:val="center"/>
          </w:tcPr>
          <w:p w14:paraId="5D48BC75"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Guild</w:t>
            </w:r>
          </w:p>
        </w:tc>
        <w:tc>
          <w:tcPr>
            <w:tcW w:w="2684" w:type="pct"/>
            <w:tcBorders>
              <w:top w:val="single" w:sz="4" w:space="0" w:color="auto"/>
              <w:bottom w:val="single" w:sz="4" w:space="0" w:color="auto"/>
            </w:tcBorders>
            <w:shd w:val="clear" w:color="auto" w:fill="auto"/>
            <w:noWrap/>
            <w:vAlign w:val="center"/>
          </w:tcPr>
          <w:p w14:paraId="4A72C80B"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Andrew Guild</w:t>
            </w:r>
          </w:p>
        </w:tc>
      </w:tr>
      <w:tr w:rsidR="00B9542B" w:rsidRPr="001008A6" w14:paraId="3CEC3FF8"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00964878"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4</w:t>
            </w:r>
          </w:p>
        </w:tc>
        <w:tc>
          <w:tcPr>
            <w:tcW w:w="702" w:type="pct"/>
            <w:tcBorders>
              <w:top w:val="single" w:sz="4" w:space="0" w:color="auto"/>
              <w:bottom w:val="single" w:sz="4" w:space="0" w:color="auto"/>
            </w:tcBorders>
            <w:shd w:val="clear" w:color="auto" w:fill="auto"/>
            <w:noWrap/>
            <w:vAlign w:val="center"/>
          </w:tcPr>
          <w:p w14:paraId="2066D8DF"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Ian</w:t>
            </w:r>
          </w:p>
        </w:tc>
        <w:tc>
          <w:tcPr>
            <w:tcW w:w="1081" w:type="pct"/>
            <w:tcBorders>
              <w:top w:val="single" w:sz="4" w:space="0" w:color="auto"/>
              <w:bottom w:val="single" w:sz="4" w:space="0" w:color="auto"/>
            </w:tcBorders>
            <w:shd w:val="clear" w:color="auto" w:fill="auto"/>
            <w:noWrap/>
            <w:vAlign w:val="center"/>
          </w:tcPr>
          <w:p w14:paraId="249A9C1C"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McRae</w:t>
            </w:r>
          </w:p>
        </w:tc>
        <w:tc>
          <w:tcPr>
            <w:tcW w:w="2684" w:type="pct"/>
            <w:tcBorders>
              <w:top w:val="single" w:sz="4" w:space="0" w:color="auto"/>
              <w:bottom w:val="single" w:sz="4" w:space="0" w:color="auto"/>
            </w:tcBorders>
            <w:shd w:val="clear" w:color="auto" w:fill="auto"/>
            <w:noWrap/>
            <w:vAlign w:val="center"/>
          </w:tcPr>
          <w:p w14:paraId="5A63ACE2"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Ian McRae AO</w:t>
            </w:r>
          </w:p>
        </w:tc>
      </w:tr>
      <w:tr w:rsidR="00B9542B" w:rsidRPr="001008A6" w14:paraId="19C78DEB" w14:textId="77777777" w:rsidTr="00B9542B">
        <w:trPr>
          <w:trHeight w:val="300"/>
        </w:trPr>
        <w:tc>
          <w:tcPr>
            <w:tcW w:w="533" w:type="pct"/>
            <w:tcBorders>
              <w:top w:val="single" w:sz="4" w:space="0" w:color="auto"/>
              <w:bottom w:val="single" w:sz="4" w:space="0" w:color="auto"/>
            </w:tcBorders>
            <w:shd w:val="clear" w:color="auto" w:fill="auto"/>
            <w:noWrap/>
            <w:vAlign w:val="bottom"/>
            <w:hideMark/>
          </w:tcPr>
          <w:p w14:paraId="4E5ED16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w:t>
            </w:r>
          </w:p>
        </w:tc>
        <w:tc>
          <w:tcPr>
            <w:tcW w:w="702" w:type="pct"/>
            <w:tcBorders>
              <w:top w:val="single" w:sz="4" w:space="0" w:color="auto"/>
              <w:bottom w:val="single" w:sz="4" w:space="0" w:color="auto"/>
            </w:tcBorders>
            <w:shd w:val="clear" w:color="auto" w:fill="auto"/>
            <w:noWrap/>
            <w:vAlign w:val="center"/>
            <w:hideMark/>
          </w:tcPr>
          <w:p w14:paraId="2695359D"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Andrew</w:t>
            </w:r>
          </w:p>
        </w:tc>
        <w:tc>
          <w:tcPr>
            <w:tcW w:w="1081" w:type="pct"/>
            <w:tcBorders>
              <w:top w:val="single" w:sz="4" w:space="0" w:color="auto"/>
              <w:bottom w:val="single" w:sz="4" w:space="0" w:color="auto"/>
            </w:tcBorders>
            <w:shd w:val="clear" w:color="auto" w:fill="auto"/>
            <w:noWrap/>
            <w:vAlign w:val="center"/>
            <w:hideMark/>
          </w:tcPr>
          <w:p w14:paraId="45369AE8"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Moon</w:t>
            </w:r>
          </w:p>
        </w:tc>
        <w:tc>
          <w:tcPr>
            <w:tcW w:w="2684" w:type="pct"/>
            <w:tcBorders>
              <w:top w:val="single" w:sz="4" w:space="0" w:color="auto"/>
              <w:bottom w:val="single" w:sz="4" w:space="0" w:color="auto"/>
            </w:tcBorders>
            <w:shd w:val="clear" w:color="auto" w:fill="auto"/>
            <w:noWrap/>
            <w:vAlign w:val="center"/>
            <w:hideMark/>
          </w:tcPr>
          <w:p w14:paraId="5AE18C13" w14:textId="77777777" w:rsidR="00B9542B" w:rsidRPr="001008A6" w:rsidRDefault="00B9542B" w:rsidP="00B9542B">
            <w:pPr>
              <w:rPr>
                <w:rFonts w:asciiTheme="minorHAnsi" w:hAnsiTheme="minorHAnsi" w:cs="Arial"/>
                <w:color w:val="000000"/>
                <w:sz w:val="22"/>
                <w:szCs w:val="22"/>
              </w:rPr>
            </w:pPr>
            <w:r>
              <w:rPr>
                <w:rFonts w:asciiTheme="minorHAnsi" w:hAnsiTheme="minorHAnsi" w:cs="Arial"/>
                <w:color w:val="000000"/>
                <w:sz w:val="22"/>
                <w:szCs w:val="22"/>
              </w:rPr>
              <w:t>Andrew Moon</w:t>
            </w:r>
          </w:p>
        </w:tc>
      </w:tr>
      <w:tr w:rsidR="00B9542B" w:rsidRPr="001008A6" w14:paraId="6EADC2EE" w14:textId="77777777" w:rsidTr="00B9542B">
        <w:trPr>
          <w:trHeight w:val="300"/>
        </w:trPr>
        <w:tc>
          <w:tcPr>
            <w:tcW w:w="533" w:type="pct"/>
            <w:tcBorders>
              <w:top w:val="single" w:sz="4" w:space="0" w:color="auto"/>
              <w:bottom w:val="single" w:sz="4" w:space="0" w:color="auto"/>
            </w:tcBorders>
            <w:shd w:val="clear" w:color="auto" w:fill="auto"/>
            <w:noWrap/>
            <w:vAlign w:val="bottom"/>
          </w:tcPr>
          <w:p w14:paraId="179C421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6</w:t>
            </w:r>
          </w:p>
        </w:tc>
        <w:tc>
          <w:tcPr>
            <w:tcW w:w="702" w:type="pct"/>
            <w:tcBorders>
              <w:top w:val="single" w:sz="4" w:space="0" w:color="auto"/>
              <w:bottom w:val="single" w:sz="4" w:space="0" w:color="auto"/>
            </w:tcBorders>
            <w:shd w:val="clear" w:color="auto" w:fill="auto"/>
            <w:noWrap/>
            <w:vAlign w:val="center"/>
          </w:tcPr>
          <w:p w14:paraId="60A15941" w14:textId="77777777" w:rsidR="00B9542B" w:rsidRDefault="00B9542B" w:rsidP="00B9542B">
            <w:pPr>
              <w:rPr>
                <w:rFonts w:asciiTheme="minorHAnsi" w:hAnsiTheme="minorHAnsi" w:cs="Arial"/>
                <w:color w:val="000000"/>
                <w:sz w:val="22"/>
                <w:szCs w:val="22"/>
              </w:rPr>
            </w:pPr>
            <w:r>
              <w:rPr>
                <w:rFonts w:asciiTheme="minorHAnsi" w:hAnsiTheme="minorHAnsi" w:cs="Arial"/>
                <w:color w:val="000000"/>
                <w:sz w:val="22"/>
                <w:szCs w:val="22"/>
              </w:rPr>
              <w:t>Rodney</w:t>
            </w:r>
          </w:p>
        </w:tc>
        <w:tc>
          <w:tcPr>
            <w:tcW w:w="1081" w:type="pct"/>
            <w:tcBorders>
              <w:top w:val="single" w:sz="4" w:space="0" w:color="auto"/>
              <w:bottom w:val="single" w:sz="4" w:space="0" w:color="auto"/>
            </w:tcBorders>
            <w:shd w:val="clear" w:color="auto" w:fill="auto"/>
            <w:noWrap/>
            <w:vAlign w:val="center"/>
          </w:tcPr>
          <w:p w14:paraId="28EA0315" w14:textId="77777777" w:rsidR="00B9542B" w:rsidRDefault="00B9542B" w:rsidP="00B9542B">
            <w:pPr>
              <w:rPr>
                <w:rFonts w:asciiTheme="minorHAnsi" w:hAnsiTheme="minorHAnsi" w:cs="Arial"/>
                <w:color w:val="000000"/>
                <w:sz w:val="22"/>
                <w:szCs w:val="22"/>
              </w:rPr>
            </w:pPr>
            <w:r>
              <w:rPr>
                <w:rFonts w:asciiTheme="minorHAnsi" w:hAnsiTheme="minorHAnsi" w:cs="Arial"/>
                <w:color w:val="000000"/>
                <w:sz w:val="22"/>
                <w:szCs w:val="22"/>
              </w:rPr>
              <w:t>Phillips</w:t>
            </w:r>
          </w:p>
        </w:tc>
        <w:tc>
          <w:tcPr>
            <w:tcW w:w="2684" w:type="pct"/>
            <w:tcBorders>
              <w:top w:val="single" w:sz="4" w:space="0" w:color="auto"/>
              <w:bottom w:val="single" w:sz="4" w:space="0" w:color="auto"/>
            </w:tcBorders>
            <w:shd w:val="clear" w:color="auto" w:fill="auto"/>
            <w:noWrap/>
            <w:vAlign w:val="center"/>
          </w:tcPr>
          <w:p w14:paraId="348508C2" w14:textId="77777777" w:rsidR="00B9542B" w:rsidRDefault="00B9542B" w:rsidP="00B9542B">
            <w:pPr>
              <w:rPr>
                <w:rFonts w:asciiTheme="minorHAnsi" w:hAnsiTheme="minorHAnsi" w:cs="Arial"/>
                <w:color w:val="000000"/>
                <w:sz w:val="22"/>
                <w:szCs w:val="22"/>
              </w:rPr>
            </w:pPr>
            <w:r>
              <w:rPr>
                <w:rFonts w:asciiTheme="minorHAnsi" w:hAnsiTheme="minorHAnsi" w:cs="Arial"/>
                <w:color w:val="000000"/>
                <w:sz w:val="22"/>
                <w:szCs w:val="22"/>
              </w:rPr>
              <w:t>Rodney Phillips</w:t>
            </w:r>
          </w:p>
        </w:tc>
      </w:tr>
    </w:tbl>
    <w:p w14:paraId="1B1C171B" w14:textId="77777777" w:rsidR="00B9542B" w:rsidRDefault="00B9542B" w:rsidP="00B9542B">
      <w:pPr>
        <w:jc w:val="right"/>
        <w:rPr>
          <w:rFonts w:asciiTheme="minorHAnsi" w:hAnsiTheme="minorHAnsi"/>
          <w:b/>
          <w:sz w:val="22"/>
          <w:szCs w:val="20"/>
        </w:rPr>
      </w:pPr>
    </w:p>
    <w:p w14:paraId="1FAF16FD" w14:textId="77777777" w:rsidR="00B9542B" w:rsidRDefault="00B9542B" w:rsidP="00B9542B">
      <w:pPr>
        <w:jc w:val="right"/>
        <w:rPr>
          <w:rFonts w:asciiTheme="minorHAnsi" w:hAnsiTheme="minorHAnsi"/>
          <w:b/>
          <w:sz w:val="22"/>
          <w:szCs w:val="20"/>
        </w:rPr>
      </w:pPr>
      <w:r>
        <w:rPr>
          <w:rFonts w:asciiTheme="minorHAnsi" w:hAnsiTheme="minorHAnsi"/>
          <w:b/>
          <w:sz w:val="22"/>
          <w:szCs w:val="20"/>
        </w:rPr>
        <w:t>Total LPA Life Member Proxies: 6</w:t>
      </w:r>
    </w:p>
    <w:p w14:paraId="1B11B9E2" w14:textId="77777777" w:rsidR="00B9542B" w:rsidRDefault="00B9542B" w:rsidP="00B9542B">
      <w:pPr>
        <w:jc w:val="right"/>
        <w:rPr>
          <w:rFonts w:asciiTheme="minorHAnsi" w:hAnsiTheme="minorHAnsi"/>
          <w:b/>
          <w:sz w:val="22"/>
          <w:szCs w:val="20"/>
        </w:rPr>
      </w:pPr>
    </w:p>
    <w:p w14:paraId="1214E201" w14:textId="77777777" w:rsidR="00B9542B" w:rsidRDefault="00B9542B" w:rsidP="00B9542B">
      <w:pPr>
        <w:rPr>
          <w:rFonts w:ascii="Arial" w:hAnsi="Arial"/>
          <w:b/>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47"/>
        <w:gridCol w:w="1238"/>
        <w:gridCol w:w="1641"/>
        <w:gridCol w:w="3604"/>
        <w:gridCol w:w="1954"/>
      </w:tblGrid>
      <w:tr w:rsidR="00B9542B" w:rsidRPr="001008A6" w14:paraId="13D71F10" w14:textId="77777777" w:rsidTr="00317D2A">
        <w:trPr>
          <w:trHeight w:val="300"/>
        </w:trPr>
        <w:tc>
          <w:tcPr>
            <w:tcW w:w="9184" w:type="dxa"/>
            <w:gridSpan w:val="5"/>
            <w:shd w:val="clear" w:color="auto" w:fill="ED1E42"/>
            <w:noWrap/>
            <w:vAlign w:val="center"/>
          </w:tcPr>
          <w:p w14:paraId="462EFE1B" w14:textId="77777777" w:rsidR="00B9542B" w:rsidRPr="001008A6" w:rsidRDefault="00B9542B" w:rsidP="00B9542B">
            <w:pPr>
              <w:pStyle w:val="ListParagraph"/>
              <w:numPr>
                <w:ilvl w:val="0"/>
                <w:numId w:val="8"/>
              </w:numPr>
              <w:rPr>
                <w:rFonts w:asciiTheme="minorHAnsi" w:hAnsiTheme="minorHAnsi" w:cs="Arial"/>
                <w:b/>
                <w:bCs/>
                <w:color w:val="FFFFFF" w:themeColor="background1"/>
                <w:sz w:val="22"/>
                <w:szCs w:val="22"/>
              </w:rPr>
            </w:pPr>
            <w:r w:rsidRPr="001008A6">
              <w:rPr>
                <w:rFonts w:asciiTheme="minorHAnsi" w:hAnsiTheme="minorHAnsi" w:cs="Arial"/>
                <w:b/>
                <w:bCs/>
                <w:color w:val="FFFFFF" w:themeColor="background1"/>
                <w:sz w:val="22"/>
                <w:szCs w:val="22"/>
              </w:rPr>
              <w:t>Member Proxies</w:t>
            </w:r>
          </w:p>
        </w:tc>
      </w:tr>
      <w:tr w:rsidR="00B9542B" w:rsidRPr="001008A6" w14:paraId="0D555D7B" w14:textId="77777777" w:rsidTr="00317D2A">
        <w:trPr>
          <w:trHeight w:val="300"/>
        </w:trPr>
        <w:tc>
          <w:tcPr>
            <w:tcW w:w="747" w:type="dxa"/>
            <w:shd w:val="clear" w:color="auto" w:fill="D0D3D4"/>
            <w:noWrap/>
            <w:vAlign w:val="center"/>
            <w:hideMark/>
          </w:tcPr>
          <w:p w14:paraId="3ECF66B4" w14:textId="77777777" w:rsidR="00B9542B" w:rsidRPr="001008A6" w:rsidRDefault="00B9542B" w:rsidP="00B9542B">
            <w:pPr>
              <w:rPr>
                <w:rFonts w:asciiTheme="minorHAnsi" w:hAnsiTheme="minorHAnsi"/>
                <w:sz w:val="22"/>
                <w:szCs w:val="22"/>
              </w:rPr>
            </w:pPr>
          </w:p>
        </w:tc>
        <w:tc>
          <w:tcPr>
            <w:tcW w:w="2879" w:type="dxa"/>
            <w:gridSpan w:val="2"/>
            <w:shd w:val="clear" w:color="auto" w:fill="D0D3D4"/>
            <w:noWrap/>
            <w:vAlign w:val="center"/>
            <w:hideMark/>
          </w:tcPr>
          <w:p w14:paraId="35A3E294" w14:textId="77777777" w:rsidR="00B9542B" w:rsidRPr="001008A6" w:rsidRDefault="00B9542B" w:rsidP="00B9542B">
            <w:pPr>
              <w:rPr>
                <w:rFonts w:asciiTheme="minorHAnsi" w:hAnsiTheme="minorHAnsi"/>
                <w:b/>
                <w:bCs/>
                <w:sz w:val="22"/>
                <w:szCs w:val="22"/>
              </w:rPr>
            </w:pPr>
            <w:r w:rsidRPr="001008A6">
              <w:rPr>
                <w:rFonts w:asciiTheme="minorHAnsi" w:hAnsiTheme="minorHAnsi"/>
                <w:b/>
                <w:bCs/>
                <w:sz w:val="22"/>
                <w:szCs w:val="22"/>
              </w:rPr>
              <w:t>Name</w:t>
            </w:r>
          </w:p>
        </w:tc>
        <w:tc>
          <w:tcPr>
            <w:tcW w:w="3604" w:type="dxa"/>
            <w:shd w:val="clear" w:color="auto" w:fill="D0D3D4"/>
            <w:noWrap/>
            <w:vAlign w:val="center"/>
            <w:hideMark/>
          </w:tcPr>
          <w:p w14:paraId="6B3823C6" w14:textId="77777777" w:rsidR="00B9542B" w:rsidRPr="001008A6" w:rsidRDefault="00B9542B" w:rsidP="00B9542B">
            <w:pPr>
              <w:rPr>
                <w:rFonts w:asciiTheme="minorHAnsi" w:hAnsiTheme="minorHAnsi"/>
                <w:b/>
                <w:bCs/>
                <w:sz w:val="22"/>
                <w:szCs w:val="22"/>
              </w:rPr>
            </w:pPr>
            <w:r w:rsidRPr="001008A6">
              <w:rPr>
                <w:rFonts w:asciiTheme="minorHAnsi" w:hAnsiTheme="minorHAnsi"/>
                <w:b/>
                <w:bCs/>
                <w:sz w:val="22"/>
                <w:szCs w:val="22"/>
              </w:rPr>
              <w:t>Organisation</w:t>
            </w:r>
          </w:p>
        </w:tc>
        <w:tc>
          <w:tcPr>
            <w:tcW w:w="1954" w:type="dxa"/>
            <w:shd w:val="clear" w:color="auto" w:fill="D0D3D4"/>
            <w:noWrap/>
            <w:vAlign w:val="center"/>
            <w:hideMark/>
          </w:tcPr>
          <w:p w14:paraId="63C1653A" w14:textId="77777777" w:rsidR="00B9542B" w:rsidRPr="001008A6" w:rsidRDefault="00B9542B" w:rsidP="00B9542B">
            <w:pPr>
              <w:rPr>
                <w:rFonts w:asciiTheme="minorHAnsi" w:hAnsiTheme="minorHAnsi"/>
                <w:b/>
                <w:bCs/>
                <w:sz w:val="22"/>
                <w:szCs w:val="22"/>
              </w:rPr>
            </w:pPr>
            <w:r w:rsidRPr="001008A6">
              <w:rPr>
                <w:rFonts w:asciiTheme="minorHAnsi" w:hAnsiTheme="minorHAnsi"/>
                <w:b/>
                <w:bCs/>
                <w:sz w:val="22"/>
                <w:szCs w:val="22"/>
              </w:rPr>
              <w:t>Proxy</w:t>
            </w:r>
          </w:p>
        </w:tc>
      </w:tr>
      <w:tr w:rsidR="00B9542B" w:rsidRPr="001008A6" w14:paraId="6A307732" w14:textId="77777777" w:rsidTr="00317D2A">
        <w:trPr>
          <w:trHeight w:val="300"/>
        </w:trPr>
        <w:tc>
          <w:tcPr>
            <w:tcW w:w="747" w:type="dxa"/>
            <w:noWrap/>
            <w:vAlign w:val="center"/>
            <w:hideMark/>
          </w:tcPr>
          <w:p w14:paraId="1EEFF16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w:t>
            </w:r>
          </w:p>
        </w:tc>
        <w:tc>
          <w:tcPr>
            <w:tcW w:w="1238" w:type="dxa"/>
            <w:noWrap/>
            <w:vAlign w:val="center"/>
            <w:hideMark/>
          </w:tcPr>
          <w:p w14:paraId="760BEAD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Hadley</w:t>
            </w:r>
          </w:p>
        </w:tc>
        <w:tc>
          <w:tcPr>
            <w:tcW w:w="1641" w:type="dxa"/>
            <w:noWrap/>
            <w:vAlign w:val="center"/>
            <w:hideMark/>
          </w:tcPr>
          <w:p w14:paraId="423CC9F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Agrez</w:t>
            </w:r>
          </w:p>
        </w:tc>
        <w:tc>
          <w:tcPr>
            <w:tcW w:w="3604" w:type="dxa"/>
            <w:noWrap/>
            <w:vAlign w:val="center"/>
            <w:hideMark/>
          </w:tcPr>
          <w:p w14:paraId="311DDC3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Jazz Ltd</w:t>
            </w:r>
          </w:p>
        </w:tc>
        <w:tc>
          <w:tcPr>
            <w:tcW w:w="1954" w:type="dxa"/>
            <w:noWrap/>
            <w:vAlign w:val="center"/>
            <w:hideMark/>
          </w:tcPr>
          <w:p w14:paraId="61969DC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C44488E" w14:textId="77777777" w:rsidTr="00317D2A">
        <w:trPr>
          <w:trHeight w:val="300"/>
        </w:trPr>
        <w:tc>
          <w:tcPr>
            <w:tcW w:w="747" w:type="dxa"/>
            <w:noWrap/>
            <w:vAlign w:val="center"/>
            <w:hideMark/>
          </w:tcPr>
          <w:p w14:paraId="60599C1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w:t>
            </w:r>
          </w:p>
        </w:tc>
        <w:tc>
          <w:tcPr>
            <w:tcW w:w="1238" w:type="dxa"/>
            <w:noWrap/>
            <w:vAlign w:val="center"/>
            <w:hideMark/>
          </w:tcPr>
          <w:p w14:paraId="68C52F6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Bruce</w:t>
            </w:r>
          </w:p>
        </w:tc>
        <w:tc>
          <w:tcPr>
            <w:tcW w:w="1641" w:type="dxa"/>
            <w:noWrap/>
            <w:vAlign w:val="center"/>
            <w:hideMark/>
          </w:tcPr>
          <w:p w14:paraId="6FB7C26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Applebaum</w:t>
            </w:r>
          </w:p>
        </w:tc>
        <w:tc>
          <w:tcPr>
            <w:tcW w:w="3604" w:type="dxa"/>
            <w:noWrap/>
            <w:vAlign w:val="center"/>
            <w:hideMark/>
          </w:tcPr>
          <w:p w14:paraId="77AACB2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Australian Brandenburg Orchestra</w:t>
            </w:r>
          </w:p>
        </w:tc>
        <w:tc>
          <w:tcPr>
            <w:tcW w:w="1954" w:type="dxa"/>
            <w:noWrap/>
            <w:vAlign w:val="center"/>
            <w:hideMark/>
          </w:tcPr>
          <w:p w14:paraId="6E40853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762DEE8" w14:textId="77777777" w:rsidTr="00317D2A">
        <w:trPr>
          <w:trHeight w:val="300"/>
        </w:trPr>
        <w:tc>
          <w:tcPr>
            <w:tcW w:w="747" w:type="dxa"/>
            <w:noWrap/>
            <w:vAlign w:val="center"/>
            <w:hideMark/>
          </w:tcPr>
          <w:p w14:paraId="22A04FD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w:t>
            </w:r>
          </w:p>
        </w:tc>
        <w:tc>
          <w:tcPr>
            <w:tcW w:w="1238" w:type="dxa"/>
            <w:noWrap/>
            <w:vAlign w:val="center"/>
            <w:hideMark/>
          </w:tcPr>
          <w:p w14:paraId="7B24E12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Agnes</w:t>
            </w:r>
          </w:p>
        </w:tc>
        <w:tc>
          <w:tcPr>
            <w:tcW w:w="1641" w:type="dxa"/>
            <w:noWrap/>
            <w:vAlign w:val="center"/>
            <w:hideMark/>
          </w:tcPr>
          <w:p w14:paraId="50DE3F0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w:t>
            </w:r>
          </w:p>
        </w:tc>
        <w:tc>
          <w:tcPr>
            <w:tcW w:w="3604" w:type="dxa"/>
            <w:noWrap/>
            <w:vAlign w:val="center"/>
            <w:hideMark/>
          </w:tcPr>
          <w:p w14:paraId="7925C43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Chinatown Cinema Corporation</w:t>
            </w:r>
          </w:p>
        </w:tc>
        <w:tc>
          <w:tcPr>
            <w:tcW w:w="1954" w:type="dxa"/>
            <w:noWrap/>
            <w:vAlign w:val="center"/>
            <w:hideMark/>
          </w:tcPr>
          <w:p w14:paraId="38E6554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80F7105" w14:textId="77777777" w:rsidTr="00317D2A">
        <w:trPr>
          <w:trHeight w:val="300"/>
        </w:trPr>
        <w:tc>
          <w:tcPr>
            <w:tcW w:w="747" w:type="dxa"/>
            <w:noWrap/>
            <w:vAlign w:val="center"/>
            <w:hideMark/>
          </w:tcPr>
          <w:p w14:paraId="270E611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w:t>
            </w:r>
          </w:p>
        </w:tc>
        <w:tc>
          <w:tcPr>
            <w:tcW w:w="1238" w:type="dxa"/>
            <w:noWrap/>
            <w:vAlign w:val="center"/>
            <w:hideMark/>
          </w:tcPr>
          <w:p w14:paraId="6DB0990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Tahlia</w:t>
            </w:r>
          </w:p>
        </w:tc>
        <w:tc>
          <w:tcPr>
            <w:tcW w:w="1641" w:type="dxa"/>
            <w:noWrap/>
            <w:vAlign w:val="center"/>
            <w:hideMark/>
          </w:tcPr>
          <w:p w14:paraId="2AEBBFA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Azaria</w:t>
            </w:r>
          </w:p>
        </w:tc>
        <w:tc>
          <w:tcPr>
            <w:tcW w:w="3604" w:type="dxa"/>
            <w:noWrap/>
            <w:vAlign w:val="center"/>
            <w:hideMark/>
          </w:tcPr>
          <w:p w14:paraId="3123DA9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Circus Oz</w:t>
            </w:r>
          </w:p>
        </w:tc>
        <w:tc>
          <w:tcPr>
            <w:tcW w:w="1954" w:type="dxa"/>
            <w:noWrap/>
            <w:vAlign w:val="center"/>
            <w:hideMark/>
          </w:tcPr>
          <w:p w14:paraId="478658F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4587E7E0" w14:textId="77777777" w:rsidTr="00317D2A">
        <w:trPr>
          <w:trHeight w:val="300"/>
        </w:trPr>
        <w:tc>
          <w:tcPr>
            <w:tcW w:w="747" w:type="dxa"/>
            <w:noWrap/>
            <w:vAlign w:val="center"/>
            <w:hideMark/>
          </w:tcPr>
          <w:p w14:paraId="536F814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w:t>
            </w:r>
          </w:p>
        </w:tc>
        <w:tc>
          <w:tcPr>
            <w:tcW w:w="1238" w:type="dxa"/>
            <w:noWrap/>
            <w:vAlign w:val="center"/>
            <w:hideMark/>
          </w:tcPr>
          <w:p w14:paraId="77BEED3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Marcus</w:t>
            </w:r>
          </w:p>
        </w:tc>
        <w:tc>
          <w:tcPr>
            <w:tcW w:w="1641" w:type="dxa"/>
            <w:noWrap/>
            <w:vAlign w:val="center"/>
            <w:hideMark/>
          </w:tcPr>
          <w:p w14:paraId="72A0075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Barker</w:t>
            </w:r>
          </w:p>
        </w:tc>
        <w:tc>
          <w:tcPr>
            <w:tcW w:w="3604" w:type="dxa"/>
            <w:noWrap/>
            <w:vAlign w:val="center"/>
            <w:hideMark/>
          </w:tcPr>
          <w:p w14:paraId="004667D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Sydney International Piano Competition of Australia</w:t>
            </w:r>
          </w:p>
        </w:tc>
        <w:tc>
          <w:tcPr>
            <w:tcW w:w="1954" w:type="dxa"/>
            <w:noWrap/>
            <w:vAlign w:val="center"/>
            <w:hideMark/>
          </w:tcPr>
          <w:p w14:paraId="280AE88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2FB46DE" w14:textId="77777777" w:rsidTr="00317D2A">
        <w:trPr>
          <w:trHeight w:val="300"/>
        </w:trPr>
        <w:tc>
          <w:tcPr>
            <w:tcW w:w="747" w:type="dxa"/>
            <w:noWrap/>
            <w:vAlign w:val="center"/>
            <w:hideMark/>
          </w:tcPr>
          <w:p w14:paraId="09D75A4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w:t>
            </w:r>
          </w:p>
        </w:tc>
        <w:tc>
          <w:tcPr>
            <w:tcW w:w="1238" w:type="dxa"/>
            <w:noWrap/>
            <w:vAlign w:val="center"/>
            <w:hideMark/>
          </w:tcPr>
          <w:p w14:paraId="25AE86A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Selene</w:t>
            </w:r>
          </w:p>
        </w:tc>
        <w:tc>
          <w:tcPr>
            <w:tcW w:w="1641" w:type="dxa"/>
            <w:noWrap/>
            <w:vAlign w:val="center"/>
            <w:hideMark/>
          </w:tcPr>
          <w:p w14:paraId="33712F2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Bateman</w:t>
            </w:r>
          </w:p>
        </w:tc>
        <w:tc>
          <w:tcPr>
            <w:tcW w:w="3604" w:type="dxa"/>
            <w:noWrap/>
            <w:vAlign w:val="center"/>
            <w:hideMark/>
          </w:tcPr>
          <w:p w14:paraId="182ACDA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Auspicious Arts Projects Inc</w:t>
            </w:r>
          </w:p>
        </w:tc>
        <w:tc>
          <w:tcPr>
            <w:tcW w:w="1954" w:type="dxa"/>
            <w:noWrap/>
            <w:vAlign w:val="center"/>
            <w:hideMark/>
          </w:tcPr>
          <w:p w14:paraId="3D1F408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bookmarkStart w:id="1" w:name="_GoBack"/>
        <w:bookmarkEnd w:id="1"/>
      </w:tr>
      <w:tr w:rsidR="00B9542B" w:rsidRPr="001008A6" w14:paraId="6B386CCD" w14:textId="77777777" w:rsidTr="00317D2A">
        <w:trPr>
          <w:trHeight w:val="300"/>
        </w:trPr>
        <w:tc>
          <w:tcPr>
            <w:tcW w:w="747" w:type="dxa"/>
            <w:noWrap/>
            <w:vAlign w:val="center"/>
            <w:hideMark/>
          </w:tcPr>
          <w:p w14:paraId="2CDAABF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lastRenderedPageBreak/>
              <w:t>7</w:t>
            </w:r>
          </w:p>
        </w:tc>
        <w:tc>
          <w:tcPr>
            <w:tcW w:w="1238" w:type="dxa"/>
            <w:noWrap/>
            <w:vAlign w:val="center"/>
            <w:hideMark/>
          </w:tcPr>
          <w:p w14:paraId="5C03B2D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Phil</w:t>
            </w:r>
          </w:p>
        </w:tc>
        <w:tc>
          <w:tcPr>
            <w:tcW w:w="1641" w:type="dxa"/>
            <w:noWrap/>
            <w:vAlign w:val="center"/>
            <w:hideMark/>
          </w:tcPr>
          <w:p w14:paraId="14F0BDF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Bathols</w:t>
            </w:r>
          </w:p>
        </w:tc>
        <w:tc>
          <w:tcPr>
            <w:tcW w:w="3604" w:type="dxa"/>
            <w:noWrap/>
            <w:vAlign w:val="center"/>
            <w:hideMark/>
          </w:tcPr>
          <w:p w14:paraId="72B4A11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Spiritworks Pty Ltd</w:t>
            </w:r>
          </w:p>
        </w:tc>
        <w:tc>
          <w:tcPr>
            <w:tcW w:w="1954" w:type="dxa"/>
            <w:noWrap/>
            <w:vAlign w:val="center"/>
            <w:hideMark/>
          </w:tcPr>
          <w:p w14:paraId="1694F2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AE4599F" w14:textId="77777777" w:rsidTr="00317D2A">
        <w:trPr>
          <w:trHeight w:val="300"/>
        </w:trPr>
        <w:tc>
          <w:tcPr>
            <w:tcW w:w="747" w:type="dxa"/>
            <w:noWrap/>
            <w:vAlign w:val="center"/>
            <w:hideMark/>
          </w:tcPr>
          <w:p w14:paraId="6EB2D43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w:t>
            </w:r>
          </w:p>
        </w:tc>
        <w:tc>
          <w:tcPr>
            <w:tcW w:w="1238" w:type="dxa"/>
            <w:noWrap/>
            <w:vAlign w:val="center"/>
            <w:hideMark/>
          </w:tcPr>
          <w:p w14:paraId="5D84BAA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w:t>
            </w:r>
          </w:p>
        </w:tc>
        <w:tc>
          <w:tcPr>
            <w:tcW w:w="1641" w:type="dxa"/>
            <w:noWrap/>
            <w:vAlign w:val="center"/>
            <w:hideMark/>
          </w:tcPr>
          <w:p w14:paraId="47FA06D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Bendall</w:t>
            </w:r>
          </w:p>
        </w:tc>
        <w:tc>
          <w:tcPr>
            <w:tcW w:w="3604" w:type="dxa"/>
            <w:noWrap/>
            <w:vAlign w:val="center"/>
            <w:hideMark/>
          </w:tcPr>
          <w:p w14:paraId="5DE636D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Critical Stages</w:t>
            </w:r>
          </w:p>
        </w:tc>
        <w:tc>
          <w:tcPr>
            <w:tcW w:w="1954" w:type="dxa"/>
            <w:noWrap/>
            <w:vAlign w:val="center"/>
            <w:hideMark/>
          </w:tcPr>
          <w:p w14:paraId="63D26E7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Melanie Carolan</w:t>
            </w:r>
          </w:p>
        </w:tc>
      </w:tr>
      <w:tr w:rsidR="00B9542B" w:rsidRPr="001008A6" w14:paraId="7446555A" w14:textId="77777777" w:rsidTr="00317D2A">
        <w:trPr>
          <w:trHeight w:val="300"/>
        </w:trPr>
        <w:tc>
          <w:tcPr>
            <w:tcW w:w="747" w:type="dxa"/>
            <w:noWrap/>
            <w:vAlign w:val="center"/>
          </w:tcPr>
          <w:p w14:paraId="454ED77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w:t>
            </w:r>
          </w:p>
        </w:tc>
        <w:tc>
          <w:tcPr>
            <w:tcW w:w="1238" w:type="dxa"/>
            <w:noWrap/>
            <w:vAlign w:val="center"/>
          </w:tcPr>
          <w:p w14:paraId="7CABEA1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Tobias</w:t>
            </w:r>
          </w:p>
        </w:tc>
        <w:tc>
          <w:tcPr>
            <w:tcW w:w="1641" w:type="dxa"/>
            <w:noWrap/>
            <w:vAlign w:val="center"/>
          </w:tcPr>
          <w:p w14:paraId="6A4108C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Benn</w:t>
            </w:r>
          </w:p>
        </w:tc>
        <w:tc>
          <w:tcPr>
            <w:tcW w:w="3604" w:type="dxa"/>
            <w:noWrap/>
            <w:vAlign w:val="center"/>
          </w:tcPr>
          <w:p w14:paraId="5BFA23E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Echelon Productions</w:t>
            </w:r>
          </w:p>
        </w:tc>
        <w:tc>
          <w:tcPr>
            <w:tcW w:w="1954" w:type="dxa"/>
            <w:noWrap/>
            <w:vAlign w:val="center"/>
          </w:tcPr>
          <w:p w14:paraId="263FAFC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4F199F66" w14:textId="77777777" w:rsidTr="00317D2A">
        <w:trPr>
          <w:trHeight w:val="300"/>
        </w:trPr>
        <w:tc>
          <w:tcPr>
            <w:tcW w:w="747" w:type="dxa"/>
            <w:noWrap/>
            <w:vAlign w:val="center"/>
          </w:tcPr>
          <w:p w14:paraId="49456085" w14:textId="77777777" w:rsidR="00B9542B" w:rsidRPr="001008A6" w:rsidRDefault="00B9542B" w:rsidP="00B9542B">
            <w:pPr>
              <w:jc w:val="center"/>
              <w:rPr>
                <w:rFonts w:asciiTheme="minorHAnsi" w:hAnsiTheme="minorHAnsi" w:cs="Arial"/>
                <w:color w:val="000000"/>
                <w:sz w:val="22"/>
                <w:szCs w:val="22"/>
              </w:rPr>
            </w:pPr>
            <w:r w:rsidRPr="00B12423">
              <w:rPr>
                <w:rFonts w:asciiTheme="minorHAnsi" w:hAnsiTheme="minorHAnsi" w:cs="Arial"/>
                <w:color w:val="000000"/>
                <w:sz w:val="22"/>
                <w:szCs w:val="22"/>
              </w:rPr>
              <w:t>10</w:t>
            </w:r>
          </w:p>
        </w:tc>
        <w:tc>
          <w:tcPr>
            <w:tcW w:w="1238" w:type="dxa"/>
            <w:noWrap/>
            <w:vAlign w:val="center"/>
            <w:hideMark/>
          </w:tcPr>
          <w:p w14:paraId="0594ADD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Justin</w:t>
            </w:r>
          </w:p>
        </w:tc>
        <w:tc>
          <w:tcPr>
            <w:tcW w:w="1641" w:type="dxa"/>
            <w:noWrap/>
            <w:vAlign w:val="center"/>
            <w:hideMark/>
          </w:tcPr>
          <w:p w14:paraId="33DE4E6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Boschetti</w:t>
            </w:r>
          </w:p>
        </w:tc>
        <w:tc>
          <w:tcPr>
            <w:tcW w:w="3604" w:type="dxa"/>
            <w:noWrap/>
            <w:vAlign w:val="center"/>
            <w:hideMark/>
          </w:tcPr>
          <w:p w14:paraId="72718BF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City Recital Hall Ltd</w:t>
            </w:r>
          </w:p>
        </w:tc>
        <w:tc>
          <w:tcPr>
            <w:tcW w:w="1954" w:type="dxa"/>
            <w:noWrap/>
            <w:vAlign w:val="center"/>
            <w:hideMark/>
          </w:tcPr>
          <w:p w14:paraId="091393C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53B8794" w14:textId="77777777" w:rsidTr="00317D2A">
        <w:trPr>
          <w:trHeight w:val="300"/>
        </w:trPr>
        <w:tc>
          <w:tcPr>
            <w:tcW w:w="747" w:type="dxa"/>
            <w:noWrap/>
            <w:vAlign w:val="center"/>
          </w:tcPr>
          <w:p w14:paraId="2504DEED" w14:textId="77777777" w:rsidR="00B9542B" w:rsidRPr="00B12423" w:rsidRDefault="00B9542B" w:rsidP="00B9542B">
            <w:pPr>
              <w:jc w:val="center"/>
              <w:rPr>
                <w:rFonts w:asciiTheme="minorHAnsi" w:hAnsiTheme="minorHAnsi" w:cs="Arial"/>
                <w:color w:val="000000"/>
                <w:sz w:val="22"/>
                <w:szCs w:val="22"/>
              </w:rPr>
            </w:pPr>
            <w:r w:rsidRPr="00B12423">
              <w:rPr>
                <w:rFonts w:asciiTheme="minorHAnsi" w:hAnsiTheme="minorHAnsi" w:cs="Arial"/>
                <w:color w:val="000000"/>
                <w:sz w:val="22"/>
                <w:szCs w:val="22"/>
              </w:rPr>
              <w:t>11</w:t>
            </w:r>
          </w:p>
        </w:tc>
        <w:tc>
          <w:tcPr>
            <w:tcW w:w="1238" w:type="dxa"/>
            <w:noWrap/>
            <w:vAlign w:val="center"/>
            <w:hideMark/>
          </w:tcPr>
          <w:p w14:paraId="46E8FFE4"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Rob</w:t>
            </w:r>
          </w:p>
        </w:tc>
        <w:tc>
          <w:tcPr>
            <w:tcW w:w="1641" w:type="dxa"/>
            <w:noWrap/>
            <w:vAlign w:val="center"/>
            <w:hideMark/>
          </w:tcPr>
          <w:p w14:paraId="73ADA6D7"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Brookman</w:t>
            </w:r>
          </w:p>
        </w:tc>
        <w:tc>
          <w:tcPr>
            <w:tcW w:w="3604" w:type="dxa"/>
            <w:noWrap/>
            <w:vAlign w:val="center"/>
            <w:hideMark/>
          </w:tcPr>
          <w:p w14:paraId="67E67E37"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Adelaide Festival</w:t>
            </w:r>
          </w:p>
        </w:tc>
        <w:tc>
          <w:tcPr>
            <w:tcW w:w="1954" w:type="dxa"/>
            <w:noWrap/>
            <w:vAlign w:val="center"/>
            <w:hideMark/>
          </w:tcPr>
          <w:p w14:paraId="1084E46B"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Richard Evans</w:t>
            </w:r>
          </w:p>
        </w:tc>
      </w:tr>
      <w:tr w:rsidR="00B9542B" w:rsidRPr="001008A6" w14:paraId="0DAD9EDE" w14:textId="77777777" w:rsidTr="00317D2A">
        <w:trPr>
          <w:trHeight w:val="300"/>
        </w:trPr>
        <w:tc>
          <w:tcPr>
            <w:tcW w:w="747" w:type="dxa"/>
            <w:noWrap/>
            <w:vAlign w:val="center"/>
          </w:tcPr>
          <w:p w14:paraId="67CD2722" w14:textId="77777777" w:rsidR="00B9542B" w:rsidRPr="00B12423" w:rsidRDefault="00B9542B" w:rsidP="00B9542B">
            <w:pPr>
              <w:jc w:val="center"/>
              <w:rPr>
                <w:rFonts w:asciiTheme="minorHAnsi" w:hAnsiTheme="minorHAnsi" w:cs="Arial"/>
                <w:color w:val="000000"/>
                <w:sz w:val="22"/>
                <w:szCs w:val="22"/>
              </w:rPr>
            </w:pPr>
            <w:r w:rsidRPr="00B12423">
              <w:rPr>
                <w:rFonts w:asciiTheme="minorHAnsi" w:hAnsiTheme="minorHAnsi" w:cs="Arial"/>
                <w:color w:val="000000"/>
                <w:sz w:val="22"/>
                <w:szCs w:val="22"/>
              </w:rPr>
              <w:t>12</w:t>
            </w:r>
          </w:p>
        </w:tc>
        <w:tc>
          <w:tcPr>
            <w:tcW w:w="1238" w:type="dxa"/>
            <w:noWrap/>
            <w:vAlign w:val="center"/>
            <w:hideMark/>
          </w:tcPr>
          <w:p w14:paraId="4463328C"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Renee</w:t>
            </w:r>
          </w:p>
        </w:tc>
        <w:tc>
          <w:tcPr>
            <w:tcW w:w="1641" w:type="dxa"/>
            <w:noWrap/>
            <w:vAlign w:val="center"/>
            <w:hideMark/>
          </w:tcPr>
          <w:p w14:paraId="2C96ED9E"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Brown</w:t>
            </w:r>
          </w:p>
        </w:tc>
        <w:tc>
          <w:tcPr>
            <w:tcW w:w="3604" w:type="dxa"/>
            <w:noWrap/>
            <w:vAlign w:val="center"/>
            <w:hideMark/>
          </w:tcPr>
          <w:p w14:paraId="35268830"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Glenorchy City Council</w:t>
            </w:r>
          </w:p>
        </w:tc>
        <w:tc>
          <w:tcPr>
            <w:tcW w:w="1954" w:type="dxa"/>
            <w:noWrap/>
            <w:vAlign w:val="center"/>
            <w:hideMark/>
          </w:tcPr>
          <w:p w14:paraId="22435F59"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Evelyn Richardson</w:t>
            </w:r>
          </w:p>
        </w:tc>
      </w:tr>
      <w:tr w:rsidR="00B9542B" w:rsidRPr="001008A6" w14:paraId="7E41DDAE" w14:textId="77777777" w:rsidTr="00317D2A">
        <w:trPr>
          <w:trHeight w:val="300"/>
        </w:trPr>
        <w:tc>
          <w:tcPr>
            <w:tcW w:w="747" w:type="dxa"/>
            <w:noWrap/>
            <w:vAlign w:val="center"/>
          </w:tcPr>
          <w:p w14:paraId="58B473B4" w14:textId="77777777" w:rsidR="00B9542B" w:rsidRPr="00B12423"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13</w:t>
            </w:r>
          </w:p>
        </w:tc>
        <w:tc>
          <w:tcPr>
            <w:tcW w:w="1238" w:type="dxa"/>
            <w:noWrap/>
            <w:vAlign w:val="center"/>
            <w:hideMark/>
          </w:tcPr>
          <w:p w14:paraId="1DC79E0E"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Lorretta</w:t>
            </w:r>
          </w:p>
        </w:tc>
        <w:tc>
          <w:tcPr>
            <w:tcW w:w="1641" w:type="dxa"/>
            <w:noWrap/>
            <w:vAlign w:val="center"/>
            <w:hideMark/>
          </w:tcPr>
          <w:p w14:paraId="0E073483"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Busby</w:t>
            </w:r>
          </w:p>
        </w:tc>
        <w:tc>
          <w:tcPr>
            <w:tcW w:w="3604" w:type="dxa"/>
            <w:noWrap/>
            <w:vAlign w:val="center"/>
            <w:hideMark/>
          </w:tcPr>
          <w:p w14:paraId="45764C9F"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Ensemble Productions Pty Ltd</w:t>
            </w:r>
          </w:p>
        </w:tc>
        <w:tc>
          <w:tcPr>
            <w:tcW w:w="1954" w:type="dxa"/>
            <w:noWrap/>
            <w:vAlign w:val="center"/>
            <w:hideMark/>
          </w:tcPr>
          <w:p w14:paraId="66665117" w14:textId="77777777" w:rsidR="00B9542B" w:rsidRPr="0003530D" w:rsidRDefault="00B9542B" w:rsidP="00B9542B">
            <w:pPr>
              <w:rPr>
                <w:rFonts w:asciiTheme="minorHAnsi" w:hAnsiTheme="minorHAnsi"/>
                <w:sz w:val="22"/>
                <w:szCs w:val="22"/>
                <w:highlight w:val="yellow"/>
              </w:rPr>
            </w:pPr>
            <w:r>
              <w:rPr>
                <w:rFonts w:ascii="Calibri" w:hAnsi="Calibri" w:cs="Calibri"/>
                <w:color w:val="000000"/>
                <w:sz w:val="22"/>
                <w:szCs w:val="22"/>
              </w:rPr>
              <w:t>Evelyn Richardson</w:t>
            </w:r>
          </w:p>
        </w:tc>
      </w:tr>
      <w:tr w:rsidR="00B9542B" w:rsidRPr="001008A6" w14:paraId="20CB20B8" w14:textId="77777777" w:rsidTr="00317D2A">
        <w:trPr>
          <w:trHeight w:val="300"/>
        </w:trPr>
        <w:tc>
          <w:tcPr>
            <w:tcW w:w="747" w:type="dxa"/>
            <w:noWrap/>
            <w:vAlign w:val="center"/>
          </w:tcPr>
          <w:p w14:paraId="3FE265D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14</w:t>
            </w:r>
          </w:p>
        </w:tc>
        <w:tc>
          <w:tcPr>
            <w:tcW w:w="1238" w:type="dxa"/>
            <w:noWrap/>
            <w:vAlign w:val="center"/>
            <w:hideMark/>
          </w:tcPr>
          <w:p w14:paraId="6B6A4FF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Samuel</w:t>
            </w:r>
          </w:p>
        </w:tc>
        <w:tc>
          <w:tcPr>
            <w:tcW w:w="1641" w:type="dxa"/>
            <w:noWrap/>
            <w:vAlign w:val="center"/>
            <w:hideMark/>
          </w:tcPr>
          <w:p w14:paraId="688A5C3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Cairnduff</w:t>
            </w:r>
          </w:p>
        </w:tc>
        <w:tc>
          <w:tcPr>
            <w:tcW w:w="3604" w:type="dxa"/>
            <w:noWrap/>
            <w:vAlign w:val="center"/>
            <w:hideMark/>
          </w:tcPr>
          <w:p w14:paraId="1EFFBD1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Tasmanian Symphony Orchestra Pty Ltd</w:t>
            </w:r>
          </w:p>
        </w:tc>
        <w:tc>
          <w:tcPr>
            <w:tcW w:w="1954" w:type="dxa"/>
            <w:noWrap/>
            <w:vAlign w:val="center"/>
            <w:hideMark/>
          </w:tcPr>
          <w:p w14:paraId="5406B7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C3C4BA7" w14:textId="77777777" w:rsidTr="00317D2A">
        <w:trPr>
          <w:trHeight w:val="300"/>
        </w:trPr>
        <w:tc>
          <w:tcPr>
            <w:tcW w:w="747" w:type="dxa"/>
            <w:noWrap/>
            <w:vAlign w:val="center"/>
          </w:tcPr>
          <w:p w14:paraId="2BB304F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15</w:t>
            </w:r>
          </w:p>
        </w:tc>
        <w:tc>
          <w:tcPr>
            <w:tcW w:w="1238" w:type="dxa"/>
            <w:noWrap/>
            <w:vAlign w:val="center"/>
            <w:hideMark/>
          </w:tcPr>
          <w:p w14:paraId="0DD2549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Michael</w:t>
            </w:r>
          </w:p>
        </w:tc>
        <w:tc>
          <w:tcPr>
            <w:tcW w:w="1641" w:type="dxa"/>
            <w:noWrap/>
            <w:vAlign w:val="center"/>
            <w:hideMark/>
          </w:tcPr>
          <w:p w14:paraId="59031A8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Cassel</w:t>
            </w:r>
          </w:p>
        </w:tc>
        <w:tc>
          <w:tcPr>
            <w:tcW w:w="3604" w:type="dxa"/>
            <w:noWrap/>
            <w:vAlign w:val="center"/>
            <w:hideMark/>
          </w:tcPr>
          <w:p w14:paraId="671DEE2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Trustee for HP Australia Unit Trust</w:t>
            </w:r>
          </w:p>
        </w:tc>
        <w:tc>
          <w:tcPr>
            <w:tcW w:w="1954" w:type="dxa"/>
            <w:noWrap/>
            <w:vAlign w:val="center"/>
            <w:hideMark/>
          </w:tcPr>
          <w:p w14:paraId="02456B9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0AEC8440" w14:textId="77777777" w:rsidTr="00317D2A">
        <w:trPr>
          <w:trHeight w:val="300"/>
        </w:trPr>
        <w:tc>
          <w:tcPr>
            <w:tcW w:w="747" w:type="dxa"/>
            <w:noWrap/>
            <w:vAlign w:val="center"/>
          </w:tcPr>
          <w:p w14:paraId="702F256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16</w:t>
            </w:r>
          </w:p>
        </w:tc>
        <w:tc>
          <w:tcPr>
            <w:tcW w:w="1238" w:type="dxa"/>
            <w:noWrap/>
            <w:vAlign w:val="center"/>
            <w:hideMark/>
          </w:tcPr>
          <w:p w14:paraId="5BBBBCA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Caryn</w:t>
            </w:r>
          </w:p>
        </w:tc>
        <w:tc>
          <w:tcPr>
            <w:tcW w:w="1641" w:type="dxa"/>
            <w:noWrap/>
            <w:vAlign w:val="center"/>
            <w:hideMark/>
          </w:tcPr>
          <w:p w14:paraId="4C4269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Cavanagh</w:t>
            </w:r>
          </w:p>
        </w:tc>
        <w:tc>
          <w:tcPr>
            <w:tcW w:w="3604" w:type="dxa"/>
            <w:noWrap/>
            <w:vAlign w:val="center"/>
            <w:hideMark/>
          </w:tcPr>
          <w:p w14:paraId="2ADA25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ACMN Pty Ltd</w:t>
            </w:r>
          </w:p>
        </w:tc>
        <w:tc>
          <w:tcPr>
            <w:tcW w:w="1954" w:type="dxa"/>
            <w:noWrap/>
            <w:vAlign w:val="center"/>
            <w:hideMark/>
          </w:tcPr>
          <w:p w14:paraId="0DE0FA3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1149C5DB" w14:textId="77777777" w:rsidTr="00317D2A">
        <w:trPr>
          <w:trHeight w:val="300"/>
        </w:trPr>
        <w:tc>
          <w:tcPr>
            <w:tcW w:w="747" w:type="dxa"/>
            <w:noWrap/>
            <w:vAlign w:val="center"/>
          </w:tcPr>
          <w:p w14:paraId="2E9A446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17</w:t>
            </w:r>
          </w:p>
        </w:tc>
        <w:tc>
          <w:tcPr>
            <w:tcW w:w="1238" w:type="dxa"/>
            <w:noWrap/>
            <w:vAlign w:val="center"/>
            <w:hideMark/>
          </w:tcPr>
          <w:p w14:paraId="6F3FAD6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Janet</w:t>
            </w:r>
          </w:p>
        </w:tc>
        <w:tc>
          <w:tcPr>
            <w:tcW w:w="1641" w:type="dxa"/>
            <w:noWrap/>
            <w:vAlign w:val="center"/>
            <w:hideMark/>
          </w:tcPr>
          <w:p w14:paraId="78EC8E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Chapman</w:t>
            </w:r>
          </w:p>
        </w:tc>
        <w:tc>
          <w:tcPr>
            <w:tcW w:w="3604" w:type="dxa"/>
            <w:noWrap/>
            <w:vAlign w:val="center"/>
            <w:hideMark/>
          </w:tcPr>
          <w:p w14:paraId="262794B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Rockcity Event Marketing Pty Ltd</w:t>
            </w:r>
          </w:p>
        </w:tc>
        <w:tc>
          <w:tcPr>
            <w:tcW w:w="1954" w:type="dxa"/>
            <w:noWrap/>
            <w:vAlign w:val="center"/>
            <w:hideMark/>
          </w:tcPr>
          <w:p w14:paraId="57812A8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909C911" w14:textId="77777777" w:rsidTr="00317D2A">
        <w:trPr>
          <w:trHeight w:val="300"/>
        </w:trPr>
        <w:tc>
          <w:tcPr>
            <w:tcW w:w="747" w:type="dxa"/>
            <w:noWrap/>
            <w:vAlign w:val="center"/>
          </w:tcPr>
          <w:p w14:paraId="56380E3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18</w:t>
            </w:r>
          </w:p>
        </w:tc>
        <w:tc>
          <w:tcPr>
            <w:tcW w:w="1238" w:type="dxa"/>
            <w:noWrap/>
            <w:vAlign w:val="center"/>
            <w:hideMark/>
          </w:tcPr>
          <w:p w14:paraId="3F87366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Carolyn</w:t>
            </w:r>
          </w:p>
        </w:tc>
        <w:tc>
          <w:tcPr>
            <w:tcW w:w="1641" w:type="dxa"/>
            <w:noWrap/>
            <w:vAlign w:val="center"/>
            <w:hideMark/>
          </w:tcPr>
          <w:p w14:paraId="413E7A5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Chard</w:t>
            </w:r>
          </w:p>
        </w:tc>
        <w:tc>
          <w:tcPr>
            <w:tcW w:w="3604" w:type="dxa"/>
            <w:noWrap/>
            <w:vAlign w:val="center"/>
            <w:hideMark/>
          </w:tcPr>
          <w:p w14:paraId="14E71CB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West Australian Opera (The)</w:t>
            </w:r>
          </w:p>
        </w:tc>
        <w:tc>
          <w:tcPr>
            <w:tcW w:w="1954" w:type="dxa"/>
            <w:noWrap/>
            <w:vAlign w:val="center"/>
            <w:hideMark/>
          </w:tcPr>
          <w:p w14:paraId="01446CA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4237CC1D" w14:textId="77777777" w:rsidTr="00317D2A">
        <w:trPr>
          <w:trHeight w:val="300"/>
        </w:trPr>
        <w:tc>
          <w:tcPr>
            <w:tcW w:w="747" w:type="dxa"/>
            <w:noWrap/>
            <w:vAlign w:val="center"/>
          </w:tcPr>
          <w:p w14:paraId="47736F1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19</w:t>
            </w:r>
          </w:p>
        </w:tc>
        <w:tc>
          <w:tcPr>
            <w:tcW w:w="1238" w:type="dxa"/>
            <w:noWrap/>
            <w:vAlign w:val="center"/>
            <w:hideMark/>
          </w:tcPr>
          <w:p w14:paraId="32788E9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Peter</w:t>
            </w:r>
          </w:p>
        </w:tc>
        <w:tc>
          <w:tcPr>
            <w:tcW w:w="1641" w:type="dxa"/>
            <w:noWrap/>
            <w:vAlign w:val="center"/>
            <w:hideMark/>
          </w:tcPr>
          <w:p w14:paraId="5603A95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Choraziak</w:t>
            </w:r>
          </w:p>
        </w:tc>
        <w:tc>
          <w:tcPr>
            <w:tcW w:w="3604" w:type="dxa"/>
            <w:noWrap/>
            <w:vAlign w:val="center"/>
            <w:hideMark/>
          </w:tcPr>
          <w:p w14:paraId="6583A6E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Festival of Voices</w:t>
            </w:r>
          </w:p>
        </w:tc>
        <w:tc>
          <w:tcPr>
            <w:tcW w:w="1954" w:type="dxa"/>
            <w:noWrap/>
            <w:vAlign w:val="center"/>
            <w:hideMark/>
          </w:tcPr>
          <w:p w14:paraId="06A6A5E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5F14005" w14:textId="77777777" w:rsidTr="00317D2A">
        <w:trPr>
          <w:trHeight w:val="300"/>
        </w:trPr>
        <w:tc>
          <w:tcPr>
            <w:tcW w:w="747" w:type="dxa"/>
            <w:noWrap/>
            <w:vAlign w:val="center"/>
          </w:tcPr>
          <w:p w14:paraId="719E40A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20</w:t>
            </w:r>
          </w:p>
        </w:tc>
        <w:tc>
          <w:tcPr>
            <w:tcW w:w="1238" w:type="dxa"/>
            <w:noWrap/>
            <w:vAlign w:val="center"/>
            <w:hideMark/>
          </w:tcPr>
          <w:p w14:paraId="5F23823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Elizabeth</w:t>
            </w:r>
          </w:p>
        </w:tc>
        <w:tc>
          <w:tcPr>
            <w:tcW w:w="1641" w:type="dxa"/>
            <w:noWrap/>
            <w:vAlign w:val="center"/>
            <w:hideMark/>
          </w:tcPr>
          <w:p w14:paraId="7047445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Christie</w:t>
            </w:r>
          </w:p>
        </w:tc>
        <w:tc>
          <w:tcPr>
            <w:tcW w:w="3604" w:type="dxa"/>
            <w:noWrap/>
            <w:vAlign w:val="center"/>
            <w:hideMark/>
          </w:tcPr>
          <w:p w14:paraId="79154E3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Australian Ballet (The)</w:t>
            </w:r>
          </w:p>
        </w:tc>
        <w:tc>
          <w:tcPr>
            <w:tcW w:w="1954" w:type="dxa"/>
            <w:noWrap/>
            <w:vAlign w:val="center"/>
            <w:hideMark/>
          </w:tcPr>
          <w:p w14:paraId="4167609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62B08E5" w14:textId="77777777" w:rsidTr="00317D2A">
        <w:trPr>
          <w:trHeight w:val="300"/>
        </w:trPr>
        <w:tc>
          <w:tcPr>
            <w:tcW w:w="747" w:type="dxa"/>
            <w:noWrap/>
            <w:vAlign w:val="center"/>
          </w:tcPr>
          <w:p w14:paraId="0331DE6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21</w:t>
            </w:r>
          </w:p>
        </w:tc>
        <w:tc>
          <w:tcPr>
            <w:tcW w:w="1238" w:type="dxa"/>
            <w:noWrap/>
            <w:vAlign w:val="center"/>
            <w:hideMark/>
          </w:tcPr>
          <w:p w14:paraId="2B2CEB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Mark</w:t>
            </w:r>
          </w:p>
        </w:tc>
        <w:tc>
          <w:tcPr>
            <w:tcW w:w="1641" w:type="dxa"/>
            <w:noWrap/>
            <w:vAlign w:val="center"/>
            <w:hideMark/>
          </w:tcPr>
          <w:p w14:paraId="755588E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Christoffelsz</w:t>
            </w:r>
          </w:p>
        </w:tc>
        <w:tc>
          <w:tcPr>
            <w:tcW w:w="3604" w:type="dxa"/>
            <w:noWrap/>
            <w:vAlign w:val="center"/>
            <w:hideMark/>
          </w:tcPr>
          <w:p w14:paraId="6D718FA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MCA Insurance Brokers</w:t>
            </w:r>
          </w:p>
        </w:tc>
        <w:tc>
          <w:tcPr>
            <w:tcW w:w="1954" w:type="dxa"/>
            <w:noWrap/>
            <w:vAlign w:val="center"/>
            <w:hideMark/>
          </w:tcPr>
          <w:p w14:paraId="38A1118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52EB18D" w14:textId="77777777" w:rsidTr="00317D2A">
        <w:trPr>
          <w:trHeight w:val="300"/>
        </w:trPr>
        <w:tc>
          <w:tcPr>
            <w:tcW w:w="747" w:type="dxa"/>
            <w:noWrap/>
            <w:vAlign w:val="center"/>
          </w:tcPr>
          <w:p w14:paraId="0C00F54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22</w:t>
            </w:r>
          </w:p>
        </w:tc>
        <w:tc>
          <w:tcPr>
            <w:tcW w:w="1238" w:type="dxa"/>
            <w:noWrap/>
            <w:vAlign w:val="center"/>
            <w:hideMark/>
          </w:tcPr>
          <w:p w14:paraId="1BCEBEE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Michael</w:t>
            </w:r>
          </w:p>
        </w:tc>
        <w:tc>
          <w:tcPr>
            <w:tcW w:w="1641" w:type="dxa"/>
            <w:noWrap/>
            <w:vAlign w:val="center"/>
            <w:hideMark/>
          </w:tcPr>
          <w:p w14:paraId="657F2F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Chugg</w:t>
            </w:r>
          </w:p>
        </w:tc>
        <w:tc>
          <w:tcPr>
            <w:tcW w:w="3604" w:type="dxa"/>
            <w:noWrap/>
            <w:vAlign w:val="center"/>
            <w:hideMark/>
          </w:tcPr>
          <w:p w14:paraId="5B507A4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Chugg Entertainment</w:t>
            </w:r>
          </w:p>
        </w:tc>
        <w:tc>
          <w:tcPr>
            <w:tcW w:w="1954" w:type="dxa"/>
            <w:noWrap/>
            <w:vAlign w:val="center"/>
            <w:hideMark/>
          </w:tcPr>
          <w:p w14:paraId="396F12B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6D1508E" w14:textId="77777777" w:rsidTr="00317D2A">
        <w:trPr>
          <w:trHeight w:val="300"/>
        </w:trPr>
        <w:tc>
          <w:tcPr>
            <w:tcW w:w="747" w:type="dxa"/>
            <w:noWrap/>
            <w:vAlign w:val="center"/>
          </w:tcPr>
          <w:p w14:paraId="1B5E66B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23</w:t>
            </w:r>
          </w:p>
        </w:tc>
        <w:tc>
          <w:tcPr>
            <w:tcW w:w="1238" w:type="dxa"/>
            <w:noWrap/>
            <w:vAlign w:val="center"/>
            <w:hideMark/>
          </w:tcPr>
          <w:p w14:paraId="0F970A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Vincent</w:t>
            </w:r>
          </w:p>
        </w:tc>
        <w:tc>
          <w:tcPr>
            <w:tcW w:w="1641" w:type="dxa"/>
            <w:noWrap/>
            <w:vAlign w:val="center"/>
            <w:hideMark/>
          </w:tcPr>
          <w:p w14:paraId="307E1EB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Ciccarello</w:t>
            </w:r>
          </w:p>
        </w:tc>
        <w:tc>
          <w:tcPr>
            <w:tcW w:w="3604" w:type="dxa"/>
            <w:noWrap/>
            <w:vAlign w:val="center"/>
            <w:hideMark/>
          </w:tcPr>
          <w:p w14:paraId="716D46D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Adelaide Symphony Orchestra</w:t>
            </w:r>
          </w:p>
        </w:tc>
        <w:tc>
          <w:tcPr>
            <w:tcW w:w="1954" w:type="dxa"/>
            <w:noWrap/>
            <w:vAlign w:val="center"/>
            <w:hideMark/>
          </w:tcPr>
          <w:p w14:paraId="0843A9A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810986D" w14:textId="77777777" w:rsidTr="00317D2A">
        <w:trPr>
          <w:trHeight w:val="300"/>
        </w:trPr>
        <w:tc>
          <w:tcPr>
            <w:tcW w:w="747" w:type="dxa"/>
            <w:noWrap/>
            <w:vAlign w:val="center"/>
          </w:tcPr>
          <w:p w14:paraId="470C10F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24</w:t>
            </w:r>
          </w:p>
        </w:tc>
        <w:tc>
          <w:tcPr>
            <w:tcW w:w="1238" w:type="dxa"/>
            <w:noWrap/>
            <w:vAlign w:val="center"/>
            <w:hideMark/>
          </w:tcPr>
          <w:p w14:paraId="34F44C4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Rob</w:t>
            </w:r>
          </w:p>
        </w:tc>
        <w:tc>
          <w:tcPr>
            <w:tcW w:w="1641" w:type="dxa"/>
            <w:noWrap/>
            <w:vAlign w:val="center"/>
            <w:hideMark/>
          </w:tcPr>
          <w:p w14:paraId="1B1EB9C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Clifton</w:t>
            </w:r>
          </w:p>
        </w:tc>
        <w:tc>
          <w:tcPr>
            <w:tcW w:w="3604" w:type="dxa"/>
            <w:noWrap/>
            <w:vAlign w:val="center"/>
            <w:hideMark/>
          </w:tcPr>
          <w:p w14:paraId="04CAB2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BBE Touring and Events Pty Ltd</w:t>
            </w:r>
          </w:p>
        </w:tc>
        <w:tc>
          <w:tcPr>
            <w:tcW w:w="1954" w:type="dxa"/>
            <w:noWrap/>
            <w:vAlign w:val="center"/>
            <w:hideMark/>
          </w:tcPr>
          <w:p w14:paraId="6F3F3CE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A3FC33F" w14:textId="77777777" w:rsidTr="00317D2A">
        <w:trPr>
          <w:trHeight w:val="300"/>
        </w:trPr>
        <w:tc>
          <w:tcPr>
            <w:tcW w:w="747" w:type="dxa"/>
            <w:noWrap/>
            <w:vAlign w:val="center"/>
          </w:tcPr>
          <w:p w14:paraId="5FB4691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25</w:t>
            </w:r>
          </w:p>
        </w:tc>
        <w:tc>
          <w:tcPr>
            <w:tcW w:w="1238" w:type="dxa"/>
            <w:noWrap/>
            <w:vAlign w:val="center"/>
            <w:hideMark/>
          </w:tcPr>
          <w:p w14:paraId="2730428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Shaun</w:t>
            </w:r>
          </w:p>
        </w:tc>
        <w:tc>
          <w:tcPr>
            <w:tcW w:w="1641" w:type="dxa"/>
            <w:noWrap/>
            <w:vAlign w:val="center"/>
            <w:hideMark/>
          </w:tcPr>
          <w:p w14:paraId="01748D6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Comerford</w:t>
            </w:r>
          </w:p>
        </w:tc>
        <w:tc>
          <w:tcPr>
            <w:tcW w:w="3604" w:type="dxa"/>
            <w:noWrap/>
            <w:vAlign w:val="center"/>
            <w:hideMark/>
          </w:tcPr>
          <w:p w14:paraId="6F61A53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Circa</w:t>
            </w:r>
          </w:p>
        </w:tc>
        <w:tc>
          <w:tcPr>
            <w:tcW w:w="1954" w:type="dxa"/>
            <w:noWrap/>
            <w:vAlign w:val="center"/>
            <w:hideMark/>
          </w:tcPr>
          <w:p w14:paraId="100D534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E41CB53" w14:textId="77777777" w:rsidTr="00317D2A">
        <w:trPr>
          <w:trHeight w:val="300"/>
        </w:trPr>
        <w:tc>
          <w:tcPr>
            <w:tcW w:w="747" w:type="dxa"/>
            <w:noWrap/>
            <w:vAlign w:val="center"/>
          </w:tcPr>
          <w:p w14:paraId="2B32318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26</w:t>
            </w:r>
          </w:p>
        </w:tc>
        <w:tc>
          <w:tcPr>
            <w:tcW w:w="1238" w:type="dxa"/>
            <w:noWrap/>
            <w:vAlign w:val="center"/>
            <w:hideMark/>
          </w:tcPr>
          <w:p w14:paraId="3FA332F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Malcolm C</w:t>
            </w:r>
          </w:p>
        </w:tc>
        <w:tc>
          <w:tcPr>
            <w:tcW w:w="1641" w:type="dxa"/>
            <w:noWrap/>
            <w:vAlign w:val="center"/>
            <w:hideMark/>
          </w:tcPr>
          <w:p w14:paraId="72E6A0D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Cooke</w:t>
            </w:r>
          </w:p>
        </w:tc>
        <w:tc>
          <w:tcPr>
            <w:tcW w:w="3604" w:type="dxa"/>
            <w:noWrap/>
            <w:vAlign w:val="center"/>
            <w:hideMark/>
          </w:tcPr>
          <w:p w14:paraId="14B54F0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Malcolm C Cooke &amp; Associates Pty Ltd</w:t>
            </w:r>
          </w:p>
        </w:tc>
        <w:tc>
          <w:tcPr>
            <w:tcW w:w="1954" w:type="dxa"/>
            <w:noWrap/>
            <w:vAlign w:val="center"/>
            <w:hideMark/>
          </w:tcPr>
          <w:p w14:paraId="0AA5307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FC22B9F" w14:textId="77777777" w:rsidTr="00317D2A">
        <w:trPr>
          <w:trHeight w:val="300"/>
        </w:trPr>
        <w:tc>
          <w:tcPr>
            <w:tcW w:w="747" w:type="dxa"/>
            <w:noWrap/>
            <w:vAlign w:val="center"/>
          </w:tcPr>
          <w:p w14:paraId="3D223DE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27</w:t>
            </w:r>
          </w:p>
        </w:tc>
        <w:tc>
          <w:tcPr>
            <w:tcW w:w="1238" w:type="dxa"/>
            <w:noWrap/>
            <w:vAlign w:val="center"/>
            <w:hideMark/>
          </w:tcPr>
          <w:p w14:paraId="65AD2EB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Alison</w:t>
            </w:r>
          </w:p>
        </w:tc>
        <w:tc>
          <w:tcPr>
            <w:tcW w:w="1641" w:type="dxa"/>
            <w:noWrap/>
            <w:vAlign w:val="center"/>
            <w:hideMark/>
          </w:tcPr>
          <w:p w14:paraId="3FE608F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Copley</w:t>
            </w:r>
          </w:p>
        </w:tc>
        <w:tc>
          <w:tcPr>
            <w:tcW w:w="3604" w:type="dxa"/>
            <w:noWrap/>
            <w:vAlign w:val="center"/>
            <w:hideMark/>
          </w:tcPr>
          <w:p w14:paraId="76F371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Tasdance Ltd</w:t>
            </w:r>
          </w:p>
        </w:tc>
        <w:tc>
          <w:tcPr>
            <w:tcW w:w="1954" w:type="dxa"/>
            <w:noWrap/>
            <w:vAlign w:val="center"/>
            <w:hideMark/>
          </w:tcPr>
          <w:p w14:paraId="745A1AC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0EAF85A" w14:textId="77777777" w:rsidTr="00317D2A">
        <w:trPr>
          <w:trHeight w:val="300"/>
        </w:trPr>
        <w:tc>
          <w:tcPr>
            <w:tcW w:w="747" w:type="dxa"/>
            <w:noWrap/>
            <w:vAlign w:val="center"/>
          </w:tcPr>
          <w:p w14:paraId="171038D3"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28</w:t>
            </w:r>
          </w:p>
        </w:tc>
        <w:tc>
          <w:tcPr>
            <w:tcW w:w="1238" w:type="dxa"/>
            <w:noWrap/>
            <w:vAlign w:val="center"/>
            <w:hideMark/>
          </w:tcPr>
          <w:p w14:paraId="6460A3C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Paul</w:t>
            </w:r>
          </w:p>
        </w:tc>
        <w:tc>
          <w:tcPr>
            <w:tcW w:w="1641" w:type="dxa"/>
            <w:noWrap/>
            <w:vAlign w:val="center"/>
            <w:hideMark/>
          </w:tcPr>
          <w:p w14:paraId="6A7730A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Cowley</w:t>
            </w:r>
          </w:p>
        </w:tc>
        <w:tc>
          <w:tcPr>
            <w:tcW w:w="3604" w:type="dxa"/>
            <w:noWrap/>
            <w:vAlign w:val="center"/>
            <w:hideMark/>
          </w:tcPr>
          <w:p w14:paraId="7992551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Australian Dance Theatre</w:t>
            </w:r>
          </w:p>
        </w:tc>
        <w:tc>
          <w:tcPr>
            <w:tcW w:w="1954" w:type="dxa"/>
            <w:noWrap/>
            <w:vAlign w:val="center"/>
            <w:hideMark/>
          </w:tcPr>
          <w:p w14:paraId="7DD6B50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3CCDAEA" w14:textId="77777777" w:rsidTr="00317D2A">
        <w:trPr>
          <w:trHeight w:val="300"/>
        </w:trPr>
        <w:tc>
          <w:tcPr>
            <w:tcW w:w="747" w:type="dxa"/>
            <w:noWrap/>
            <w:vAlign w:val="center"/>
          </w:tcPr>
          <w:p w14:paraId="41465A7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29</w:t>
            </w:r>
          </w:p>
        </w:tc>
        <w:tc>
          <w:tcPr>
            <w:tcW w:w="1238" w:type="dxa"/>
            <w:noWrap/>
            <w:vAlign w:val="center"/>
            <w:hideMark/>
          </w:tcPr>
          <w:p w14:paraId="4308F21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Hillary</w:t>
            </w:r>
          </w:p>
        </w:tc>
        <w:tc>
          <w:tcPr>
            <w:tcW w:w="1641" w:type="dxa"/>
            <w:noWrap/>
            <w:vAlign w:val="center"/>
            <w:hideMark/>
          </w:tcPr>
          <w:p w14:paraId="493CA0B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Coyne</w:t>
            </w:r>
          </w:p>
        </w:tc>
        <w:tc>
          <w:tcPr>
            <w:tcW w:w="3604" w:type="dxa"/>
            <w:noWrap/>
            <w:vAlign w:val="center"/>
            <w:hideMark/>
          </w:tcPr>
          <w:p w14:paraId="35EF75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North Queensland Ballet &amp; Dance Co (Dancenorth)</w:t>
            </w:r>
          </w:p>
        </w:tc>
        <w:tc>
          <w:tcPr>
            <w:tcW w:w="1954" w:type="dxa"/>
            <w:noWrap/>
            <w:vAlign w:val="center"/>
            <w:hideMark/>
          </w:tcPr>
          <w:p w14:paraId="3E8C34A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B4806F0" w14:textId="77777777" w:rsidTr="00317D2A">
        <w:trPr>
          <w:trHeight w:val="300"/>
        </w:trPr>
        <w:tc>
          <w:tcPr>
            <w:tcW w:w="747" w:type="dxa"/>
            <w:noWrap/>
            <w:vAlign w:val="center"/>
          </w:tcPr>
          <w:p w14:paraId="04F6FA3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30</w:t>
            </w:r>
          </w:p>
        </w:tc>
        <w:tc>
          <w:tcPr>
            <w:tcW w:w="1238" w:type="dxa"/>
            <w:noWrap/>
            <w:vAlign w:val="center"/>
            <w:hideMark/>
          </w:tcPr>
          <w:p w14:paraId="11EA7E4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Heather</w:t>
            </w:r>
          </w:p>
        </w:tc>
        <w:tc>
          <w:tcPr>
            <w:tcW w:w="1641" w:type="dxa"/>
            <w:noWrap/>
            <w:vAlign w:val="center"/>
            <w:hideMark/>
          </w:tcPr>
          <w:p w14:paraId="6BFA4EC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Croall</w:t>
            </w:r>
          </w:p>
        </w:tc>
        <w:tc>
          <w:tcPr>
            <w:tcW w:w="3604" w:type="dxa"/>
            <w:noWrap/>
            <w:vAlign w:val="center"/>
            <w:hideMark/>
          </w:tcPr>
          <w:p w14:paraId="7CAC962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Adelaide Fringe Incorporated</w:t>
            </w:r>
          </w:p>
        </w:tc>
        <w:tc>
          <w:tcPr>
            <w:tcW w:w="1954" w:type="dxa"/>
            <w:noWrap/>
            <w:vAlign w:val="center"/>
            <w:hideMark/>
          </w:tcPr>
          <w:p w14:paraId="04097E8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806F1BF" w14:textId="77777777" w:rsidTr="00317D2A">
        <w:trPr>
          <w:trHeight w:val="300"/>
        </w:trPr>
        <w:tc>
          <w:tcPr>
            <w:tcW w:w="747" w:type="dxa"/>
            <w:noWrap/>
            <w:vAlign w:val="center"/>
          </w:tcPr>
          <w:p w14:paraId="153F15B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31</w:t>
            </w:r>
          </w:p>
        </w:tc>
        <w:tc>
          <w:tcPr>
            <w:tcW w:w="1238" w:type="dxa"/>
            <w:noWrap/>
            <w:vAlign w:val="center"/>
            <w:hideMark/>
          </w:tcPr>
          <w:p w14:paraId="30317A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Alana</w:t>
            </w:r>
          </w:p>
        </w:tc>
        <w:tc>
          <w:tcPr>
            <w:tcW w:w="1641" w:type="dxa"/>
            <w:noWrap/>
            <w:vAlign w:val="center"/>
            <w:hideMark/>
          </w:tcPr>
          <w:p w14:paraId="752908F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Culverhouse</w:t>
            </w:r>
          </w:p>
        </w:tc>
        <w:tc>
          <w:tcPr>
            <w:tcW w:w="3604" w:type="dxa"/>
            <w:noWrap/>
            <w:vAlign w:val="center"/>
            <w:hideMark/>
          </w:tcPr>
          <w:p w14:paraId="424A6FF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Contemporary Dance Company of WA Ltd t/a Co3</w:t>
            </w:r>
          </w:p>
        </w:tc>
        <w:tc>
          <w:tcPr>
            <w:tcW w:w="1954" w:type="dxa"/>
            <w:noWrap/>
            <w:vAlign w:val="center"/>
            <w:hideMark/>
          </w:tcPr>
          <w:p w14:paraId="3CB5DDB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D6C8C52" w14:textId="77777777" w:rsidTr="00317D2A">
        <w:trPr>
          <w:trHeight w:val="300"/>
        </w:trPr>
        <w:tc>
          <w:tcPr>
            <w:tcW w:w="747" w:type="dxa"/>
            <w:noWrap/>
            <w:vAlign w:val="center"/>
          </w:tcPr>
          <w:p w14:paraId="2D74FE6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32</w:t>
            </w:r>
          </w:p>
        </w:tc>
        <w:tc>
          <w:tcPr>
            <w:tcW w:w="1238" w:type="dxa"/>
            <w:noWrap/>
            <w:vAlign w:val="center"/>
            <w:hideMark/>
          </w:tcPr>
          <w:p w14:paraId="7C51BE3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Ross</w:t>
            </w:r>
          </w:p>
        </w:tc>
        <w:tc>
          <w:tcPr>
            <w:tcW w:w="1641" w:type="dxa"/>
            <w:noWrap/>
            <w:vAlign w:val="center"/>
            <w:hideMark/>
          </w:tcPr>
          <w:p w14:paraId="66FA3DC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Cunningham</w:t>
            </w:r>
          </w:p>
        </w:tc>
        <w:tc>
          <w:tcPr>
            <w:tcW w:w="3604" w:type="dxa"/>
            <w:noWrap/>
            <w:vAlign w:val="center"/>
            <w:hideMark/>
          </w:tcPr>
          <w:p w14:paraId="292115B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Ross Cunningham AM</w:t>
            </w:r>
          </w:p>
        </w:tc>
        <w:tc>
          <w:tcPr>
            <w:tcW w:w="1954" w:type="dxa"/>
            <w:noWrap/>
            <w:vAlign w:val="center"/>
            <w:hideMark/>
          </w:tcPr>
          <w:p w14:paraId="754B1B8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078B8772" w14:textId="77777777" w:rsidTr="00317D2A">
        <w:trPr>
          <w:trHeight w:val="300"/>
        </w:trPr>
        <w:tc>
          <w:tcPr>
            <w:tcW w:w="747" w:type="dxa"/>
            <w:noWrap/>
            <w:vAlign w:val="center"/>
          </w:tcPr>
          <w:p w14:paraId="2850042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33</w:t>
            </w:r>
          </w:p>
        </w:tc>
        <w:tc>
          <w:tcPr>
            <w:tcW w:w="1238" w:type="dxa"/>
            <w:noWrap/>
            <w:vAlign w:val="center"/>
            <w:hideMark/>
          </w:tcPr>
          <w:p w14:paraId="20BB0D6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Luke</w:t>
            </w:r>
          </w:p>
        </w:tc>
        <w:tc>
          <w:tcPr>
            <w:tcW w:w="1641" w:type="dxa"/>
            <w:noWrap/>
            <w:vAlign w:val="center"/>
            <w:hideMark/>
          </w:tcPr>
          <w:p w14:paraId="42FDF0B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Daniels</w:t>
            </w:r>
          </w:p>
        </w:tc>
        <w:tc>
          <w:tcPr>
            <w:tcW w:w="3604" w:type="dxa"/>
            <w:noWrap/>
            <w:vAlign w:val="center"/>
            <w:hideMark/>
          </w:tcPr>
          <w:p w14:paraId="2308CDE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AEG Ogden (Newcastle) P/L - Newcastle Ent Centre</w:t>
            </w:r>
          </w:p>
        </w:tc>
        <w:tc>
          <w:tcPr>
            <w:tcW w:w="1954" w:type="dxa"/>
            <w:noWrap/>
            <w:vAlign w:val="center"/>
            <w:hideMark/>
          </w:tcPr>
          <w:p w14:paraId="23D0424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Rob Pilbeam</w:t>
            </w:r>
          </w:p>
        </w:tc>
      </w:tr>
      <w:tr w:rsidR="00B9542B" w:rsidRPr="001008A6" w14:paraId="6AE9B7A7" w14:textId="77777777" w:rsidTr="00317D2A">
        <w:trPr>
          <w:trHeight w:val="300"/>
        </w:trPr>
        <w:tc>
          <w:tcPr>
            <w:tcW w:w="747" w:type="dxa"/>
            <w:noWrap/>
            <w:vAlign w:val="center"/>
          </w:tcPr>
          <w:p w14:paraId="0ED7D83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34</w:t>
            </w:r>
          </w:p>
        </w:tc>
        <w:tc>
          <w:tcPr>
            <w:tcW w:w="1238" w:type="dxa"/>
            <w:noWrap/>
            <w:vAlign w:val="center"/>
            <w:hideMark/>
          </w:tcPr>
          <w:p w14:paraId="098F5C0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Bill</w:t>
            </w:r>
          </w:p>
        </w:tc>
        <w:tc>
          <w:tcPr>
            <w:tcW w:w="1641" w:type="dxa"/>
            <w:noWrap/>
            <w:vAlign w:val="center"/>
            <w:hideMark/>
          </w:tcPr>
          <w:p w14:paraId="5BC93C8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Davidson</w:t>
            </w:r>
          </w:p>
        </w:tc>
        <w:tc>
          <w:tcPr>
            <w:tcW w:w="3604" w:type="dxa"/>
            <w:noWrap/>
            <w:vAlign w:val="center"/>
            <w:hideMark/>
          </w:tcPr>
          <w:p w14:paraId="5224AAD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Crown Limited</w:t>
            </w:r>
          </w:p>
        </w:tc>
        <w:tc>
          <w:tcPr>
            <w:tcW w:w="1954" w:type="dxa"/>
            <w:noWrap/>
            <w:vAlign w:val="center"/>
            <w:hideMark/>
          </w:tcPr>
          <w:p w14:paraId="63B9D33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983E312" w14:textId="77777777" w:rsidTr="00317D2A">
        <w:trPr>
          <w:trHeight w:val="300"/>
        </w:trPr>
        <w:tc>
          <w:tcPr>
            <w:tcW w:w="747" w:type="dxa"/>
            <w:noWrap/>
            <w:vAlign w:val="center"/>
          </w:tcPr>
          <w:p w14:paraId="2337827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35</w:t>
            </w:r>
          </w:p>
        </w:tc>
        <w:tc>
          <w:tcPr>
            <w:tcW w:w="1238" w:type="dxa"/>
            <w:noWrap/>
            <w:vAlign w:val="center"/>
            <w:hideMark/>
          </w:tcPr>
          <w:p w14:paraId="239518B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w:t>
            </w:r>
          </w:p>
        </w:tc>
        <w:tc>
          <w:tcPr>
            <w:tcW w:w="1641" w:type="dxa"/>
            <w:noWrap/>
            <w:vAlign w:val="center"/>
            <w:hideMark/>
          </w:tcPr>
          <w:p w14:paraId="29E256F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Dawood</w:t>
            </w:r>
          </w:p>
        </w:tc>
        <w:tc>
          <w:tcPr>
            <w:tcW w:w="3604" w:type="dxa"/>
            <w:noWrap/>
            <w:vAlign w:val="center"/>
            <w:hideMark/>
          </w:tcPr>
          <w:p w14:paraId="6B2EE87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Grand International Concerts Pty Ltd</w:t>
            </w:r>
          </w:p>
        </w:tc>
        <w:tc>
          <w:tcPr>
            <w:tcW w:w="1954" w:type="dxa"/>
            <w:noWrap/>
            <w:vAlign w:val="center"/>
            <w:hideMark/>
          </w:tcPr>
          <w:p w14:paraId="019919E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854D094" w14:textId="77777777" w:rsidTr="00317D2A">
        <w:trPr>
          <w:trHeight w:val="300"/>
        </w:trPr>
        <w:tc>
          <w:tcPr>
            <w:tcW w:w="747" w:type="dxa"/>
            <w:noWrap/>
            <w:vAlign w:val="center"/>
          </w:tcPr>
          <w:p w14:paraId="03AB2B2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36</w:t>
            </w:r>
          </w:p>
        </w:tc>
        <w:tc>
          <w:tcPr>
            <w:tcW w:w="1238" w:type="dxa"/>
            <w:noWrap/>
            <w:vAlign w:val="center"/>
            <w:hideMark/>
          </w:tcPr>
          <w:p w14:paraId="58A3D8B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Rebecca</w:t>
            </w:r>
          </w:p>
        </w:tc>
        <w:tc>
          <w:tcPr>
            <w:tcW w:w="1641" w:type="dxa"/>
            <w:noWrap/>
            <w:vAlign w:val="center"/>
            <w:hideMark/>
          </w:tcPr>
          <w:p w14:paraId="20BD413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Drummond</w:t>
            </w:r>
          </w:p>
        </w:tc>
        <w:tc>
          <w:tcPr>
            <w:tcW w:w="3604" w:type="dxa"/>
            <w:noWrap/>
            <w:vAlign w:val="center"/>
            <w:hideMark/>
          </w:tcPr>
          <w:p w14:paraId="177AB97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Major Brisbane Festivals</w:t>
            </w:r>
          </w:p>
        </w:tc>
        <w:tc>
          <w:tcPr>
            <w:tcW w:w="1954" w:type="dxa"/>
            <w:noWrap/>
            <w:vAlign w:val="center"/>
            <w:hideMark/>
          </w:tcPr>
          <w:p w14:paraId="5A28BFD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14F310C8" w14:textId="77777777" w:rsidTr="00317D2A">
        <w:trPr>
          <w:trHeight w:val="300"/>
        </w:trPr>
        <w:tc>
          <w:tcPr>
            <w:tcW w:w="747" w:type="dxa"/>
            <w:noWrap/>
            <w:vAlign w:val="center"/>
          </w:tcPr>
          <w:p w14:paraId="18D2BB6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37</w:t>
            </w:r>
          </w:p>
        </w:tc>
        <w:tc>
          <w:tcPr>
            <w:tcW w:w="1238" w:type="dxa"/>
            <w:noWrap/>
            <w:vAlign w:val="center"/>
            <w:hideMark/>
          </w:tcPr>
          <w:p w14:paraId="676CE92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Christine</w:t>
            </w:r>
          </w:p>
        </w:tc>
        <w:tc>
          <w:tcPr>
            <w:tcW w:w="1641" w:type="dxa"/>
            <w:noWrap/>
            <w:vAlign w:val="center"/>
            <w:hideMark/>
          </w:tcPr>
          <w:p w14:paraId="5839BC4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Dunstan</w:t>
            </w:r>
          </w:p>
        </w:tc>
        <w:tc>
          <w:tcPr>
            <w:tcW w:w="3604" w:type="dxa"/>
            <w:noWrap/>
            <w:vAlign w:val="center"/>
            <w:hideMark/>
          </w:tcPr>
          <w:p w14:paraId="39FA0A8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Christine Dunstan Productions Pty Ltd</w:t>
            </w:r>
          </w:p>
        </w:tc>
        <w:tc>
          <w:tcPr>
            <w:tcW w:w="1954" w:type="dxa"/>
            <w:noWrap/>
            <w:vAlign w:val="center"/>
            <w:hideMark/>
          </w:tcPr>
          <w:p w14:paraId="4873939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Jeremy Miller</w:t>
            </w:r>
          </w:p>
        </w:tc>
      </w:tr>
      <w:tr w:rsidR="00B9542B" w:rsidRPr="001008A6" w14:paraId="1F2CE369" w14:textId="77777777" w:rsidTr="00317D2A">
        <w:trPr>
          <w:trHeight w:val="300"/>
        </w:trPr>
        <w:tc>
          <w:tcPr>
            <w:tcW w:w="747" w:type="dxa"/>
            <w:noWrap/>
            <w:vAlign w:val="center"/>
          </w:tcPr>
          <w:p w14:paraId="4BD7903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38</w:t>
            </w:r>
          </w:p>
        </w:tc>
        <w:tc>
          <w:tcPr>
            <w:tcW w:w="1238" w:type="dxa"/>
            <w:noWrap/>
            <w:vAlign w:val="center"/>
            <w:hideMark/>
          </w:tcPr>
          <w:p w14:paraId="27C4535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Brendon</w:t>
            </w:r>
          </w:p>
        </w:tc>
        <w:tc>
          <w:tcPr>
            <w:tcW w:w="1641" w:type="dxa"/>
            <w:noWrap/>
            <w:vAlign w:val="center"/>
            <w:hideMark/>
          </w:tcPr>
          <w:p w14:paraId="31BEF84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Ellmer</w:t>
            </w:r>
          </w:p>
        </w:tc>
        <w:tc>
          <w:tcPr>
            <w:tcW w:w="3604" w:type="dxa"/>
            <w:noWrap/>
            <w:vAlign w:val="center"/>
            <w:hideMark/>
          </w:tcPr>
          <w:p w14:paraId="06472E9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WA Venues &amp; Events Ltd (WASO)</w:t>
            </w:r>
          </w:p>
        </w:tc>
        <w:tc>
          <w:tcPr>
            <w:tcW w:w="1954" w:type="dxa"/>
            <w:noWrap/>
            <w:vAlign w:val="center"/>
            <w:hideMark/>
          </w:tcPr>
          <w:p w14:paraId="73D3CB5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078D11C" w14:textId="77777777" w:rsidTr="00317D2A">
        <w:trPr>
          <w:trHeight w:val="300"/>
        </w:trPr>
        <w:tc>
          <w:tcPr>
            <w:tcW w:w="747" w:type="dxa"/>
            <w:noWrap/>
            <w:vAlign w:val="center"/>
          </w:tcPr>
          <w:p w14:paraId="181CF11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39</w:t>
            </w:r>
          </w:p>
        </w:tc>
        <w:tc>
          <w:tcPr>
            <w:tcW w:w="1238" w:type="dxa"/>
            <w:noWrap/>
            <w:vAlign w:val="center"/>
            <w:hideMark/>
          </w:tcPr>
          <w:p w14:paraId="295AA15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Nick</w:t>
            </w:r>
          </w:p>
        </w:tc>
        <w:tc>
          <w:tcPr>
            <w:tcW w:w="1641" w:type="dxa"/>
            <w:noWrap/>
            <w:vAlign w:val="center"/>
            <w:hideMark/>
          </w:tcPr>
          <w:p w14:paraId="14EBEB6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Engler</w:t>
            </w:r>
          </w:p>
        </w:tc>
        <w:tc>
          <w:tcPr>
            <w:tcW w:w="3604" w:type="dxa"/>
            <w:noWrap/>
            <w:vAlign w:val="center"/>
            <w:hideMark/>
          </w:tcPr>
          <w:p w14:paraId="39B2D11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Expressions Dance Company</w:t>
            </w:r>
          </w:p>
        </w:tc>
        <w:tc>
          <w:tcPr>
            <w:tcW w:w="1954" w:type="dxa"/>
            <w:noWrap/>
            <w:vAlign w:val="center"/>
            <w:hideMark/>
          </w:tcPr>
          <w:p w14:paraId="1C0C572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50157DC0" w14:textId="77777777" w:rsidTr="00317D2A">
        <w:trPr>
          <w:trHeight w:val="300"/>
        </w:trPr>
        <w:tc>
          <w:tcPr>
            <w:tcW w:w="747" w:type="dxa"/>
            <w:noWrap/>
            <w:vAlign w:val="center"/>
          </w:tcPr>
          <w:p w14:paraId="55FAD36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40</w:t>
            </w:r>
          </w:p>
        </w:tc>
        <w:tc>
          <w:tcPr>
            <w:tcW w:w="1238" w:type="dxa"/>
            <w:noWrap/>
            <w:vAlign w:val="center"/>
            <w:hideMark/>
          </w:tcPr>
          <w:p w14:paraId="128CBAB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Paul</w:t>
            </w:r>
          </w:p>
        </w:tc>
        <w:tc>
          <w:tcPr>
            <w:tcW w:w="1641" w:type="dxa"/>
            <w:noWrap/>
            <w:vAlign w:val="center"/>
            <w:hideMark/>
          </w:tcPr>
          <w:p w14:paraId="3BE2A21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Fanning</w:t>
            </w:r>
          </w:p>
        </w:tc>
        <w:tc>
          <w:tcPr>
            <w:tcW w:w="3604" w:type="dxa"/>
            <w:noWrap/>
            <w:vAlign w:val="center"/>
            <w:hideMark/>
          </w:tcPr>
          <w:p w14:paraId="00722AE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Trustee for P &amp; A Fanning Family Trust</w:t>
            </w:r>
          </w:p>
        </w:tc>
        <w:tc>
          <w:tcPr>
            <w:tcW w:w="1954" w:type="dxa"/>
            <w:noWrap/>
            <w:vAlign w:val="center"/>
            <w:hideMark/>
          </w:tcPr>
          <w:p w14:paraId="36E37BE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E64E133" w14:textId="77777777" w:rsidTr="00317D2A">
        <w:trPr>
          <w:trHeight w:val="300"/>
        </w:trPr>
        <w:tc>
          <w:tcPr>
            <w:tcW w:w="747" w:type="dxa"/>
            <w:noWrap/>
            <w:vAlign w:val="center"/>
          </w:tcPr>
          <w:p w14:paraId="6386077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41</w:t>
            </w:r>
          </w:p>
        </w:tc>
        <w:tc>
          <w:tcPr>
            <w:tcW w:w="1238" w:type="dxa"/>
            <w:noWrap/>
            <w:vAlign w:val="center"/>
            <w:hideMark/>
          </w:tcPr>
          <w:p w14:paraId="27D93C7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Sophie</w:t>
            </w:r>
          </w:p>
        </w:tc>
        <w:tc>
          <w:tcPr>
            <w:tcW w:w="1641" w:type="dxa"/>
            <w:noWrap/>
            <w:vAlign w:val="center"/>
            <w:hideMark/>
          </w:tcPr>
          <w:p w14:paraId="53F1921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Galaise</w:t>
            </w:r>
          </w:p>
        </w:tc>
        <w:tc>
          <w:tcPr>
            <w:tcW w:w="3604" w:type="dxa"/>
            <w:noWrap/>
            <w:vAlign w:val="center"/>
            <w:hideMark/>
          </w:tcPr>
          <w:p w14:paraId="757DAB8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Symphony Orchestra</w:t>
            </w:r>
          </w:p>
        </w:tc>
        <w:tc>
          <w:tcPr>
            <w:tcW w:w="1954" w:type="dxa"/>
            <w:noWrap/>
            <w:vAlign w:val="center"/>
            <w:hideMark/>
          </w:tcPr>
          <w:p w14:paraId="7129747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CA2FF36" w14:textId="77777777" w:rsidTr="00317D2A">
        <w:trPr>
          <w:trHeight w:val="300"/>
        </w:trPr>
        <w:tc>
          <w:tcPr>
            <w:tcW w:w="747" w:type="dxa"/>
            <w:noWrap/>
            <w:vAlign w:val="center"/>
          </w:tcPr>
          <w:p w14:paraId="5F204CC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42</w:t>
            </w:r>
          </w:p>
        </w:tc>
        <w:tc>
          <w:tcPr>
            <w:tcW w:w="1238" w:type="dxa"/>
            <w:noWrap/>
            <w:vAlign w:val="center"/>
            <w:hideMark/>
          </w:tcPr>
          <w:p w14:paraId="752D38D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*Douglas</w:t>
            </w:r>
          </w:p>
        </w:tc>
        <w:tc>
          <w:tcPr>
            <w:tcW w:w="1641" w:type="dxa"/>
            <w:noWrap/>
            <w:vAlign w:val="center"/>
            <w:hideMark/>
          </w:tcPr>
          <w:p w14:paraId="62E9865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Gautier AM</w:t>
            </w:r>
          </w:p>
        </w:tc>
        <w:tc>
          <w:tcPr>
            <w:tcW w:w="3604" w:type="dxa"/>
            <w:noWrap/>
            <w:vAlign w:val="center"/>
            <w:hideMark/>
          </w:tcPr>
          <w:p w14:paraId="33D2838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Adelaide Festival Centre Trust</w:t>
            </w:r>
          </w:p>
        </w:tc>
        <w:tc>
          <w:tcPr>
            <w:tcW w:w="1954" w:type="dxa"/>
            <w:noWrap/>
            <w:vAlign w:val="center"/>
            <w:hideMark/>
          </w:tcPr>
          <w:p w14:paraId="2E0DA5E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Elizabeth Hawkins</w:t>
            </w:r>
          </w:p>
        </w:tc>
      </w:tr>
      <w:tr w:rsidR="00B9542B" w:rsidRPr="001008A6" w14:paraId="1FA6698C" w14:textId="77777777" w:rsidTr="00317D2A">
        <w:trPr>
          <w:trHeight w:val="300"/>
        </w:trPr>
        <w:tc>
          <w:tcPr>
            <w:tcW w:w="747" w:type="dxa"/>
            <w:noWrap/>
            <w:vAlign w:val="center"/>
          </w:tcPr>
          <w:p w14:paraId="7425A87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43</w:t>
            </w:r>
          </w:p>
        </w:tc>
        <w:tc>
          <w:tcPr>
            <w:tcW w:w="1238" w:type="dxa"/>
            <w:noWrap/>
            <w:vAlign w:val="center"/>
            <w:hideMark/>
          </w:tcPr>
          <w:p w14:paraId="63BC9BA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Maggie</w:t>
            </w:r>
          </w:p>
        </w:tc>
        <w:tc>
          <w:tcPr>
            <w:tcW w:w="1641" w:type="dxa"/>
            <w:noWrap/>
            <w:vAlign w:val="center"/>
            <w:hideMark/>
          </w:tcPr>
          <w:p w14:paraId="55ABEE9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Gerrand</w:t>
            </w:r>
          </w:p>
        </w:tc>
        <w:tc>
          <w:tcPr>
            <w:tcW w:w="3604" w:type="dxa"/>
            <w:noWrap/>
            <w:vAlign w:val="center"/>
            <w:hideMark/>
          </w:tcPr>
          <w:p w14:paraId="3FEE0FE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Maggie Gerrand Presents Pty Ltd</w:t>
            </w:r>
          </w:p>
        </w:tc>
        <w:tc>
          <w:tcPr>
            <w:tcW w:w="1954" w:type="dxa"/>
            <w:noWrap/>
            <w:vAlign w:val="center"/>
            <w:hideMark/>
          </w:tcPr>
          <w:p w14:paraId="2AE49EA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3657BBF" w14:textId="77777777" w:rsidTr="00317D2A">
        <w:trPr>
          <w:trHeight w:val="300"/>
        </w:trPr>
        <w:tc>
          <w:tcPr>
            <w:tcW w:w="747" w:type="dxa"/>
            <w:noWrap/>
            <w:vAlign w:val="center"/>
          </w:tcPr>
          <w:p w14:paraId="4E2BD84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44</w:t>
            </w:r>
          </w:p>
        </w:tc>
        <w:tc>
          <w:tcPr>
            <w:tcW w:w="1238" w:type="dxa"/>
            <w:noWrap/>
            <w:vAlign w:val="center"/>
            <w:hideMark/>
          </w:tcPr>
          <w:p w14:paraId="0315136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Graeme</w:t>
            </w:r>
          </w:p>
        </w:tc>
        <w:tc>
          <w:tcPr>
            <w:tcW w:w="1641" w:type="dxa"/>
            <w:noWrap/>
            <w:vAlign w:val="center"/>
            <w:hideMark/>
          </w:tcPr>
          <w:p w14:paraId="5A9546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Gillies</w:t>
            </w:r>
          </w:p>
        </w:tc>
        <w:tc>
          <w:tcPr>
            <w:tcW w:w="3604" w:type="dxa"/>
            <w:noWrap/>
            <w:vAlign w:val="center"/>
            <w:hideMark/>
          </w:tcPr>
          <w:p w14:paraId="2BB239A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Grayboy Pty Ltd</w:t>
            </w:r>
          </w:p>
        </w:tc>
        <w:tc>
          <w:tcPr>
            <w:tcW w:w="1954" w:type="dxa"/>
            <w:noWrap/>
            <w:vAlign w:val="center"/>
            <w:hideMark/>
          </w:tcPr>
          <w:p w14:paraId="6F5B0F4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2687A05" w14:textId="77777777" w:rsidTr="00317D2A">
        <w:trPr>
          <w:trHeight w:val="300"/>
        </w:trPr>
        <w:tc>
          <w:tcPr>
            <w:tcW w:w="747" w:type="dxa"/>
            <w:noWrap/>
            <w:vAlign w:val="center"/>
          </w:tcPr>
          <w:p w14:paraId="3749125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lastRenderedPageBreak/>
              <w:t>45</w:t>
            </w:r>
          </w:p>
        </w:tc>
        <w:tc>
          <w:tcPr>
            <w:tcW w:w="1238" w:type="dxa"/>
            <w:noWrap/>
            <w:vAlign w:val="center"/>
            <w:hideMark/>
          </w:tcPr>
          <w:p w14:paraId="0951B08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Jodi</w:t>
            </w:r>
          </w:p>
        </w:tc>
        <w:tc>
          <w:tcPr>
            <w:tcW w:w="1641" w:type="dxa"/>
            <w:noWrap/>
            <w:vAlign w:val="center"/>
            <w:hideMark/>
          </w:tcPr>
          <w:p w14:paraId="1DED2C5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Glass</w:t>
            </w:r>
          </w:p>
        </w:tc>
        <w:tc>
          <w:tcPr>
            <w:tcW w:w="3604" w:type="dxa"/>
            <w:noWrap/>
            <w:vAlign w:val="center"/>
            <w:hideMark/>
          </w:tcPr>
          <w:p w14:paraId="2ECAD98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State Theatre Company of South Australia</w:t>
            </w:r>
          </w:p>
        </w:tc>
        <w:tc>
          <w:tcPr>
            <w:tcW w:w="1954" w:type="dxa"/>
            <w:noWrap/>
            <w:vAlign w:val="center"/>
            <w:hideMark/>
          </w:tcPr>
          <w:p w14:paraId="3707D44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0209118" w14:textId="77777777" w:rsidTr="00317D2A">
        <w:trPr>
          <w:trHeight w:val="300"/>
        </w:trPr>
        <w:tc>
          <w:tcPr>
            <w:tcW w:w="747" w:type="dxa"/>
            <w:noWrap/>
            <w:vAlign w:val="center"/>
          </w:tcPr>
          <w:p w14:paraId="3D1DE8C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46</w:t>
            </w:r>
          </w:p>
        </w:tc>
        <w:tc>
          <w:tcPr>
            <w:tcW w:w="1238" w:type="dxa"/>
            <w:noWrap/>
            <w:vAlign w:val="center"/>
            <w:hideMark/>
          </w:tcPr>
          <w:p w14:paraId="3F79229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Neil</w:t>
            </w:r>
          </w:p>
        </w:tc>
        <w:tc>
          <w:tcPr>
            <w:tcW w:w="1641" w:type="dxa"/>
            <w:noWrap/>
            <w:vAlign w:val="center"/>
            <w:hideMark/>
          </w:tcPr>
          <w:p w14:paraId="2531E3F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Gooding</w:t>
            </w:r>
          </w:p>
        </w:tc>
        <w:tc>
          <w:tcPr>
            <w:tcW w:w="3604" w:type="dxa"/>
            <w:noWrap/>
            <w:vAlign w:val="center"/>
            <w:hideMark/>
          </w:tcPr>
          <w:p w14:paraId="06022E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Neil Gooding Productions Pty Ltd</w:t>
            </w:r>
          </w:p>
        </w:tc>
        <w:tc>
          <w:tcPr>
            <w:tcW w:w="1954" w:type="dxa"/>
            <w:noWrap/>
            <w:vAlign w:val="center"/>
            <w:hideMark/>
          </w:tcPr>
          <w:p w14:paraId="1CB252D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9B96F82" w14:textId="77777777" w:rsidTr="00317D2A">
        <w:trPr>
          <w:trHeight w:val="300"/>
        </w:trPr>
        <w:tc>
          <w:tcPr>
            <w:tcW w:w="747" w:type="dxa"/>
            <w:noWrap/>
            <w:vAlign w:val="center"/>
          </w:tcPr>
          <w:p w14:paraId="7C6B05C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47</w:t>
            </w:r>
          </w:p>
        </w:tc>
        <w:tc>
          <w:tcPr>
            <w:tcW w:w="1238" w:type="dxa"/>
            <w:noWrap/>
            <w:vAlign w:val="center"/>
            <w:hideMark/>
          </w:tcPr>
          <w:p w14:paraId="30C9AF1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Alan</w:t>
            </w:r>
          </w:p>
        </w:tc>
        <w:tc>
          <w:tcPr>
            <w:tcW w:w="1641" w:type="dxa"/>
            <w:noWrap/>
            <w:vAlign w:val="center"/>
            <w:hideMark/>
          </w:tcPr>
          <w:p w14:paraId="444FAB2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Graham</w:t>
            </w:r>
          </w:p>
        </w:tc>
        <w:tc>
          <w:tcPr>
            <w:tcW w:w="3604" w:type="dxa"/>
            <w:noWrap/>
            <w:vAlign w:val="center"/>
            <w:hideMark/>
          </w:tcPr>
          <w:p w14:paraId="3F65B2D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AEG Ogden Pty Ltd - Suncorp Stadium</w:t>
            </w:r>
          </w:p>
        </w:tc>
        <w:tc>
          <w:tcPr>
            <w:tcW w:w="1954" w:type="dxa"/>
            <w:noWrap/>
            <w:vAlign w:val="center"/>
            <w:hideMark/>
          </w:tcPr>
          <w:p w14:paraId="3B899F8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 Pilbeam</w:t>
            </w:r>
          </w:p>
        </w:tc>
      </w:tr>
      <w:tr w:rsidR="00B9542B" w:rsidRPr="001008A6" w14:paraId="42E6E5E7" w14:textId="77777777" w:rsidTr="00317D2A">
        <w:trPr>
          <w:trHeight w:val="300"/>
        </w:trPr>
        <w:tc>
          <w:tcPr>
            <w:tcW w:w="747" w:type="dxa"/>
            <w:noWrap/>
            <w:vAlign w:val="center"/>
          </w:tcPr>
          <w:p w14:paraId="49F79EE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48</w:t>
            </w:r>
          </w:p>
        </w:tc>
        <w:tc>
          <w:tcPr>
            <w:tcW w:w="1238" w:type="dxa"/>
            <w:noWrap/>
            <w:vAlign w:val="center"/>
            <w:hideMark/>
          </w:tcPr>
          <w:p w14:paraId="3B98B5A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Alistair</w:t>
            </w:r>
          </w:p>
        </w:tc>
        <w:tc>
          <w:tcPr>
            <w:tcW w:w="1641" w:type="dxa"/>
            <w:noWrap/>
            <w:vAlign w:val="center"/>
            <w:hideMark/>
          </w:tcPr>
          <w:p w14:paraId="6C7C98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Graham</w:t>
            </w:r>
          </w:p>
        </w:tc>
        <w:tc>
          <w:tcPr>
            <w:tcW w:w="3604" w:type="dxa"/>
            <w:noWrap/>
            <w:vAlign w:val="center"/>
            <w:hideMark/>
          </w:tcPr>
          <w:p w14:paraId="02F5933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National Institute of Dramatic Art (NIDA)</w:t>
            </w:r>
          </w:p>
        </w:tc>
        <w:tc>
          <w:tcPr>
            <w:tcW w:w="1954" w:type="dxa"/>
            <w:noWrap/>
            <w:vAlign w:val="center"/>
            <w:hideMark/>
          </w:tcPr>
          <w:p w14:paraId="221CB8B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03AA639" w14:textId="77777777" w:rsidTr="00317D2A">
        <w:trPr>
          <w:trHeight w:val="300"/>
        </w:trPr>
        <w:tc>
          <w:tcPr>
            <w:tcW w:w="747" w:type="dxa"/>
            <w:noWrap/>
            <w:vAlign w:val="center"/>
          </w:tcPr>
          <w:p w14:paraId="2F0E99D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49</w:t>
            </w:r>
          </w:p>
        </w:tc>
        <w:tc>
          <w:tcPr>
            <w:tcW w:w="1238" w:type="dxa"/>
            <w:noWrap/>
            <w:vAlign w:val="center"/>
            <w:hideMark/>
          </w:tcPr>
          <w:p w14:paraId="5E30E5E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Jane</w:t>
            </w:r>
          </w:p>
        </w:tc>
        <w:tc>
          <w:tcPr>
            <w:tcW w:w="1641" w:type="dxa"/>
            <w:noWrap/>
            <w:vAlign w:val="center"/>
            <w:hideMark/>
          </w:tcPr>
          <w:p w14:paraId="14EFF6F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Haley</w:t>
            </w:r>
          </w:p>
        </w:tc>
        <w:tc>
          <w:tcPr>
            <w:tcW w:w="3604" w:type="dxa"/>
            <w:noWrap/>
            <w:vAlign w:val="center"/>
            <w:hideMark/>
          </w:tcPr>
          <w:p w14:paraId="54E1BF0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Ten Days on the Island Ltd</w:t>
            </w:r>
          </w:p>
        </w:tc>
        <w:tc>
          <w:tcPr>
            <w:tcW w:w="1954" w:type="dxa"/>
            <w:noWrap/>
            <w:vAlign w:val="center"/>
            <w:hideMark/>
          </w:tcPr>
          <w:p w14:paraId="736AB8A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3A1CA29" w14:textId="77777777" w:rsidTr="00317D2A">
        <w:trPr>
          <w:trHeight w:val="300"/>
        </w:trPr>
        <w:tc>
          <w:tcPr>
            <w:tcW w:w="747" w:type="dxa"/>
            <w:noWrap/>
            <w:vAlign w:val="center"/>
          </w:tcPr>
          <w:p w14:paraId="4507C48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50</w:t>
            </w:r>
          </w:p>
        </w:tc>
        <w:tc>
          <w:tcPr>
            <w:tcW w:w="1238" w:type="dxa"/>
            <w:noWrap/>
            <w:vAlign w:val="center"/>
            <w:hideMark/>
          </w:tcPr>
          <w:p w14:paraId="560B577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Glenn</w:t>
            </w:r>
          </w:p>
        </w:tc>
        <w:tc>
          <w:tcPr>
            <w:tcW w:w="1641" w:type="dxa"/>
            <w:noWrap/>
            <w:vAlign w:val="center"/>
            <w:hideMark/>
          </w:tcPr>
          <w:p w14:paraId="0C285E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Hall</w:t>
            </w:r>
          </w:p>
        </w:tc>
        <w:tc>
          <w:tcPr>
            <w:tcW w:w="3604" w:type="dxa"/>
            <w:noWrap/>
            <w:vAlign w:val="center"/>
            <w:hideMark/>
          </w:tcPr>
          <w:p w14:paraId="03C0490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Perth Theatre Trust - (The Trustee for PTT)</w:t>
            </w:r>
          </w:p>
        </w:tc>
        <w:tc>
          <w:tcPr>
            <w:tcW w:w="1954" w:type="dxa"/>
            <w:noWrap/>
            <w:vAlign w:val="center"/>
            <w:hideMark/>
          </w:tcPr>
          <w:p w14:paraId="02BD4F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5D2E9BCA" w14:textId="77777777" w:rsidTr="00317D2A">
        <w:trPr>
          <w:trHeight w:val="300"/>
        </w:trPr>
        <w:tc>
          <w:tcPr>
            <w:tcW w:w="747" w:type="dxa"/>
            <w:noWrap/>
            <w:vAlign w:val="center"/>
          </w:tcPr>
          <w:p w14:paraId="60D55CF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51</w:t>
            </w:r>
          </w:p>
        </w:tc>
        <w:tc>
          <w:tcPr>
            <w:tcW w:w="1238" w:type="dxa"/>
            <w:noWrap/>
            <w:vAlign w:val="center"/>
            <w:hideMark/>
          </w:tcPr>
          <w:p w14:paraId="745D3B6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Janet</w:t>
            </w:r>
          </w:p>
        </w:tc>
        <w:tc>
          <w:tcPr>
            <w:tcW w:w="1641" w:type="dxa"/>
            <w:noWrap/>
            <w:vAlign w:val="center"/>
            <w:hideMark/>
          </w:tcPr>
          <w:p w14:paraId="37BE163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Hamilton</w:t>
            </w:r>
          </w:p>
        </w:tc>
        <w:tc>
          <w:tcPr>
            <w:tcW w:w="3604" w:type="dxa"/>
            <w:noWrap/>
            <w:vAlign w:val="center"/>
            <w:hideMark/>
          </w:tcPr>
          <w:p w14:paraId="126851B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AEG Ogden (Cairns) Pty Ltd</w:t>
            </w:r>
          </w:p>
        </w:tc>
        <w:tc>
          <w:tcPr>
            <w:tcW w:w="1954" w:type="dxa"/>
            <w:noWrap/>
            <w:vAlign w:val="center"/>
            <w:hideMark/>
          </w:tcPr>
          <w:p w14:paraId="4713C9B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Rob Pilbeam</w:t>
            </w:r>
          </w:p>
        </w:tc>
      </w:tr>
      <w:tr w:rsidR="00B9542B" w:rsidRPr="001008A6" w14:paraId="39332924" w14:textId="77777777" w:rsidTr="00317D2A">
        <w:trPr>
          <w:trHeight w:val="300"/>
        </w:trPr>
        <w:tc>
          <w:tcPr>
            <w:tcW w:w="747" w:type="dxa"/>
            <w:noWrap/>
            <w:vAlign w:val="center"/>
          </w:tcPr>
          <w:p w14:paraId="601B8F9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52</w:t>
            </w:r>
          </w:p>
        </w:tc>
        <w:tc>
          <w:tcPr>
            <w:tcW w:w="1238" w:type="dxa"/>
            <w:noWrap/>
            <w:vAlign w:val="center"/>
            <w:hideMark/>
          </w:tcPr>
          <w:p w14:paraId="1C5F78D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Antony</w:t>
            </w:r>
          </w:p>
        </w:tc>
        <w:tc>
          <w:tcPr>
            <w:tcW w:w="1641" w:type="dxa"/>
            <w:noWrap/>
            <w:vAlign w:val="center"/>
            <w:hideMark/>
          </w:tcPr>
          <w:p w14:paraId="15AB3DF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Hamilton</w:t>
            </w:r>
          </w:p>
        </w:tc>
        <w:tc>
          <w:tcPr>
            <w:tcW w:w="3604" w:type="dxa"/>
            <w:noWrap/>
            <w:vAlign w:val="center"/>
            <w:hideMark/>
          </w:tcPr>
          <w:p w14:paraId="657554F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Chunky Move</w:t>
            </w:r>
          </w:p>
        </w:tc>
        <w:tc>
          <w:tcPr>
            <w:tcW w:w="1954" w:type="dxa"/>
            <w:noWrap/>
            <w:vAlign w:val="center"/>
            <w:hideMark/>
          </w:tcPr>
          <w:p w14:paraId="6148996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E16C0DD" w14:textId="77777777" w:rsidTr="00317D2A">
        <w:trPr>
          <w:trHeight w:val="300"/>
        </w:trPr>
        <w:tc>
          <w:tcPr>
            <w:tcW w:w="747" w:type="dxa"/>
            <w:noWrap/>
            <w:vAlign w:val="center"/>
          </w:tcPr>
          <w:p w14:paraId="7ABE208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53</w:t>
            </w:r>
          </w:p>
        </w:tc>
        <w:tc>
          <w:tcPr>
            <w:tcW w:w="1238" w:type="dxa"/>
            <w:noWrap/>
            <w:vAlign w:val="center"/>
            <w:hideMark/>
          </w:tcPr>
          <w:p w14:paraId="6AF365D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Nick</w:t>
            </w:r>
          </w:p>
        </w:tc>
        <w:tc>
          <w:tcPr>
            <w:tcW w:w="1641" w:type="dxa"/>
            <w:noWrap/>
            <w:vAlign w:val="center"/>
            <w:hideMark/>
          </w:tcPr>
          <w:p w14:paraId="1697A26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Hayes</w:t>
            </w:r>
          </w:p>
        </w:tc>
        <w:tc>
          <w:tcPr>
            <w:tcW w:w="3604" w:type="dxa"/>
            <w:noWrap/>
            <w:vAlign w:val="center"/>
            <w:hideMark/>
          </w:tcPr>
          <w:p w14:paraId="523D4E0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Dendy Cinemas Pty Ltd</w:t>
            </w:r>
          </w:p>
        </w:tc>
        <w:tc>
          <w:tcPr>
            <w:tcW w:w="1954" w:type="dxa"/>
            <w:noWrap/>
            <w:vAlign w:val="center"/>
            <w:hideMark/>
          </w:tcPr>
          <w:p w14:paraId="14E69CB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David Hamilton</w:t>
            </w:r>
          </w:p>
        </w:tc>
      </w:tr>
      <w:tr w:rsidR="00B9542B" w:rsidRPr="001008A6" w14:paraId="0CA1AAFF" w14:textId="77777777" w:rsidTr="00317D2A">
        <w:trPr>
          <w:trHeight w:val="300"/>
        </w:trPr>
        <w:tc>
          <w:tcPr>
            <w:tcW w:w="747" w:type="dxa"/>
            <w:noWrap/>
            <w:vAlign w:val="center"/>
          </w:tcPr>
          <w:p w14:paraId="79F1DAD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54</w:t>
            </w:r>
          </w:p>
        </w:tc>
        <w:tc>
          <w:tcPr>
            <w:tcW w:w="1238" w:type="dxa"/>
            <w:noWrap/>
            <w:vAlign w:val="center"/>
            <w:hideMark/>
          </w:tcPr>
          <w:p w14:paraId="4E64599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Matthew</w:t>
            </w:r>
          </w:p>
        </w:tc>
        <w:tc>
          <w:tcPr>
            <w:tcW w:w="1641" w:type="dxa"/>
            <w:noWrap/>
            <w:vAlign w:val="center"/>
            <w:hideMark/>
          </w:tcPr>
          <w:p w14:paraId="7ACD013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Haynes</w:t>
            </w:r>
          </w:p>
        </w:tc>
        <w:tc>
          <w:tcPr>
            <w:tcW w:w="3604" w:type="dxa"/>
            <w:noWrap/>
            <w:vAlign w:val="center"/>
            <w:hideMark/>
          </w:tcPr>
          <w:p w14:paraId="25B395C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ICC Sydney P/L (International Convention Centre)</w:t>
            </w:r>
          </w:p>
        </w:tc>
        <w:tc>
          <w:tcPr>
            <w:tcW w:w="1954" w:type="dxa"/>
            <w:vAlign w:val="center"/>
            <w:hideMark/>
          </w:tcPr>
          <w:p w14:paraId="75850F1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 Pilbeam</w:t>
            </w:r>
          </w:p>
        </w:tc>
      </w:tr>
      <w:tr w:rsidR="00B9542B" w:rsidRPr="001008A6" w14:paraId="48BB0B7B" w14:textId="77777777" w:rsidTr="00317D2A">
        <w:trPr>
          <w:trHeight w:val="300"/>
        </w:trPr>
        <w:tc>
          <w:tcPr>
            <w:tcW w:w="747" w:type="dxa"/>
            <w:noWrap/>
            <w:vAlign w:val="center"/>
          </w:tcPr>
          <w:p w14:paraId="3129BC0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55</w:t>
            </w:r>
          </w:p>
        </w:tc>
        <w:tc>
          <w:tcPr>
            <w:tcW w:w="1238" w:type="dxa"/>
            <w:noWrap/>
            <w:vAlign w:val="center"/>
            <w:hideMark/>
          </w:tcPr>
          <w:p w14:paraId="291E0AC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Rick</w:t>
            </w:r>
          </w:p>
        </w:tc>
        <w:tc>
          <w:tcPr>
            <w:tcW w:w="1641" w:type="dxa"/>
            <w:noWrap/>
            <w:vAlign w:val="center"/>
            <w:hideMark/>
          </w:tcPr>
          <w:p w14:paraId="0090C97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Heath</w:t>
            </w:r>
          </w:p>
        </w:tc>
        <w:tc>
          <w:tcPr>
            <w:tcW w:w="3604" w:type="dxa"/>
            <w:noWrap/>
            <w:vAlign w:val="center"/>
            <w:hideMark/>
          </w:tcPr>
          <w:p w14:paraId="4D8DAB2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Performing Arts Connections Australia (PAC)</w:t>
            </w:r>
          </w:p>
        </w:tc>
        <w:tc>
          <w:tcPr>
            <w:tcW w:w="1954" w:type="dxa"/>
            <w:noWrap/>
            <w:vAlign w:val="center"/>
            <w:hideMark/>
          </w:tcPr>
          <w:p w14:paraId="4EEBD7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4C04783E" w14:textId="77777777" w:rsidTr="00317D2A">
        <w:trPr>
          <w:trHeight w:val="300"/>
        </w:trPr>
        <w:tc>
          <w:tcPr>
            <w:tcW w:w="747" w:type="dxa"/>
            <w:noWrap/>
            <w:vAlign w:val="center"/>
          </w:tcPr>
          <w:p w14:paraId="4AB4540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56</w:t>
            </w:r>
          </w:p>
        </w:tc>
        <w:tc>
          <w:tcPr>
            <w:tcW w:w="1238" w:type="dxa"/>
            <w:noWrap/>
            <w:vAlign w:val="center"/>
            <w:hideMark/>
          </w:tcPr>
          <w:p w14:paraId="0308BBC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Andrew</w:t>
            </w:r>
          </w:p>
        </w:tc>
        <w:tc>
          <w:tcPr>
            <w:tcW w:w="1641" w:type="dxa"/>
            <w:noWrap/>
            <w:vAlign w:val="center"/>
            <w:hideMark/>
          </w:tcPr>
          <w:p w14:paraId="0117B6D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Heron</w:t>
            </w:r>
          </w:p>
        </w:tc>
        <w:tc>
          <w:tcPr>
            <w:tcW w:w="3604" w:type="dxa"/>
            <w:noWrap/>
            <w:vAlign w:val="center"/>
            <w:hideMark/>
          </w:tcPr>
          <w:p w14:paraId="05CDA31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Canberra Symphony Orchestra</w:t>
            </w:r>
          </w:p>
        </w:tc>
        <w:tc>
          <w:tcPr>
            <w:tcW w:w="1954" w:type="dxa"/>
            <w:noWrap/>
            <w:vAlign w:val="center"/>
            <w:hideMark/>
          </w:tcPr>
          <w:p w14:paraId="3CF632B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00A9164" w14:textId="77777777" w:rsidTr="00317D2A">
        <w:trPr>
          <w:trHeight w:val="300"/>
        </w:trPr>
        <w:tc>
          <w:tcPr>
            <w:tcW w:w="747" w:type="dxa"/>
            <w:noWrap/>
            <w:vAlign w:val="center"/>
          </w:tcPr>
          <w:p w14:paraId="6285C5C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57</w:t>
            </w:r>
          </w:p>
        </w:tc>
        <w:tc>
          <w:tcPr>
            <w:tcW w:w="1238" w:type="dxa"/>
            <w:noWrap/>
            <w:vAlign w:val="center"/>
            <w:hideMark/>
          </w:tcPr>
          <w:p w14:paraId="41023D2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Louise</w:t>
            </w:r>
          </w:p>
        </w:tc>
        <w:tc>
          <w:tcPr>
            <w:tcW w:w="1641" w:type="dxa"/>
            <w:noWrap/>
            <w:vAlign w:val="center"/>
            <w:hideMark/>
          </w:tcPr>
          <w:p w14:paraId="0DF1391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Herron AM</w:t>
            </w:r>
          </w:p>
        </w:tc>
        <w:tc>
          <w:tcPr>
            <w:tcW w:w="3604" w:type="dxa"/>
            <w:noWrap/>
            <w:vAlign w:val="center"/>
            <w:hideMark/>
          </w:tcPr>
          <w:p w14:paraId="7A290AF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Sydney Opera House Trust</w:t>
            </w:r>
          </w:p>
        </w:tc>
        <w:tc>
          <w:tcPr>
            <w:tcW w:w="1954" w:type="dxa"/>
            <w:noWrap/>
            <w:vAlign w:val="center"/>
            <w:hideMark/>
          </w:tcPr>
          <w:p w14:paraId="1396821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Fiona Winning</w:t>
            </w:r>
          </w:p>
        </w:tc>
      </w:tr>
      <w:tr w:rsidR="00B9542B" w:rsidRPr="001008A6" w14:paraId="240D3806" w14:textId="77777777" w:rsidTr="00317D2A">
        <w:trPr>
          <w:trHeight w:val="300"/>
        </w:trPr>
        <w:tc>
          <w:tcPr>
            <w:tcW w:w="747" w:type="dxa"/>
            <w:noWrap/>
            <w:vAlign w:val="center"/>
          </w:tcPr>
          <w:p w14:paraId="007870A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58</w:t>
            </w:r>
          </w:p>
        </w:tc>
        <w:tc>
          <w:tcPr>
            <w:tcW w:w="1238" w:type="dxa"/>
            <w:noWrap/>
            <w:vAlign w:val="center"/>
            <w:hideMark/>
          </w:tcPr>
          <w:p w14:paraId="2786DA3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Julian</w:t>
            </w:r>
          </w:p>
        </w:tc>
        <w:tc>
          <w:tcPr>
            <w:tcW w:w="1641" w:type="dxa"/>
            <w:noWrap/>
            <w:vAlign w:val="center"/>
            <w:hideMark/>
          </w:tcPr>
          <w:p w14:paraId="7B6F1DA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Hobba</w:t>
            </w:r>
          </w:p>
        </w:tc>
        <w:tc>
          <w:tcPr>
            <w:tcW w:w="3604" w:type="dxa"/>
            <w:noWrap/>
            <w:vAlign w:val="center"/>
            <w:hideMark/>
          </w:tcPr>
          <w:p w14:paraId="70D10CD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Performing Arts Centre Society Inc (The Blue Room)</w:t>
            </w:r>
          </w:p>
        </w:tc>
        <w:tc>
          <w:tcPr>
            <w:tcW w:w="1954" w:type="dxa"/>
            <w:noWrap/>
            <w:vAlign w:val="center"/>
            <w:hideMark/>
          </w:tcPr>
          <w:p w14:paraId="1EE721E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DEE21B4" w14:textId="77777777" w:rsidTr="00317D2A">
        <w:trPr>
          <w:trHeight w:val="300"/>
        </w:trPr>
        <w:tc>
          <w:tcPr>
            <w:tcW w:w="747" w:type="dxa"/>
            <w:noWrap/>
            <w:vAlign w:val="center"/>
          </w:tcPr>
          <w:p w14:paraId="2A2AF72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59</w:t>
            </w:r>
          </w:p>
        </w:tc>
        <w:tc>
          <w:tcPr>
            <w:tcW w:w="1238" w:type="dxa"/>
            <w:noWrap/>
            <w:vAlign w:val="center"/>
          </w:tcPr>
          <w:p w14:paraId="4D57624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Cameron</w:t>
            </w:r>
          </w:p>
        </w:tc>
        <w:tc>
          <w:tcPr>
            <w:tcW w:w="1641" w:type="dxa"/>
            <w:noWrap/>
            <w:vAlign w:val="center"/>
          </w:tcPr>
          <w:p w14:paraId="2C6183C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Hoy</w:t>
            </w:r>
          </w:p>
        </w:tc>
        <w:tc>
          <w:tcPr>
            <w:tcW w:w="3604" w:type="dxa"/>
            <w:noWrap/>
            <w:vAlign w:val="center"/>
          </w:tcPr>
          <w:p w14:paraId="340A12AF" w14:textId="77777777" w:rsidR="00B9542B" w:rsidRDefault="00B9542B" w:rsidP="00B9542B">
            <w:pPr>
              <w:rPr>
                <w:rFonts w:ascii="Calibri" w:hAnsi="Calibri" w:cs="Calibri"/>
                <w:color w:val="000000"/>
                <w:sz w:val="22"/>
                <w:szCs w:val="22"/>
              </w:rPr>
            </w:pPr>
            <w:r w:rsidRPr="004E32A7">
              <w:rPr>
                <w:rFonts w:ascii="Calibri" w:hAnsi="Calibri" w:cs="Calibri"/>
                <w:color w:val="000000"/>
                <w:sz w:val="22"/>
                <w:szCs w:val="22"/>
              </w:rPr>
              <w:t>Ticketek Pty Ltd</w:t>
            </w:r>
          </w:p>
        </w:tc>
        <w:tc>
          <w:tcPr>
            <w:tcW w:w="1954" w:type="dxa"/>
            <w:noWrap/>
            <w:vAlign w:val="center"/>
          </w:tcPr>
          <w:p w14:paraId="017B9AC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0747977E" w14:textId="77777777" w:rsidTr="00317D2A">
        <w:trPr>
          <w:trHeight w:val="300"/>
        </w:trPr>
        <w:tc>
          <w:tcPr>
            <w:tcW w:w="747" w:type="dxa"/>
            <w:noWrap/>
            <w:vAlign w:val="center"/>
          </w:tcPr>
          <w:p w14:paraId="338FECE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60</w:t>
            </w:r>
          </w:p>
        </w:tc>
        <w:tc>
          <w:tcPr>
            <w:tcW w:w="1238" w:type="dxa"/>
            <w:noWrap/>
            <w:vAlign w:val="center"/>
            <w:hideMark/>
          </w:tcPr>
          <w:p w14:paraId="3381331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Nick</w:t>
            </w:r>
          </w:p>
        </w:tc>
        <w:tc>
          <w:tcPr>
            <w:tcW w:w="1641" w:type="dxa"/>
            <w:noWrap/>
            <w:vAlign w:val="center"/>
            <w:hideMark/>
          </w:tcPr>
          <w:p w14:paraId="7E92B26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Hughes</w:t>
            </w:r>
          </w:p>
        </w:tc>
        <w:tc>
          <w:tcPr>
            <w:tcW w:w="3604" w:type="dxa"/>
            <w:noWrap/>
            <w:vAlign w:val="center"/>
            <w:hideMark/>
          </w:tcPr>
          <w:p w14:paraId="5CD3159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Restless Dance Theatre Inc</w:t>
            </w:r>
          </w:p>
        </w:tc>
        <w:tc>
          <w:tcPr>
            <w:tcW w:w="1954" w:type="dxa"/>
            <w:noWrap/>
            <w:vAlign w:val="center"/>
            <w:hideMark/>
          </w:tcPr>
          <w:p w14:paraId="28EF817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3D2A3D43" w14:textId="77777777" w:rsidTr="00317D2A">
        <w:trPr>
          <w:trHeight w:val="300"/>
        </w:trPr>
        <w:tc>
          <w:tcPr>
            <w:tcW w:w="747" w:type="dxa"/>
            <w:noWrap/>
            <w:vAlign w:val="center"/>
          </w:tcPr>
          <w:p w14:paraId="608B72A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61</w:t>
            </w:r>
          </w:p>
        </w:tc>
        <w:tc>
          <w:tcPr>
            <w:tcW w:w="1238" w:type="dxa"/>
            <w:noWrap/>
            <w:vAlign w:val="center"/>
            <w:hideMark/>
          </w:tcPr>
          <w:p w14:paraId="60BA14C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Elise</w:t>
            </w:r>
          </w:p>
        </w:tc>
        <w:tc>
          <w:tcPr>
            <w:tcW w:w="1641" w:type="dxa"/>
            <w:noWrap/>
            <w:vAlign w:val="center"/>
            <w:hideMark/>
          </w:tcPr>
          <w:p w14:paraId="5DBC2BA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Huntley</w:t>
            </w:r>
          </w:p>
        </w:tc>
        <w:tc>
          <w:tcPr>
            <w:tcW w:w="3604" w:type="dxa"/>
            <w:noWrap/>
            <w:vAlign w:val="center"/>
            <w:hideMark/>
          </w:tcPr>
          <w:p w14:paraId="16E2735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Splendour in the Grass Pty Ltd</w:t>
            </w:r>
          </w:p>
        </w:tc>
        <w:tc>
          <w:tcPr>
            <w:tcW w:w="1954" w:type="dxa"/>
            <w:noWrap/>
            <w:vAlign w:val="center"/>
            <w:hideMark/>
          </w:tcPr>
          <w:p w14:paraId="086F9EC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E24F6C1" w14:textId="77777777" w:rsidTr="00317D2A">
        <w:trPr>
          <w:trHeight w:val="300"/>
        </w:trPr>
        <w:tc>
          <w:tcPr>
            <w:tcW w:w="747" w:type="dxa"/>
            <w:noWrap/>
            <w:vAlign w:val="center"/>
          </w:tcPr>
          <w:p w14:paraId="187D037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62</w:t>
            </w:r>
          </w:p>
        </w:tc>
        <w:tc>
          <w:tcPr>
            <w:tcW w:w="1238" w:type="dxa"/>
            <w:noWrap/>
            <w:vAlign w:val="center"/>
            <w:hideMark/>
          </w:tcPr>
          <w:p w14:paraId="0EF9C03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Sonay</w:t>
            </w:r>
          </w:p>
        </w:tc>
        <w:tc>
          <w:tcPr>
            <w:tcW w:w="1641" w:type="dxa"/>
            <w:noWrap/>
            <w:vAlign w:val="center"/>
            <w:hideMark/>
          </w:tcPr>
          <w:p w14:paraId="1E4F163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Ismail</w:t>
            </w:r>
          </w:p>
        </w:tc>
        <w:tc>
          <w:tcPr>
            <w:tcW w:w="3604" w:type="dxa"/>
            <w:noWrap/>
            <w:vAlign w:val="center"/>
            <w:hideMark/>
          </w:tcPr>
          <w:p w14:paraId="5B13B32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Little Peeperz Productions</w:t>
            </w:r>
          </w:p>
        </w:tc>
        <w:tc>
          <w:tcPr>
            <w:tcW w:w="1954" w:type="dxa"/>
            <w:noWrap/>
            <w:vAlign w:val="center"/>
            <w:hideMark/>
          </w:tcPr>
          <w:p w14:paraId="1DCC354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562D79C1" w14:textId="77777777" w:rsidTr="00317D2A">
        <w:trPr>
          <w:trHeight w:val="300"/>
        </w:trPr>
        <w:tc>
          <w:tcPr>
            <w:tcW w:w="747" w:type="dxa"/>
            <w:noWrap/>
            <w:vAlign w:val="center"/>
          </w:tcPr>
          <w:p w14:paraId="2B1B1DA9"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63</w:t>
            </w:r>
          </w:p>
        </w:tc>
        <w:tc>
          <w:tcPr>
            <w:tcW w:w="1238" w:type="dxa"/>
            <w:noWrap/>
            <w:vAlign w:val="center"/>
            <w:hideMark/>
          </w:tcPr>
          <w:p w14:paraId="4A4DA42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Lloyd</w:t>
            </w:r>
          </w:p>
        </w:tc>
        <w:tc>
          <w:tcPr>
            <w:tcW w:w="1641" w:type="dxa"/>
            <w:noWrap/>
            <w:vAlign w:val="center"/>
            <w:hideMark/>
          </w:tcPr>
          <w:p w14:paraId="1FA02CA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Jones</w:t>
            </w:r>
          </w:p>
        </w:tc>
        <w:tc>
          <w:tcPr>
            <w:tcW w:w="3604" w:type="dxa"/>
            <w:noWrap/>
            <w:vAlign w:val="center"/>
            <w:hideMark/>
          </w:tcPr>
          <w:p w14:paraId="5EDD3E5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Live Nation Australia Venues Pty Ltd</w:t>
            </w:r>
          </w:p>
        </w:tc>
        <w:tc>
          <w:tcPr>
            <w:tcW w:w="1954" w:type="dxa"/>
            <w:noWrap/>
            <w:vAlign w:val="center"/>
            <w:hideMark/>
          </w:tcPr>
          <w:p w14:paraId="68AD29E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ACCF2B5" w14:textId="77777777" w:rsidTr="00317D2A">
        <w:trPr>
          <w:trHeight w:val="300"/>
        </w:trPr>
        <w:tc>
          <w:tcPr>
            <w:tcW w:w="747" w:type="dxa"/>
            <w:noWrap/>
            <w:vAlign w:val="center"/>
          </w:tcPr>
          <w:p w14:paraId="29A4BE1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64</w:t>
            </w:r>
          </w:p>
        </w:tc>
        <w:tc>
          <w:tcPr>
            <w:tcW w:w="1238" w:type="dxa"/>
            <w:noWrap/>
            <w:vAlign w:val="center"/>
            <w:hideMark/>
          </w:tcPr>
          <w:p w14:paraId="301DAEE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Jane</w:t>
            </w:r>
          </w:p>
        </w:tc>
        <w:tc>
          <w:tcPr>
            <w:tcW w:w="1641" w:type="dxa"/>
            <w:noWrap/>
            <w:vAlign w:val="center"/>
            <w:hideMark/>
          </w:tcPr>
          <w:p w14:paraId="7DCAD9D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Jones</w:t>
            </w:r>
          </w:p>
        </w:tc>
        <w:tc>
          <w:tcPr>
            <w:tcW w:w="3604" w:type="dxa"/>
            <w:noWrap/>
            <w:vAlign w:val="center"/>
            <w:hideMark/>
          </w:tcPr>
          <w:p w14:paraId="6A14AAE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Trustee for XTRA Ordinary Events Unit Trust</w:t>
            </w:r>
          </w:p>
        </w:tc>
        <w:tc>
          <w:tcPr>
            <w:tcW w:w="1954" w:type="dxa"/>
            <w:noWrap/>
            <w:vAlign w:val="center"/>
            <w:hideMark/>
          </w:tcPr>
          <w:p w14:paraId="35EC718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8E24FAD" w14:textId="77777777" w:rsidTr="00317D2A">
        <w:trPr>
          <w:trHeight w:val="300"/>
        </w:trPr>
        <w:tc>
          <w:tcPr>
            <w:tcW w:w="747" w:type="dxa"/>
            <w:noWrap/>
            <w:vAlign w:val="center"/>
          </w:tcPr>
          <w:p w14:paraId="3387E45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65</w:t>
            </w:r>
          </w:p>
        </w:tc>
        <w:tc>
          <w:tcPr>
            <w:tcW w:w="1238" w:type="dxa"/>
            <w:noWrap/>
            <w:vAlign w:val="center"/>
            <w:hideMark/>
          </w:tcPr>
          <w:p w14:paraId="7F4FCE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Vas</w:t>
            </w:r>
          </w:p>
        </w:tc>
        <w:tc>
          <w:tcPr>
            <w:tcW w:w="1641" w:type="dxa"/>
            <w:noWrap/>
            <w:vAlign w:val="center"/>
            <w:hideMark/>
          </w:tcPr>
          <w:p w14:paraId="33B59A2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Katos</w:t>
            </w:r>
          </w:p>
        </w:tc>
        <w:tc>
          <w:tcPr>
            <w:tcW w:w="3604" w:type="dxa"/>
            <w:noWrap/>
            <w:vAlign w:val="center"/>
            <w:hideMark/>
          </w:tcPr>
          <w:p w14:paraId="58E68FA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AKA Australia</w:t>
            </w:r>
          </w:p>
        </w:tc>
        <w:tc>
          <w:tcPr>
            <w:tcW w:w="1954" w:type="dxa"/>
            <w:noWrap/>
            <w:vAlign w:val="center"/>
            <w:hideMark/>
          </w:tcPr>
          <w:p w14:paraId="20228F5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27E134B" w14:textId="77777777" w:rsidTr="00317D2A">
        <w:trPr>
          <w:trHeight w:val="300"/>
        </w:trPr>
        <w:tc>
          <w:tcPr>
            <w:tcW w:w="747" w:type="dxa"/>
            <w:noWrap/>
            <w:vAlign w:val="center"/>
          </w:tcPr>
          <w:p w14:paraId="4D1793D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66</w:t>
            </w:r>
          </w:p>
        </w:tc>
        <w:tc>
          <w:tcPr>
            <w:tcW w:w="1238" w:type="dxa"/>
            <w:noWrap/>
            <w:vAlign w:val="center"/>
            <w:hideMark/>
          </w:tcPr>
          <w:p w14:paraId="1C8F597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Andrew</w:t>
            </w:r>
          </w:p>
        </w:tc>
        <w:tc>
          <w:tcPr>
            <w:tcW w:w="1641" w:type="dxa"/>
            <w:noWrap/>
            <w:vAlign w:val="center"/>
            <w:hideMark/>
          </w:tcPr>
          <w:p w14:paraId="426863E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Kay</w:t>
            </w:r>
          </w:p>
        </w:tc>
        <w:tc>
          <w:tcPr>
            <w:tcW w:w="3604" w:type="dxa"/>
            <w:noWrap/>
            <w:vAlign w:val="center"/>
            <w:hideMark/>
          </w:tcPr>
          <w:p w14:paraId="39CD72C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Andrew Kay and Associates Pty Ltd</w:t>
            </w:r>
          </w:p>
        </w:tc>
        <w:tc>
          <w:tcPr>
            <w:tcW w:w="1954" w:type="dxa"/>
            <w:noWrap/>
            <w:vAlign w:val="center"/>
            <w:hideMark/>
          </w:tcPr>
          <w:p w14:paraId="19BA132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40BB9584" w14:textId="77777777" w:rsidTr="00317D2A">
        <w:trPr>
          <w:trHeight w:val="300"/>
        </w:trPr>
        <w:tc>
          <w:tcPr>
            <w:tcW w:w="747" w:type="dxa"/>
            <w:noWrap/>
            <w:vAlign w:val="center"/>
          </w:tcPr>
          <w:p w14:paraId="09B6E05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67</w:t>
            </w:r>
          </w:p>
        </w:tc>
        <w:tc>
          <w:tcPr>
            <w:tcW w:w="1238" w:type="dxa"/>
            <w:noWrap/>
            <w:vAlign w:val="center"/>
            <w:hideMark/>
          </w:tcPr>
          <w:p w14:paraId="47C9370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Jodi</w:t>
            </w:r>
          </w:p>
        </w:tc>
        <w:tc>
          <w:tcPr>
            <w:tcW w:w="1641" w:type="dxa"/>
            <w:noWrap/>
            <w:vAlign w:val="center"/>
            <w:hideMark/>
          </w:tcPr>
          <w:p w14:paraId="0D5013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Kelly</w:t>
            </w:r>
          </w:p>
        </w:tc>
        <w:tc>
          <w:tcPr>
            <w:tcW w:w="3604" w:type="dxa"/>
            <w:noWrap/>
            <w:vAlign w:val="center"/>
            <w:hideMark/>
          </w:tcPr>
          <w:p w14:paraId="540B018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Queensland Music Festival</w:t>
            </w:r>
          </w:p>
        </w:tc>
        <w:tc>
          <w:tcPr>
            <w:tcW w:w="1954" w:type="dxa"/>
            <w:noWrap/>
            <w:vAlign w:val="center"/>
            <w:hideMark/>
          </w:tcPr>
          <w:p w14:paraId="45469B2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AE5C3C6" w14:textId="77777777" w:rsidTr="00317D2A">
        <w:trPr>
          <w:trHeight w:val="300"/>
        </w:trPr>
        <w:tc>
          <w:tcPr>
            <w:tcW w:w="747" w:type="dxa"/>
            <w:noWrap/>
            <w:vAlign w:val="center"/>
          </w:tcPr>
          <w:p w14:paraId="7763BB1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68</w:t>
            </w:r>
          </w:p>
        </w:tc>
        <w:tc>
          <w:tcPr>
            <w:tcW w:w="1238" w:type="dxa"/>
            <w:noWrap/>
            <w:vAlign w:val="center"/>
            <w:hideMark/>
          </w:tcPr>
          <w:p w14:paraId="480CA4B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Belinda</w:t>
            </w:r>
          </w:p>
        </w:tc>
        <w:tc>
          <w:tcPr>
            <w:tcW w:w="1641" w:type="dxa"/>
            <w:noWrap/>
            <w:vAlign w:val="center"/>
            <w:hideMark/>
          </w:tcPr>
          <w:p w14:paraId="2818C29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Kelly</w:t>
            </w:r>
          </w:p>
        </w:tc>
        <w:tc>
          <w:tcPr>
            <w:tcW w:w="3604" w:type="dxa"/>
            <w:noWrap/>
            <w:vAlign w:val="center"/>
            <w:hideMark/>
          </w:tcPr>
          <w:p w14:paraId="58EE3C8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Terrapin Puppet Theatre Ltd</w:t>
            </w:r>
          </w:p>
        </w:tc>
        <w:tc>
          <w:tcPr>
            <w:tcW w:w="1954" w:type="dxa"/>
            <w:noWrap/>
            <w:vAlign w:val="center"/>
            <w:hideMark/>
          </w:tcPr>
          <w:p w14:paraId="4695C65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9385BA3" w14:textId="77777777" w:rsidTr="00317D2A">
        <w:trPr>
          <w:trHeight w:val="300"/>
        </w:trPr>
        <w:tc>
          <w:tcPr>
            <w:tcW w:w="747" w:type="dxa"/>
            <w:noWrap/>
            <w:vAlign w:val="center"/>
          </w:tcPr>
          <w:p w14:paraId="5B94858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69</w:t>
            </w:r>
          </w:p>
        </w:tc>
        <w:tc>
          <w:tcPr>
            <w:tcW w:w="1238" w:type="dxa"/>
            <w:noWrap/>
            <w:vAlign w:val="center"/>
            <w:hideMark/>
          </w:tcPr>
          <w:p w14:paraId="6BD37CF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Peter</w:t>
            </w:r>
          </w:p>
        </w:tc>
        <w:tc>
          <w:tcPr>
            <w:tcW w:w="1641" w:type="dxa"/>
            <w:noWrap/>
            <w:vAlign w:val="center"/>
            <w:hideMark/>
          </w:tcPr>
          <w:p w14:paraId="2B6DB8F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Kift</w:t>
            </w:r>
          </w:p>
        </w:tc>
        <w:tc>
          <w:tcPr>
            <w:tcW w:w="3604" w:type="dxa"/>
            <w:noWrap/>
            <w:vAlign w:val="center"/>
            <w:hideMark/>
          </w:tcPr>
          <w:p w14:paraId="2B5CCBC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Yirra Yaakin Aboriginal Corporation</w:t>
            </w:r>
          </w:p>
        </w:tc>
        <w:tc>
          <w:tcPr>
            <w:tcW w:w="1954" w:type="dxa"/>
            <w:noWrap/>
            <w:vAlign w:val="center"/>
            <w:hideMark/>
          </w:tcPr>
          <w:p w14:paraId="2203073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6C15BE4" w14:textId="77777777" w:rsidTr="00317D2A">
        <w:trPr>
          <w:trHeight w:val="300"/>
        </w:trPr>
        <w:tc>
          <w:tcPr>
            <w:tcW w:w="747" w:type="dxa"/>
            <w:noWrap/>
            <w:vAlign w:val="center"/>
          </w:tcPr>
          <w:p w14:paraId="32205ED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70</w:t>
            </w:r>
          </w:p>
        </w:tc>
        <w:tc>
          <w:tcPr>
            <w:tcW w:w="1238" w:type="dxa"/>
            <w:noWrap/>
            <w:vAlign w:val="center"/>
            <w:hideMark/>
          </w:tcPr>
          <w:p w14:paraId="1EE279A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Kim</w:t>
            </w:r>
          </w:p>
        </w:tc>
        <w:tc>
          <w:tcPr>
            <w:tcW w:w="1641" w:type="dxa"/>
            <w:noWrap/>
            <w:vAlign w:val="center"/>
            <w:hideMark/>
          </w:tcPr>
          <w:p w14:paraId="7160D91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Knight</w:t>
            </w:r>
          </w:p>
        </w:tc>
        <w:tc>
          <w:tcPr>
            <w:tcW w:w="3604" w:type="dxa"/>
            <w:noWrap/>
            <w:vAlign w:val="center"/>
            <w:hideMark/>
          </w:tcPr>
          <w:p w14:paraId="2B74819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Interstar Pty Ltd (Regal Theatre)</w:t>
            </w:r>
          </w:p>
        </w:tc>
        <w:tc>
          <w:tcPr>
            <w:tcW w:w="1954" w:type="dxa"/>
            <w:noWrap/>
            <w:vAlign w:val="center"/>
            <w:hideMark/>
          </w:tcPr>
          <w:p w14:paraId="2F9CA06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5389B6C" w14:textId="77777777" w:rsidTr="00317D2A">
        <w:trPr>
          <w:trHeight w:val="300"/>
        </w:trPr>
        <w:tc>
          <w:tcPr>
            <w:tcW w:w="747" w:type="dxa"/>
            <w:noWrap/>
            <w:vAlign w:val="center"/>
          </w:tcPr>
          <w:p w14:paraId="62EF0B93"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71</w:t>
            </w:r>
          </w:p>
        </w:tc>
        <w:tc>
          <w:tcPr>
            <w:tcW w:w="1238" w:type="dxa"/>
            <w:noWrap/>
            <w:vAlign w:val="center"/>
            <w:hideMark/>
          </w:tcPr>
          <w:p w14:paraId="079BE6C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Artie</w:t>
            </w:r>
          </w:p>
        </w:tc>
        <w:tc>
          <w:tcPr>
            <w:tcW w:w="1641" w:type="dxa"/>
            <w:noWrap/>
            <w:vAlign w:val="center"/>
            <w:hideMark/>
          </w:tcPr>
          <w:p w14:paraId="02F090F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Laing</w:t>
            </w:r>
          </w:p>
        </w:tc>
        <w:tc>
          <w:tcPr>
            <w:tcW w:w="3604" w:type="dxa"/>
            <w:noWrap/>
            <w:vAlign w:val="center"/>
            <w:hideMark/>
          </w:tcPr>
          <w:p w14:paraId="61F5600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A-List Entertainment</w:t>
            </w:r>
          </w:p>
        </w:tc>
        <w:tc>
          <w:tcPr>
            <w:tcW w:w="1954" w:type="dxa"/>
            <w:noWrap/>
            <w:vAlign w:val="center"/>
            <w:hideMark/>
          </w:tcPr>
          <w:p w14:paraId="1D724E7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5492CD38" w14:textId="77777777" w:rsidTr="00317D2A">
        <w:trPr>
          <w:trHeight w:val="300"/>
        </w:trPr>
        <w:tc>
          <w:tcPr>
            <w:tcW w:w="747" w:type="dxa"/>
            <w:noWrap/>
            <w:vAlign w:val="center"/>
          </w:tcPr>
          <w:p w14:paraId="27AF4B9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72</w:t>
            </w:r>
          </w:p>
        </w:tc>
        <w:tc>
          <w:tcPr>
            <w:tcW w:w="1238" w:type="dxa"/>
            <w:noWrap/>
            <w:vAlign w:val="center"/>
            <w:hideMark/>
          </w:tcPr>
          <w:p w14:paraId="0AF2982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Don</w:t>
            </w:r>
          </w:p>
        </w:tc>
        <w:tc>
          <w:tcPr>
            <w:tcW w:w="1641" w:type="dxa"/>
            <w:noWrap/>
            <w:vAlign w:val="center"/>
            <w:hideMark/>
          </w:tcPr>
          <w:p w14:paraId="17C4A70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Love</w:t>
            </w:r>
          </w:p>
        </w:tc>
        <w:tc>
          <w:tcPr>
            <w:tcW w:w="3604" w:type="dxa"/>
            <w:noWrap/>
            <w:vAlign w:val="center"/>
            <w:hideMark/>
          </w:tcPr>
          <w:p w14:paraId="6E497A1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GC Event Hire</w:t>
            </w:r>
          </w:p>
        </w:tc>
        <w:tc>
          <w:tcPr>
            <w:tcW w:w="1954" w:type="dxa"/>
            <w:noWrap/>
            <w:vAlign w:val="center"/>
            <w:hideMark/>
          </w:tcPr>
          <w:p w14:paraId="13DE5C9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0486FB1E" w14:textId="77777777" w:rsidTr="00317D2A">
        <w:trPr>
          <w:trHeight w:val="300"/>
        </w:trPr>
        <w:tc>
          <w:tcPr>
            <w:tcW w:w="747" w:type="dxa"/>
            <w:noWrap/>
            <w:vAlign w:val="center"/>
          </w:tcPr>
          <w:p w14:paraId="1ED7B84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73</w:t>
            </w:r>
          </w:p>
        </w:tc>
        <w:tc>
          <w:tcPr>
            <w:tcW w:w="1238" w:type="dxa"/>
            <w:noWrap/>
            <w:vAlign w:val="center"/>
            <w:hideMark/>
          </w:tcPr>
          <w:p w14:paraId="54C675C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Virginia</w:t>
            </w:r>
          </w:p>
        </w:tc>
        <w:tc>
          <w:tcPr>
            <w:tcW w:w="1641" w:type="dxa"/>
            <w:noWrap/>
            <w:vAlign w:val="center"/>
            <w:hideMark/>
          </w:tcPr>
          <w:p w14:paraId="5CA2482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Lovett</w:t>
            </w:r>
          </w:p>
        </w:tc>
        <w:tc>
          <w:tcPr>
            <w:tcW w:w="3604" w:type="dxa"/>
            <w:noWrap/>
            <w:vAlign w:val="center"/>
            <w:hideMark/>
          </w:tcPr>
          <w:p w14:paraId="58B63A8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Theatre Company</w:t>
            </w:r>
          </w:p>
        </w:tc>
        <w:tc>
          <w:tcPr>
            <w:tcW w:w="1954" w:type="dxa"/>
            <w:noWrap/>
            <w:vAlign w:val="center"/>
            <w:hideMark/>
          </w:tcPr>
          <w:p w14:paraId="61F163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20431AF" w14:textId="77777777" w:rsidTr="00317D2A">
        <w:trPr>
          <w:trHeight w:val="300"/>
        </w:trPr>
        <w:tc>
          <w:tcPr>
            <w:tcW w:w="747" w:type="dxa"/>
            <w:noWrap/>
            <w:vAlign w:val="center"/>
          </w:tcPr>
          <w:p w14:paraId="495C5E2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74</w:t>
            </w:r>
          </w:p>
        </w:tc>
        <w:tc>
          <w:tcPr>
            <w:tcW w:w="1238" w:type="dxa"/>
            <w:noWrap/>
            <w:vAlign w:val="center"/>
            <w:hideMark/>
          </w:tcPr>
          <w:p w14:paraId="7794D71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Adam</w:t>
            </w:r>
          </w:p>
        </w:tc>
        <w:tc>
          <w:tcPr>
            <w:tcW w:w="1641" w:type="dxa"/>
            <w:noWrap/>
            <w:vAlign w:val="center"/>
            <w:hideMark/>
          </w:tcPr>
          <w:p w14:paraId="240D17F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Lowe</w:t>
            </w:r>
          </w:p>
        </w:tc>
        <w:tc>
          <w:tcPr>
            <w:tcW w:w="3604" w:type="dxa"/>
            <w:noWrap/>
            <w:vAlign w:val="center"/>
            <w:hideMark/>
          </w:tcPr>
          <w:p w14:paraId="255CA9E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ALG Management Pty Ltd</w:t>
            </w:r>
          </w:p>
        </w:tc>
        <w:tc>
          <w:tcPr>
            <w:tcW w:w="1954" w:type="dxa"/>
            <w:noWrap/>
            <w:vAlign w:val="center"/>
            <w:hideMark/>
          </w:tcPr>
          <w:p w14:paraId="6EEF00F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3A1AC17" w14:textId="77777777" w:rsidTr="00317D2A">
        <w:trPr>
          <w:trHeight w:val="300"/>
        </w:trPr>
        <w:tc>
          <w:tcPr>
            <w:tcW w:w="747" w:type="dxa"/>
            <w:noWrap/>
            <w:vAlign w:val="center"/>
          </w:tcPr>
          <w:p w14:paraId="55F2E47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75</w:t>
            </w:r>
          </w:p>
        </w:tc>
        <w:tc>
          <w:tcPr>
            <w:tcW w:w="1238" w:type="dxa"/>
            <w:noWrap/>
            <w:vAlign w:val="center"/>
            <w:hideMark/>
          </w:tcPr>
          <w:p w14:paraId="62334D3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Kath</w:t>
            </w:r>
          </w:p>
        </w:tc>
        <w:tc>
          <w:tcPr>
            <w:tcW w:w="1641" w:type="dxa"/>
            <w:noWrap/>
            <w:vAlign w:val="center"/>
            <w:hideMark/>
          </w:tcPr>
          <w:p w14:paraId="6525583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Mainland CBE</w:t>
            </w:r>
          </w:p>
        </w:tc>
        <w:tc>
          <w:tcPr>
            <w:tcW w:w="3604" w:type="dxa"/>
            <w:noWrap/>
            <w:vAlign w:val="center"/>
            <w:hideMark/>
          </w:tcPr>
          <w:p w14:paraId="64B5589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International Festival of the Arts</w:t>
            </w:r>
          </w:p>
        </w:tc>
        <w:tc>
          <w:tcPr>
            <w:tcW w:w="1954" w:type="dxa"/>
            <w:noWrap/>
            <w:vAlign w:val="center"/>
            <w:hideMark/>
          </w:tcPr>
          <w:p w14:paraId="1C15992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73FC849" w14:textId="77777777" w:rsidTr="00317D2A">
        <w:trPr>
          <w:trHeight w:val="300"/>
        </w:trPr>
        <w:tc>
          <w:tcPr>
            <w:tcW w:w="747" w:type="dxa"/>
            <w:noWrap/>
            <w:vAlign w:val="center"/>
          </w:tcPr>
          <w:p w14:paraId="6C539AEF"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76</w:t>
            </w:r>
          </w:p>
        </w:tc>
        <w:tc>
          <w:tcPr>
            <w:tcW w:w="1238" w:type="dxa"/>
            <w:noWrap/>
            <w:vAlign w:val="center"/>
            <w:hideMark/>
          </w:tcPr>
          <w:p w14:paraId="5E6BC5F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Enda</w:t>
            </w:r>
          </w:p>
        </w:tc>
        <w:tc>
          <w:tcPr>
            <w:tcW w:w="1641" w:type="dxa"/>
            <w:noWrap/>
            <w:vAlign w:val="center"/>
            <w:hideMark/>
          </w:tcPr>
          <w:p w14:paraId="6795D05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Markey</w:t>
            </w:r>
          </w:p>
        </w:tc>
        <w:tc>
          <w:tcPr>
            <w:tcW w:w="3604" w:type="dxa"/>
            <w:noWrap/>
            <w:vAlign w:val="center"/>
            <w:hideMark/>
          </w:tcPr>
          <w:p w14:paraId="7965B9D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Enda Markey Presents</w:t>
            </w:r>
          </w:p>
        </w:tc>
        <w:tc>
          <w:tcPr>
            <w:tcW w:w="1954" w:type="dxa"/>
            <w:noWrap/>
            <w:vAlign w:val="center"/>
            <w:hideMark/>
          </w:tcPr>
          <w:p w14:paraId="4E978E6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9BCD60D" w14:textId="77777777" w:rsidTr="00317D2A">
        <w:trPr>
          <w:trHeight w:val="300"/>
        </w:trPr>
        <w:tc>
          <w:tcPr>
            <w:tcW w:w="747" w:type="dxa"/>
            <w:noWrap/>
            <w:vAlign w:val="center"/>
          </w:tcPr>
          <w:p w14:paraId="54F3667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77</w:t>
            </w:r>
          </w:p>
        </w:tc>
        <w:tc>
          <w:tcPr>
            <w:tcW w:w="1238" w:type="dxa"/>
            <w:noWrap/>
            <w:vAlign w:val="center"/>
            <w:hideMark/>
          </w:tcPr>
          <w:p w14:paraId="18ADF9A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w:t>
            </w:r>
          </w:p>
        </w:tc>
        <w:tc>
          <w:tcPr>
            <w:tcW w:w="1641" w:type="dxa"/>
            <w:noWrap/>
            <w:vAlign w:val="center"/>
            <w:hideMark/>
          </w:tcPr>
          <w:p w14:paraId="654F7E7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Martin</w:t>
            </w:r>
          </w:p>
        </w:tc>
        <w:tc>
          <w:tcPr>
            <w:tcW w:w="3604" w:type="dxa"/>
            <w:noWrap/>
            <w:vAlign w:val="center"/>
            <w:hideMark/>
          </w:tcPr>
          <w:p w14:paraId="35B4872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Martin Production Pty Ltd</w:t>
            </w:r>
          </w:p>
        </w:tc>
        <w:tc>
          <w:tcPr>
            <w:tcW w:w="1954" w:type="dxa"/>
            <w:noWrap/>
            <w:vAlign w:val="center"/>
            <w:hideMark/>
          </w:tcPr>
          <w:p w14:paraId="69B1EC2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F5C2D34" w14:textId="77777777" w:rsidTr="00317D2A">
        <w:trPr>
          <w:trHeight w:val="300"/>
        </w:trPr>
        <w:tc>
          <w:tcPr>
            <w:tcW w:w="747" w:type="dxa"/>
            <w:noWrap/>
            <w:vAlign w:val="center"/>
          </w:tcPr>
          <w:p w14:paraId="0C6C9AAD"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78</w:t>
            </w:r>
          </w:p>
        </w:tc>
        <w:tc>
          <w:tcPr>
            <w:tcW w:w="1238" w:type="dxa"/>
            <w:noWrap/>
            <w:vAlign w:val="center"/>
            <w:hideMark/>
          </w:tcPr>
          <w:p w14:paraId="3D768C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Shelley</w:t>
            </w:r>
          </w:p>
        </w:tc>
        <w:tc>
          <w:tcPr>
            <w:tcW w:w="1641" w:type="dxa"/>
            <w:noWrap/>
            <w:vAlign w:val="center"/>
            <w:hideMark/>
          </w:tcPr>
          <w:p w14:paraId="07EC966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McCuaig</w:t>
            </w:r>
          </w:p>
        </w:tc>
        <w:tc>
          <w:tcPr>
            <w:tcW w:w="3604" w:type="dxa"/>
            <w:noWrap/>
            <w:vAlign w:val="center"/>
            <w:hideMark/>
          </w:tcPr>
          <w:p w14:paraId="1A53CC0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Moorilla Estate Pty Ltd - Mona Foma</w:t>
            </w:r>
          </w:p>
        </w:tc>
        <w:tc>
          <w:tcPr>
            <w:tcW w:w="1954" w:type="dxa"/>
            <w:noWrap/>
            <w:vAlign w:val="center"/>
            <w:hideMark/>
          </w:tcPr>
          <w:p w14:paraId="1BC63E9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6FF9560" w14:textId="77777777" w:rsidTr="00317D2A">
        <w:trPr>
          <w:trHeight w:val="300"/>
        </w:trPr>
        <w:tc>
          <w:tcPr>
            <w:tcW w:w="747" w:type="dxa"/>
            <w:noWrap/>
            <w:vAlign w:val="center"/>
          </w:tcPr>
          <w:p w14:paraId="2E3EF18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79</w:t>
            </w:r>
          </w:p>
        </w:tc>
        <w:tc>
          <w:tcPr>
            <w:tcW w:w="1238" w:type="dxa"/>
            <w:noWrap/>
            <w:vAlign w:val="center"/>
            <w:hideMark/>
          </w:tcPr>
          <w:p w14:paraId="3FC435B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Aneke</w:t>
            </w:r>
          </w:p>
        </w:tc>
        <w:tc>
          <w:tcPr>
            <w:tcW w:w="1641" w:type="dxa"/>
            <w:noWrap/>
            <w:vAlign w:val="center"/>
            <w:hideMark/>
          </w:tcPr>
          <w:p w14:paraId="654C678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McCulloch</w:t>
            </w:r>
          </w:p>
        </w:tc>
        <w:tc>
          <w:tcPr>
            <w:tcW w:w="3604" w:type="dxa"/>
            <w:noWrap/>
            <w:vAlign w:val="center"/>
            <w:hideMark/>
          </w:tcPr>
          <w:p w14:paraId="3F2C373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Lucy Guerin Association Incorporated</w:t>
            </w:r>
          </w:p>
        </w:tc>
        <w:tc>
          <w:tcPr>
            <w:tcW w:w="1954" w:type="dxa"/>
            <w:noWrap/>
            <w:vAlign w:val="center"/>
            <w:hideMark/>
          </w:tcPr>
          <w:p w14:paraId="1E4E903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881352A" w14:textId="77777777" w:rsidTr="00317D2A">
        <w:trPr>
          <w:trHeight w:val="300"/>
        </w:trPr>
        <w:tc>
          <w:tcPr>
            <w:tcW w:w="747" w:type="dxa"/>
            <w:noWrap/>
            <w:vAlign w:val="center"/>
          </w:tcPr>
          <w:p w14:paraId="5612665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80</w:t>
            </w:r>
          </w:p>
        </w:tc>
        <w:tc>
          <w:tcPr>
            <w:tcW w:w="1238" w:type="dxa"/>
            <w:noWrap/>
            <w:vAlign w:val="center"/>
          </w:tcPr>
          <w:p w14:paraId="1AEC984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Paula</w:t>
            </w:r>
          </w:p>
        </w:tc>
        <w:tc>
          <w:tcPr>
            <w:tcW w:w="1641" w:type="dxa"/>
            <w:noWrap/>
            <w:vAlign w:val="center"/>
          </w:tcPr>
          <w:p w14:paraId="019ACDF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McKinnon</w:t>
            </w:r>
          </w:p>
        </w:tc>
        <w:tc>
          <w:tcPr>
            <w:tcW w:w="3604" w:type="dxa"/>
            <w:noWrap/>
            <w:vAlign w:val="center"/>
          </w:tcPr>
          <w:p w14:paraId="2ADD0F7E" w14:textId="77777777" w:rsidR="00B9542B" w:rsidRDefault="00B9542B" w:rsidP="00B9542B">
            <w:pPr>
              <w:rPr>
                <w:rFonts w:ascii="Calibri" w:hAnsi="Calibri" w:cs="Calibri"/>
                <w:color w:val="000000"/>
                <w:sz w:val="22"/>
                <w:szCs w:val="22"/>
              </w:rPr>
            </w:pPr>
            <w:r w:rsidRPr="004E32A7">
              <w:rPr>
                <w:rFonts w:ascii="Calibri" w:hAnsi="Calibri" w:cs="Calibri"/>
                <w:color w:val="000000"/>
                <w:sz w:val="22"/>
                <w:szCs w:val="22"/>
              </w:rPr>
              <w:t>The Walt Disney Company (Australia) Pty Ltd</w:t>
            </w:r>
          </w:p>
        </w:tc>
        <w:tc>
          <w:tcPr>
            <w:tcW w:w="1954" w:type="dxa"/>
            <w:noWrap/>
            <w:vAlign w:val="center"/>
          </w:tcPr>
          <w:p w14:paraId="7DA8318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2B8C675B" w14:textId="77777777" w:rsidTr="00317D2A">
        <w:trPr>
          <w:trHeight w:val="300"/>
        </w:trPr>
        <w:tc>
          <w:tcPr>
            <w:tcW w:w="747" w:type="dxa"/>
            <w:noWrap/>
            <w:vAlign w:val="center"/>
          </w:tcPr>
          <w:p w14:paraId="4FE16D2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lastRenderedPageBreak/>
              <w:t>81</w:t>
            </w:r>
          </w:p>
        </w:tc>
        <w:tc>
          <w:tcPr>
            <w:tcW w:w="1238" w:type="dxa"/>
            <w:noWrap/>
            <w:vAlign w:val="center"/>
            <w:hideMark/>
          </w:tcPr>
          <w:p w14:paraId="1624D29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*Tim</w:t>
            </w:r>
          </w:p>
        </w:tc>
        <w:tc>
          <w:tcPr>
            <w:tcW w:w="1641" w:type="dxa"/>
            <w:noWrap/>
            <w:vAlign w:val="center"/>
            <w:hideMark/>
          </w:tcPr>
          <w:p w14:paraId="1DB00D3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McGregor</w:t>
            </w:r>
          </w:p>
        </w:tc>
        <w:tc>
          <w:tcPr>
            <w:tcW w:w="3604" w:type="dxa"/>
            <w:noWrap/>
            <w:vAlign w:val="center"/>
            <w:hideMark/>
          </w:tcPr>
          <w:p w14:paraId="05F8352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TEG Live Pty Ltd</w:t>
            </w:r>
          </w:p>
        </w:tc>
        <w:tc>
          <w:tcPr>
            <w:tcW w:w="1954" w:type="dxa"/>
            <w:noWrap/>
            <w:vAlign w:val="center"/>
            <w:hideMark/>
          </w:tcPr>
          <w:p w14:paraId="1E1BCCC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BFE3BCA" w14:textId="77777777" w:rsidTr="00317D2A">
        <w:trPr>
          <w:trHeight w:val="300"/>
        </w:trPr>
        <w:tc>
          <w:tcPr>
            <w:tcW w:w="747" w:type="dxa"/>
            <w:noWrap/>
            <w:vAlign w:val="center"/>
          </w:tcPr>
          <w:p w14:paraId="4465DF3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82</w:t>
            </w:r>
          </w:p>
        </w:tc>
        <w:tc>
          <w:tcPr>
            <w:tcW w:w="1238" w:type="dxa"/>
            <w:noWrap/>
            <w:vAlign w:val="center"/>
            <w:hideMark/>
          </w:tcPr>
          <w:p w14:paraId="1330C33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John</w:t>
            </w:r>
          </w:p>
        </w:tc>
        <w:tc>
          <w:tcPr>
            <w:tcW w:w="1641" w:type="dxa"/>
            <w:noWrap/>
            <w:vAlign w:val="center"/>
            <w:hideMark/>
          </w:tcPr>
          <w:p w14:paraId="50BE732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McKissock</w:t>
            </w:r>
          </w:p>
        </w:tc>
        <w:tc>
          <w:tcPr>
            <w:tcW w:w="3604" w:type="dxa"/>
            <w:noWrap/>
            <w:vAlign w:val="center"/>
            <w:hideMark/>
          </w:tcPr>
          <w:p w14:paraId="35541B9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Clearlight Shows Pty Ltd</w:t>
            </w:r>
          </w:p>
        </w:tc>
        <w:tc>
          <w:tcPr>
            <w:tcW w:w="1954" w:type="dxa"/>
            <w:noWrap/>
            <w:vAlign w:val="center"/>
            <w:hideMark/>
          </w:tcPr>
          <w:p w14:paraId="76B294A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23FB6AD" w14:textId="77777777" w:rsidTr="00317D2A">
        <w:trPr>
          <w:trHeight w:val="300"/>
        </w:trPr>
        <w:tc>
          <w:tcPr>
            <w:tcW w:w="747" w:type="dxa"/>
            <w:noWrap/>
            <w:vAlign w:val="center"/>
          </w:tcPr>
          <w:p w14:paraId="23487BF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83</w:t>
            </w:r>
          </w:p>
        </w:tc>
        <w:tc>
          <w:tcPr>
            <w:tcW w:w="1238" w:type="dxa"/>
            <w:noWrap/>
            <w:vAlign w:val="center"/>
            <w:hideMark/>
          </w:tcPr>
          <w:p w14:paraId="2EC791F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Andrew</w:t>
            </w:r>
          </w:p>
        </w:tc>
        <w:tc>
          <w:tcPr>
            <w:tcW w:w="1641" w:type="dxa"/>
            <w:noWrap/>
            <w:vAlign w:val="center"/>
            <w:hideMark/>
          </w:tcPr>
          <w:p w14:paraId="39365F4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McManus</w:t>
            </w:r>
          </w:p>
        </w:tc>
        <w:tc>
          <w:tcPr>
            <w:tcW w:w="3604" w:type="dxa"/>
            <w:noWrap/>
            <w:vAlign w:val="center"/>
            <w:hideMark/>
          </w:tcPr>
          <w:p w14:paraId="75F3193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McManus Pty Ltd</w:t>
            </w:r>
          </w:p>
        </w:tc>
        <w:tc>
          <w:tcPr>
            <w:tcW w:w="1954" w:type="dxa"/>
            <w:noWrap/>
            <w:vAlign w:val="center"/>
            <w:hideMark/>
          </w:tcPr>
          <w:p w14:paraId="0A1C143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16ED9F1" w14:textId="77777777" w:rsidTr="00317D2A">
        <w:trPr>
          <w:trHeight w:val="300"/>
        </w:trPr>
        <w:tc>
          <w:tcPr>
            <w:tcW w:w="747" w:type="dxa"/>
            <w:noWrap/>
            <w:vAlign w:val="center"/>
          </w:tcPr>
          <w:p w14:paraId="114FF60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84</w:t>
            </w:r>
          </w:p>
        </w:tc>
        <w:tc>
          <w:tcPr>
            <w:tcW w:w="1238" w:type="dxa"/>
            <w:noWrap/>
            <w:vAlign w:val="center"/>
            <w:hideMark/>
          </w:tcPr>
          <w:p w14:paraId="439D07E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Peter</w:t>
            </w:r>
          </w:p>
        </w:tc>
        <w:tc>
          <w:tcPr>
            <w:tcW w:w="1641" w:type="dxa"/>
            <w:noWrap/>
            <w:vAlign w:val="center"/>
            <w:hideMark/>
          </w:tcPr>
          <w:p w14:paraId="7A44578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Mousaferiadis</w:t>
            </w:r>
          </w:p>
        </w:tc>
        <w:tc>
          <w:tcPr>
            <w:tcW w:w="3604" w:type="dxa"/>
            <w:noWrap/>
            <w:vAlign w:val="center"/>
            <w:hideMark/>
          </w:tcPr>
          <w:p w14:paraId="2ADF65A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Cultural Infusion (Int) Pty Ltd</w:t>
            </w:r>
          </w:p>
        </w:tc>
        <w:tc>
          <w:tcPr>
            <w:tcW w:w="1954" w:type="dxa"/>
            <w:noWrap/>
            <w:vAlign w:val="center"/>
            <w:hideMark/>
          </w:tcPr>
          <w:p w14:paraId="574BC91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7797016" w14:textId="77777777" w:rsidTr="00317D2A">
        <w:trPr>
          <w:trHeight w:val="300"/>
        </w:trPr>
        <w:tc>
          <w:tcPr>
            <w:tcW w:w="747" w:type="dxa"/>
            <w:noWrap/>
            <w:vAlign w:val="center"/>
          </w:tcPr>
          <w:p w14:paraId="64ABB0D0"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85</w:t>
            </w:r>
          </w:p>
        </w:tc>
        <w:tc>
          <w:tcPr>
            <w:tcW w:w="1238" w:type="dxa"/>
            <w:noWrap/>
            <w:vAlign w:val="center"/>
            <w:hideMark/>
          </w:tcPr>
          <w:p w14:paraId="29AB19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w:t>
            </w:r>
          </w:p>
        </w:tc>
        <w:tc>
          <w:tcPr>
            <w:tcW w:w="1641" w:type="dxa"/>
            <w:noWrap/>
            <w:vAlign w:val="center"/>
            <w:hideMark/>
          </w:tcPr>
          <w:p w14:paraId="2401A3A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Mumford</w:t>
            </w:r>
          </w:p>
        </w:tc>
        <w:tc>
          <w:tcPr>
            <w:tcW w:w="3604" w:type="dxa"/>
            <w:noWrap/>
            <w:vAlign w:val="center"/>
            <w:hideMark/>
          </w:tcPr>
          <w:p w14:paraId="6DEF0EE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Exhibit Systems Pty Ltd</w:t>
            </w:r>
          </w:p>
        </w:tc>
        <w:tc>
          <w:tcPr>
            <w:tcW w:w="1954" w:type="dxa"/>
            <w:noWrap/>
            <w:vAlign w:val="center"/>
            <w:hideMark/>
          </w:tcPr>
          <w:p w14:paraId="071CD08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F1213F2" w14:textId="77777777" w:rsidTr="00317D2A">
        <w:trPr>
          <w:trHeight w:val="300"/>
        </w:trPr>
        <w:tc>
          <w:tcPr>
            <w:tcW w:w="747" w:type="dxa"/>
            <w:noWrap/>
            <w:vAlign w:val="center"/>
          </w:tcPr>
          <w:p w14:paraId="08CDE50C"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86</w:t>
            </w:r>
          </w:p>
        </w:tc>
        <w:tc>
          <w:tcPr>
            <w:tcW w:w="1238" w:type="dxa"/>
            <w:noWrap/>
            <w:vAlign w:val="center"/>
            <w:hideMark/>
          </w:tcPr>
          <w:p w14:paraId="5DD8A3F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Teena</w:t>
            </w:r>
          </w:p>
        </w:tc>
        <w:tc>
          <w:tcPr>
            <w:tcW w:w="1641" w:type="dxa"/>
            <w:noWrap/>
            <w:vAlign w:val="center"/>
            <w:hideMark/>
          </w:tcPr>
          <w:p w14:paraId="5B1669A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Munn</w:t>
            </w:r>
          </w:p>
        </w:tc>
        <w:tc>
          <w:tcPr>
            <w:tcW w:w="3604" w:type="dxa"/>
            <w:noWrap/>
            <w:vAlign w:val="center"/>
            <w:hideMark/>
          </w:tcPr>
          <w:p w14:paraId="05E03DB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Patch Theatre Company Inc</w:t>
            </w:r>
          </w:p>
        </w:tc>
        <w:tc>
          <w:tcPr>
            <w:tcW w:w="1954" w:type="dxa"/>
            <w:noWrap/>
            <w:vAlign w:val="center"/>
            <w:hideMark/>
          </w:tcPr>
          <w:p w14:paraId="06ABFCE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CEF278E" w14:textId="77777777" w:rsidTr="00317D2A">
        <w:trPr>
          <w:trHeight w:val="300"/>
        </w:trPr>
        <w:tc>
          <w:tcPr>
            <w:tcW w:w="747" w:type="dxa"/>
            <w:noWrap/>
            <w:vAlign w:val="center"/>
          </w:tcPr>
          <w:p w14:paraId="4393DF3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87</w:t>
            </w:r>
          </w:p>
        </w:tc>
        <w:tc>
          <w:tcPr>
            <w:tcW w:w="1238" w:type="dxa"/>
            <w:noWrap/>
            <w:vAlign w:val="center"/>
            <w:hideMark/>
          </w:tcPr>
          <w:p w14:paraId="1AE7129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Euan</w:t>
            </w:r>
          </w:p>
        </w:tc>
        <w:tc>
          <w:tcPr>
            <w:tcW w:w="1641" w:type="dxa"/>
            <w:noWrap/>
            <w:vAlign w:val="center"/>
            <w:hideMark/>
          </w:tcPr>
          <w:p w14:paraId="2DC08A3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Murdoch</w:t>
            </w:r>
          </w:p>
        </w:tc>
        <w:tc>
          <w:tcPr>
            <w:tcW w:w="3604" w:type="dxa"/>
            <w:noWrap/>
            <w:vAlign w:val="center"/>
            <w:hideMark/>
          </w:tcPr>
          <w:p w14:paraId="4E8225C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Recital Centre</w:t>
            </w:r>
          </w:p>
        </w:tc>
        <w:tc>
          <w:tcPr>
            <w:tcW w:w="1954" w:type="dxa"/>
            <w:noWrap/>
            <w:vAlign w:val="center"/>
            <w:hideMark/>
          </w:tcPr>
          <w:p w14:paraId="71F05B6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D2F0F18" w14:textId="77777777" w:rsidTr="00317D2A">
        <w:trPr>
          <w:trHeight w:val="300"/>
        </w:trPr>
        <w:tc>
          <w:tcPr>
            <w:tcW w:w="747" w:type="dxa"/>
            <w:noWrap/>
            <w:vAlign w:val="center"/>
          </w:tcPr>
          <w:p w14:paraId="6DCD41C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88</w:t>
            </w:r>
          </w:p>
        </w:tc>
        <w:tc>
          <w:tcPr>
            <w:tcW w:w="1238" w:type="dxa"/>
            <w:noWrap/>
            <w:vAlign w:val="center"/>
            <w:hideMark/>
          </w:tcPr>
          <w:p w14:paraId="766195A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Alison</w:t>
            </w:r>
          </w:p>
        </w:tc>
        <w:tc>
          <w:tcPr>
            <w:tcW w:w="1641" w:type="dxa"/>
            <w:noWrap/>
            <w:vAlign w:val="center"/>
            <w:hideMark/>
          </w:tcPr>
          <w:p w14:paraId="18B64AF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Nadebaum</w:t>
            </w:r>
          </w:p>
        </w:tc>
        <w:tc>
          <w:tcPr>
            <w:tcW w:w="3604" w:type="dxa"/>
            <w:noWrap/>
            <w:vAlign w:val="center"/>
            <w:hideMark/>
          </w:tcPr>
          <w:p w14:paraId="2467650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State Opera of South Australia (The)</w:t>
            </w:r>
          </w:p>
        </w:tc>
        <w:tc>
          <w:tcPr>
            <w:tcW w:w="1954" w:type="dxa"/>
            <w:noWrap/>
            <w:vAlign w:val="center"/>
            <w:hideMark/>
          </w:tcPr>
          <w:p w14:paraId="2D9AF82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5561BA1F" w14:textId="77777777" w:rsidTr="00317D2A">
        <w:trPr>
          <w:trHeight w:val="300"/>
        </w:trPr>
        <w:tc>
          <w:tcPr>
            <w:tcW w:w="747" w:type="dxa"/>
            <w:noWrap/>
            <w:vAlign w:val="center"/>
          </w:tcPr>
          <w:p w14:paraId="0162C92A"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89</w:t>
            </w:r>
          </w:p>
        </w:tc>
        <w:tc>
          <w:tcPr>
            <w:tcW w:w="1238" w:type="dxa"/>
            <w:noWrap/>
            <w:vAlign w:val="center"/>
            <w:hideMark/>
          </w:tcPr>
          <w:p w14:paraId="45CC01A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Sarah</w:t>
            </w:r>
          </w:p>
        </w:tc>
        <w:tc>
          <w:tcPr>
            <w:tcW w:w="1641" w:type="dxa"/>
            <w:noWrap/>
            <w:vAlign w:val="center"/>
            <w:hideMark/>
          </w:tcPr>
          <w:p w14:paraId="3E67989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Neal</w:t>
            </w:r>
          </w:p>
        </w:tc>
        <w:tc>
          <w:tcPr>
            <w:tcW w:w="3604" w:type="dxa"/>
            <w:noWrap/>
            <w:vAlign w:val="center"/>
            <w:hideMark/>
          </w:tcPr>
          <w:p w14:paraId="2755BE0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Malthouse Theatre</w:t>
            </w:r>
          </w:p>
        </w:tc>
        <w:tc>
          <w:tcPr>
            <w:tcW w:w="1954" w:type="dxa"/>
            <w:noWrap/>
            <w:vAlign w:val="center"/>
            <w:hideMark/>
          </w:tcPr>
          <w:p w14:paraId="1F6734C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088B1111" w14:textId="77777777" w:rsidTr="00317D2A">
        <w:trPr>
          <w:trHeight w:val="300"/>
        </w:trPr>
        <w:tc>
          <w:tcPr>
            <w:tcW w:w="747" w:type="dxa"/>
            <w:noWrap/>
            <w:vAlign w:val="center"/>
          </w:tcPr>
          <w:p w14:paraId="212E17B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90</w:t>
            </w:r>
          </w:p>
        </w:tc>
        <w:tc>
          <w:tcPr>
            <w:tcW w:w="1238" w:type="dxa"/>
            <w:noWrap/>
            <w:vAlign w:val="center"/>
            <w:hideMark/>
          </w:tcPr>
          <w:p w14:paraId="004FD8B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Jon</w:t>
            </w:r>
          </w:p>
        </w:tc>
        <w:tc>
          <w:tcPr>
            <w:tcW w:w="1641" w:type="dxa"/>
            <w:noWrap/>
            <w:vAlign w:val="center"/>
            <w:hideMark/>
          </w:tcPr>
          <w:p w14:paraId="123A92A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Nicholls</w:t>
            </w:r>
          </w:p>
        </w:tc>
        <w:tc>
          <w:tcPr>
            <w:tcW w:w="3604" w:type="dxa"/>
            <w:noWrap/>
            <w:vAlign w:val="center"/>
            <w:hideMark/>
          </w:tcPr>
          <w:p w14:paraId="6C1972F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Jon Nicholls OAM</w:t>
            </w:r>
          </w:p>
        </w:tc>
        <w:tc>
          <w:tcPr>
            <w:tcW w:w="1954" w:type="dxa"/>
            <w:noWrap/>
            <w:vAlign w:val="center"/>
            <w:hideMark/>
          </w:tcPr>
          <w:p w14:paraId="275BD1C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95A63F0" w14:textId="77777777" w:rsidTr="00317D2A">
        <w:trPr>
          <w:trHeight w:val="300"/>
        </w:trPr>
        <w:tc>
          <w:tcPr>
            <w:tcW w:w="747" w:type="dxa"/>
            <w:noWrap/>
            <w:vAlign w:val="center"/>
          </w:tcPr>
          <w:p w14:paraId="5A1A69E1"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91</w:t>
            </w:r>
          </w:p>
        </w:tc>
        <w:tc>
          <w:tcPr>
            <w:tcW w:w="1238" w:type="dxa"/>
            <w:noWrap/>
            <w:vAlign w:val="center"/>
            <w:hideMark/>
          </w:tcPr>
          <w:p w14:paraId="425CB92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Danielle</w:t>
            </w:r>
          </w:p>
        </w:tc>
        <w:tc>
          <w:tcPr>
            <w:tcW w:w="1641" w:type="dxa"/>
            <w:noWrap/>
            <w:vAlign w:val="center"/>
            <w:hideMark/>
          </w:tcPr>
          <w:p w14:paraId="7A36D90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Norrish</w:t>
            </w:r>
          </w:p>
        </w:tc>
        <w:tc>
          <w:tcPr>
            <w:tcW w:w="3604" w:type="dxa"/>
            <w:noWrap/>
            <w:vAlign w:val="center"/>
            <w:hideMark/>
          </w:tcPr>
          <w:p w14:paraId="25313B5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Black Swan State Theatre Company</w:t>
            </w:r>
          </w:p>
        </w:tc>
        <w:tc>
          <w:tcPr>
            <w:tcW w:w="1954" w:type="dxa"/>
            <w:noWrap/>
            <w:vAlign w:val="center"/>
            <w:hideMark/>
          </w:tcPr>
          <w:p w14:paraId="6CBF137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612785DA" w14:textId="77777777" w:rsidTr="00317D2A">
        <w:trPr>
          <w:trHeight w:val="300"/>
        </w:trPr>
        <w:tc>
          <w:tcPr>
            <w:tcW w:w="747" w:type="dxa"/>
            <w:noWrap/>
            <w:vAlign w:val="center"/>
          </w:tcPr>
          <w:p w14:paraId="1BB8F8E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92</w:t>
            </w:r>
          </w:p>
        </w:tc>
        <w:tc>
          <w:tcPr>
            <w:tcW w:w="1238" w:type="dxa"/>
            <w:noWrap/>
            <w:vAlign w:val="center"/>
            <w:hideMark/>
          </w:tcPr>
          <w:p w14:paraId="2230B1F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Daniel</w:t>
            </w:r>
          </w:p>
        </w:tc>
        <w:tc>
          <w:tcPr>
            <w:tcW w:w="1641" w:type="dxa"/>
            <w:noWrap/>
            <w:vAlign w:val="center"/>
            <w:hideMark/>
          </w:tcPr>
          <w:p w14:paraId="412855F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O'Connell</w:t>
            </w:r>
          </w:p>
        </w:tc>
        <w:tc>
          <w:tcPr>
            <w:tcW w:w="3604" w:type="dxa"/>
            <w:noWrap/>
            <w:vAlign w:val="center"/>
            <w:hideMark/>
          </w:tcPr>
          <w:p w14:paraId="437649D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Billy Australia 2019-2020 Pty Ltd</w:t>
            </w:r>
          </w:p>
        </w:tc>
        <w:tc>
          <w:tcPr>
            <w:tcW w:w="1954" w:type="dxa"/>
            <w:noWrap/>
            <w:vAlign w:val="center"/>
            <w:hideMark/>
          </w:tcPr>
          <w:p w14:paraId="2BFB423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5E750BB" w14:textId="77777777" w:rsidTr="00317D2A">
        <w:trPr>
          <w:trHeight w:val="300"/>
        </w:trPr>
        <w:tc>
          <w:tcPr>
            <w:tcW w:w="747" w:type="dxa"/>
            <w:noWrap/>
            <w:vAlign w:val="center"/>
          </w:tcPr>
          <w:p w14:paraId="4446E88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93</w:t>
            </w:r>
          </w:p>
        </w:tc>
        <w:tc>
          <w:tcPr>
            <w:tcW w:w="1238" w:type="dxa"/>
            <w:noWrap/>
            <w:vAlign w:val="center"/>
            <w:hideMark/>
          </w:tcPr>
          <w:p w14:paraId="6F53E8F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Tim</w:t>
            </w:r>
          </w:p>
        </w:tc>
        <w:tc>
          <w:tcPr>
            <w:tcW w:w="1641" w:type="dxa"/>
            <w:noWrap/>
            <w:vAlign w:val="center"/>
            <w:hideMark/>
          </w:tcPr>
          <w:p w14:paraId="011E69F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O'Connor</w:t>
            </w:r>
          </w:p>
        </w:tc>
        <w:tc>
          <w:tcPr>
            <w:tcW w:w="3604" w:type="dxa"/>
            <w:noWrap/>
            <w:vAlign w:val="center"/>
            <w:hideMark/>
          </w:tcPr>
          <w:p w14:paraId="06D2D3D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Harvest Rain Theatre Company</w:t>
            </w:r>
          </w:p>
        </w:tc>
        <w:tc>
          <w:tcPr>
            <w:tcW w:w="1954" w:type="dxa"/>
            <w:noWrap/>
            <w:vAlign w:val="center"/>
            <w:hideMark/>
          </w:tcPr>
          <w:p w14:paraId="6116773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5676C2E" w14:textId="77777777" w:rsidTr="00317D2A">
        <w:trPr>
          <w:trHeight w:val="300"/>
        </w:trPr>
        <w:tc>
          <w:tcPr>
            <w:tcW w:w="747" w:type="dxa"/>
            <w:noWrap/>
            <w:vAlign w:val="center"/>
          </w:tcPr>
          <w:p w14:paraId="0610E17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94</w:t>
            </w:r>
          </w:p>
        </w:tc>
        <w:tc>
          <w:tcPr>
            <w:tcW w:w="1238" w:type="dxa"/>
            <w:noWrap/>
            <w:vAlign w:val="center"/>
            <w:hideMark/>
          </w:tcPr>
          <w:p w14:paraId="50A6494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Maria</w:t>
            </w:r>
          </w:p>
        </w:tc>
        <w:tc>
          <w:tcPr>
            <w:tcW w:w="1641" w:type="dxa"/>
            <w:noWrap/>
            <w:vAlign w:val="center"/>
            <w:hideMark/>
          </w:tcPr>
          <w:p w14:paraId="1656FC3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O'Connor</w:t>
            </w:r>
          </w:p>
        </w:tc>
        <w:tc>
          <w:tcPr>
            <w:tcW w:w="3604" w:type="dxa"/>
            <w:noWrap/>
            <w:vAlign w:val="center"/>
            <w:hideMark/>
          </w:tcPr>
          <w:p w14:paraId="2216C3B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Ticketmaster Australasia</w:t>
            </w:r>
          </w:p>
        </w:tc>
        <w:tc>
          <w:tcPr>
            <w:tcW w:w="1954" w:type="dxa"/>
            <w:noWrap/>
            <w:vAlign w:val="center"/>
            <w:hideMark/>
          </w:tcPr>
          <w:p w14:paraId="5E6009D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6519615E" w14:textId="77777777" w:rsidTr="00317D2A">
        <w:trPr>
          <w:trHeight w:val="300"/>
        </w:trPr>
        <w:tc>
          <w:tcPr>
            <w:tcW w:w="747" w:type="dxa"/>
            <w:noWrap/>
            <w:vAlign w:val="center"/>
          </w:tcPr>
          <w:p w14:paraId="0BADF515"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95</w:t>
            </w:r>
          </w:p>
        </w:tc>
        <w:tc>
          <w:tcPr>
            <w:tcW w:w="1238" w:type="dxa"/>
            <w:noWrap/>
            <w:vAlign w:val="center"/>
            <w:hideMark/>
          </w:tcPr>
          <w:p w14:paraId="2B9FEE5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Carmen</w:t>
            </w:r>
          </w:p>
        </w:tc>
        <w:tc>
          <w:tcPr>
            <w:tcW w:w="1641" w:type="dxa"/>
            <w:noWrap/>
            <w:vAlign w:val="center"/>
            <w:hideMark/>
          </w:tcPr>
          <w:p w14:paraId="31872C9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Pavlovic</w:t>
            </w:r>
          </w:p>
        </w:tc>
        <w:tc>
          <w:tcPr>
            <w:tcW w:w="3604" w:type="dxa"/>
            <w:noWrap/>
            <w:vAlign w:val="center"/>
            <w:hideMark/>
          </w:tcPr>
          <w:p w14:paraId="29C5698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Trustee for Global Creatures Unit Trust</w:t>
            </w:r>
          </w:p>
        </w:tc>
        <w:tc>
          <w:tcPr>
            <w:tcW w:w="1954" w:type="dxa"/>
            <w:noWrap/>
            <w:vAlign w:val="center"/>
            <w:hideMark/>
          </w:tcPr>
          <w:p w14:paraId="156F2CE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EF81459" w14:textId="77777777" w:rsidTr="00317D2A">
        <w:trPr>
          <w:trHeight w:val="300"/>
        </w:trPr>
        <w:tc>
          <w:tcPr>
            <w:tcW w:w="747" w:type="dxa"/>
            <w:noWrap/>
            <w:vAlign w:val="center"/>
          </w:tcPr>
          <w:p w14:paraId="19B944B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96</w:t>
            </w:r>
          </w:p>
        </w:tc>
        <w:tc>
          <w:tcPr>
            <w:tcW w:w="1238" w:type="dxa"/>
            <w:noWrap/>
            <w:vAlign w:val="center"/>
            <w:hideMark/>
          </w:tcPr>
          <w:p w14:paraId="738EEE95"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Susan</w:t>
            </w:r>
          </w:p>
        </w:tc>
        <w:tc>
          <w:tcPr>
            <w:tcW w:w="1641" w:type="dxa"/>
            <w:noWrap/>
            <w:vAlign w:val="center"/>
            <w:hideMark/>
          </w:tcPr>
          <w:p w14:paraId="4D63C7D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Provan</w:t>
            </w:r>
          </w:p>
        </w:tc>
        <w:tc>
          <w:tcPr>
            <w:tcW w:w="3604" w:type="dxa"/>
            <w:noWrap/>
            <w:vAlign w:val="center"/>
            <w:hideMark/>
          </w:tcPr>
          <w:p w14:paraId="07F714F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Melbourne International Comedy Festival Ltd</w:t>
            </w:r>
          </w:p>
        </w:tc>
        <w:tc>
          <w:tcPr>
            <w:tcW w:w="1954" w:type="dxa"/>
            <w:noWrap/>
            <w:vAlign w:val="center"/>
            <w:hideMark/>
          </w:tcPr>
          <w:p w14:paraId="2CEC43F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27C60817" w14:textId="77777777" w:rsidTr="00317D2A">
        <w:trPr>
          <w:trHeight w:val="300"/>
        </w:trPr>
        <w:tc>
          <w:tcPr>
            <w:tcW w:w="747" w:type="dxa"/>
            <w:noWrap/>
            <w:vAlign w:val="center"/>
          </w:tcPr>
          <w:p w14:paraId="0E318E53"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97</w:t>
            </w:r>
          </w:p>
        </w:tc>
        <w:tc>
          <w:tcPr>
            <w:tcW w:w="1238" w:type="dxa"/>
            <w:noWrap/>
            <w:vAlign w:val="center"/>
            <w:hideMark/>
          </w:tcPr>
          <w:p w14:paraId="1E2DC08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Hania</w:t>
            </w:r>
          </w:p>
        </w:tc>
        <w:tc>
          <w:tcPr>
            <w:tcW w:w="1641" w:type="dxa"/>
            <w:noWrap/>
            <w:vAlign w:val="center"/>
            <w:hideMark/>
          </w:tcPr>
          <w:p w14:paraId="5C3F9B4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Radvan</w:t>
            </w:r>
          </w:p>
        </w:tc>
        <w:tc>
          <w:tcPr>
            <w:tcW w:w="3604" w:type="dxa"/>
            <w:noWrap/>
            <w:vAlign w:val="center"/>
            <w:hideMark/>
          </w:tcPr>
          <w:p w14:paraId="0F34373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Penrith Perf&amp;Visual Arts Ltd (Joan Sutherland PAC)</w:t>
            </w:r>
          </w:p>
        </w:tc>
        <w:tc>
          <w:tcPr>
            <w:tcW w:w="1954" w:type="dxa"/>
            <w:noWrap/>
            <w:vAlign w:val="center"/>
            <w:hideMark/>
          </w:tcPr>
          <w:p w14:paraId="6137766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Jeremy Miller</w:t>
            </w:r>
          </w:p>
        </w:tc>
      </w:tr>
      <w:tr w:rsidR="00B9542B" w:rsidRPr="001008A6" w14:paraId="0CF0A4A5" w14:textId="77777777" w:rsidTr="00317D2A">
        <w:trPr>
          <w:trHeight w:val="300"/>
        </w:trPr>
        <w:tc>
          <w:tcPr>
            <w:tcW w:w="747" w:type="dxa"/>
            <w:noWrap/>
            <w:vAlign w:val="center"/>
          </w:tcPr>
          <w:p w14:paraId="73311672"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98</w:t>
            </w:r>
          </w:p>
        </w:tc>
        <w:tc>
          <w:tcPr>
            <w:tcW w:w="1238" w:type="dxa"/>
            <w:noWrap/>
            <w:vAlign w:val="center"/>
            <w:hideMark/>
          </w:tcPr>
          <w:p w14:paraId="3D37072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Gregory</w:t>
            </w:r>
          </w:p>
        </w:tc>
        <w:tc>
          <w:tcPr>
            <w:tcW w:w="1641" w:type="dxa"/>
            <w:noWrap/>
            <w:vAlign w:val="center"/>
            <w:hideMark/>
          </w:tcPr>
          <w:p w14:paraId="031B3B9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Randall</w:t>
            </w:r>
          </w:p>
        </w:tc>
        <w:tc>
          <w:tcPr>
            <w:tcW w:w="3604" w:type="dxa"/>
            <w:noWrap/>
            <w:vAlign w:val="center"/>
            <w:hideMark/>
          </w:tcPr>
          <w:p w14:paraId="46CACFF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Randall Arts Management P/L</w:t>
            </w:r>
          </w:p>
        </w:tc>
        <w:tc>
          <w:tcPr>
            <w:tcW w:w="1954" w:type="dxa"/>
            <w:noWrap/>
            <w:vAlign w:val="center"/>
            <w:hideMark/>
          </w:tcPr>
          <w:p w14:paraId="6D9875E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7282186B" w14:textId="77777777" w:rsidTr="00317D2A">
        <w:trPr>
          <w:trHeight w:val="300"/>
        </w:trPr>
        <w:tc>
          <w:tcPr>
            <w:tcW w:w="747" w:type="dxa"/>
            <w:noWrap/>
            <w:vAlign w:val="center"/>
          </w:tcPr>
          <w:p w14:paraId="06E9138E"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99</w:t>
            </w:r>
          </w:p>
        </w:tc>
        <w:tc>
          <w:tcPr>
            <w:tcW w:w="1238" w:type="dxa"/>
            <w:noWrap/>
            <w:vAlign w:val="center"/>
            <w:hideMark/>
          </w:tcPr>
          <w:p w14:paraId="369FD83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Rodney</w:t>
            </w:r>
          </w:p>
        </w:tc>
        <w:tc>
          <w:tcPr>
            <w:tcW w:w="1641" w:type="dxa"/>
            <w:noWrap/>
            <w:vAlign w:val="center"/>
            <w:hideMark/>
          </w:tcPr>
          <w:p w14:paraId="2D37C26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Rigby</w:t>
            </w:r>
          </w:p>
        </w:tc>
        <w:tc>
          <w:tcPr>
            <w:tcW w:w="3604" w:type="dxa"/>
            <w:noWrap/>
            <w:vAlign w:val="center"/>
            <w:hideMark/>
          </w:tcPr>
          <w:p w14:paraId="4F2AABC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Rodney Rigby</w:t>
            </w:r>
          </w:p>
        </w:tc>
        <w:tc>
          <w:tcPr>
            <w:tcW w:w="1954" w:type="dxa"/>
            <w:noWrap/>
            <w:vAlign w:val="center"/>
            <w:hideMark/>
          </w:tcPr>
          <w:p w14:paraId="330C1B5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Kiaya Hacene</w:t>
            </w:r>
          </w:p>
        </w:tc>
      </w:tr>
      <w:tr w:rsidR="00B9542B" w:rsidRPr="001008A6" w14:paraId="28A67EF7" w14:textId="77777777" w:rsidTr="00317D2A">
        <w:trPr>
          <w:trHeight w:val="300"/>
        </w:trPr>
        <w:tc>
          <w:tcPr>
            <w:tcW w:w="747" w:type="dxa"/>
            <w:noWrap/>
            <w:vAlign w:val="center"/>
          </w:tcPr>
          <w:p w14:paraId="03EFC114"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100</w:t>
            </w:r>
          </w:p>
        </w:tc>
        <w:tc>
          <w:tcPr>
            <w:tcW w:w="1238" w:type="dxa"/>
            <w:noWrap/>
            <w:vAlign w:val="center"/>
          </w:tcPr>
          <w:p w14:paraId="1FCEC7A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Peter</w:t>
            </w:r>
          </w:p>
        </w:tc>
        <w:tc>
          <w:tcPr>
            <w:tcW w:w="1641" w:type="dxa"/>
            <w:noWrap/>
            <w:vAlign w:val="center"/>
          </w:tcPr>
          <w:p w14:paraId="5ACE0BA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Rix</w:t>
            </w:r>
          </w:p>
        </w:tc>
        <w:tc>
          <w:tcPr>
            <w:tcW w:w="3604" w:type="dxa"/>
            <w:noWrap/>
            <w:vAlign w:val="center"/>
          </w:tcPr>
          <w:p w14:paraId="2DA242DD" w14:textId="77777777" w:rsidR="00B9542B" w:rsidRDefault="00B9542B" w:rsidP="00B9542B">
            <w:pPr>
              <w:rPr>
                <w:rFonts w:ascii="Calibri" w:hAnsi="Calibri" w:cs="Calibri"/>
                <w:color w:val="000000"/>
                <w:sz w:val="22"/>
                <w:szCs w:val="22"/>
              </w:rPr>
            </w:pPr>
            <w:r w:rsidRPr="004E32A7">
              <w:rPr>
                <w:rFonts w:ascii="Calibri" w:hAnsi="Calibri" w:cs="Calibri"/>
                <w:color w:val="000000"/>
                <w:sz w:val="22"/>
                <w:szCs w:val="22"/>
              </w:rPr>
              <w:t>The Trustee for Clarendon Investment Trust</w:t>
            </w:r>
          </w:p>
        </w:tc>
        <w:tc>
          <w:tcPr>
            <w:tcW w:w="1954" w:type="dxa"/>
            <w:noWrap/>
            <w:vAlign w:val="center"/>
          </w:tcPr>
          <w:p w14:paraId="44EBE46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58CE4D1A" w14:textId="77777777" w:rsidTr="00317D2A">
        <w:trPr>
          <w:trHeight w:val="300"/>
        </w:trPr>
        <w:tc>
          <w:tcPr>
            <w:tcW w:w="747" w:type="dxa"/>
            <w:noWrap/>
            <w:vAlign w:val="center"/>
          </w:tcPr>
          <w:p w14:paraId="16619603"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101</w:t>
            </w:r>
          </w:p>
        </w:tc>
        <w:tc>
          <w:tcPr>
            <w:tcW w:w="1238" w:type="dxa"/>
            <w:noWrap/>
            <w:vAlign w:val="center"/>
            <w:hideMark/>
          </w:tcPr>
          <w:p w14:paraId="38C4A11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Karen</w:t>
            </w:r>
          </w:p>
        </w:tc>
        <w:tc>
          <w:tcPr>
            <w:tcW w:w="1641" w:type="dxa"/>
            <w:noWrap/>
            <w:vAlign w:val="center"/>
            <w:hideMark/>
          </w:tcPr>
          <w:p w14:paraId="6A65E64B"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Rodgers</w:t>
            </w:r>
          </w:p>
        </w:tc>
        <w:tc>
          <w:tcPr>
            <w:tcW w:w="3604" w:type="dxa"/>
            <w:noWrap/>
            <w:vAlign w:val="center"/>
            <w:hideMark/>
          </w:tcPr>
          <w:p w14:paraId="6240C8C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Griffin Theatre Company Ltd</w:t>
            </w:r>
          </w:p>
        </w:tc>
        <w:tc>
          <w:tcPr>
            <w:tcW w:w="1954" w:type="dxa"/>
            <w:noWrap/>
            <w:vAlign w:val="center"/>
            <w:hideMark/>
          </w:tcPr>
          <w:p w14:paraId="6A62511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2AABF4E" w14:textId="77777777" w:rsidTr="00317D2A">
        <w:trPr>
          <w:trHeight w:val="300"/>
        </w:trPr>
        <w:tc>
          <w:tcPr>
            <w:tcW w:w="747" w:type="dxa"/>
            <w:noWrap/>
            <w:vAlign w:val="center"/>
          </w:tcPr>
          <w:p w14:paraId="7D70C58B"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102</w:t>
            </w:r>
          </w:p>
        </w:tc>
        <w:tc>
          <w:tcPr>
            <w:tcW w:w="1238" w:type="dxa"/>
            <w:noWrap/>
            <w:vAlign w:val="center"/>
            <w:hideMark/>
          </w:tcPr>
          <w:p w14:paraId="6A57634C"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Geoff</w:t>
            </w:r>
          </w:p>
        </w:tc>
        <w:tc>
          <w:tcPr>
            <w:tcW w:w="1641" w:type="dxa"/>
            <w:noWrap/>
            <w:vAlign w:val="center"/>
            <w:hideMark/>
          </w:tcPr>
          <w:p w14:paraId="358959EA"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Rollason</w:t>
            </w:r>
          </w:p>
        </w:tc>
        <w:tc>
          <w:tcPr>
            <w:tcW w:w="3604" w:type="dxa"/>
            <w:noWrap/>
            <w:vAlign w:val="center"/>
            <w:hideMark/>
          </w:tcPr>
          <w:p w14:paraId="714B30C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Festival Services Pty Ltd</w:t>
            </w:r>
          </w:p>
        </w:tc>
        <w:tc>
          <w:tcPr>
            <w:tcW w:w="1954" w:type="dxa"/>
            <w:noWrap/>
            <w:vAlign w:val="center"/>
            <w:hideMark/>
          </w:tcPr>
          <w:p w14:paraId="6C9B737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8389998" w14:textId="77777777" w:rsidTr="00317D2A">
        <w:trPr>
          <w:trHeight w:val="300"/>
        </w:trPr>
        <w:tc>
          <w:tcPr>
            <w:tcW w:w="747" w:type="dxa"/>
            <w:noWrap/>
            <w:vAlign w:val="center"/>
          </w:tcPr>
          <w:p w14:paraId="0B79EA08"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103</w:t>
            </w:r>
          </w:p>
        </w:tc>
        <w:tc>
          <w:tcPr>
            <w:tcW w:w="1238" w:type="dxa"/>
            <w:noWrap/>
            <w:vAlign w:val="center"/>
            <w:hideMark/>
          </w:tcPr>
          <w:p w14:paraId="5F13EE7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Viv</w:t>
            </w:r>
          </w:p>
        </w:tc>
        <w:tc>
          <w:tcPr>
            <w:tcW w:w="1641" w:type="dxa"/>
            <w:noWrap/>
            <w:vAlign w:val="center"/>
            <w:hideMark/>
          </w:tcPr>
          <w:p w14:paraId="1AAF9EC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Rosman</w:t>
            </w:r>
          </w:p>
        </w:tc>
        <w:tc>
          <w:tcPr>
            <w:tcW w:w="3604" w:type="dxa"/>
            <w:noWrap/>
            <w:vAlign w:val="center"/>
            <w:hideMark/>
          </w:tcPr>
          <w:p w14:paraId="5E6BDCF6"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Polyglot Theatre</w:t>
            </w:r>
          </w:p>
        </w:tc>
        <w:tc>
          <w:tcPr>
            <w:tcW w:w="1954" w:type="dxa"/>
            <w:noWrap/>
            <w:vAlign w:val="center"/>
            <w:hideMark/>
          </w:tcPr>
          <w:p w14:paraId="6B08B5F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30D1CA88" w14:textId="77777777" w:rsidTr="00317D2A">
        <w:trPr>
          <w:trHeight w:val="300"/>
        </w:trPr>
        <w:tc>
          <w:tcPr>
            <w:tcW w:w="747" w:type="dxa"/>
            <w:noWrap/>
            <w:vAlign w:val="center"/>
          </w:tcPr>
          <w:p w14:paraId="3E693B27"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104</w:t>
            </w:r>
          </w:p>
        </w:tc>
        <w:tc>
          <w:tcPr>
            <w:tcW w:w="1238" w:type="dxa"/>
            <w:noWrap/>
            <w:vAlign w:val="center"/>
            <w:hideMark/>
          </w:tcPr>
          <w:p w14:paraId="660F265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Ruchi</w:t>
            </w:r>
          </w:p>
        </w:tc>
        <w:tc>
          <w:tcPr>
            <w:tcW w:w="1641" w:type="dxa"/>
            <w:noWrap/>
            <w:vAlign w:val="center"/>
            <w:hideMark/>
          </w:tcPr>
          <w:p w14:paraId="6E3E323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Sanghi</w:t>
            </w:r>
          </w:p>
        </w:tc>
        <w:tc>
          <w:tcPr>
            <w:tcW w:w="3604" w:type="dxa"/>
            <w:noWrap/>
            <w:vAlign w:val="center"/>
            <w:hideMark/>
          </w:tcPr>
          <w:p w14:paraId="63194FA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Ruchi Sanghi Enterprize Pty Ltd</w:t>
            </w:r>
          </w:p>
        </w:tc>
        <w:tc>
          <w:tcPr>
            <w:tcW w:w="1954" w:type="dxa"/>
            <w:noWrap/>
            <w:vAlign w:val="center"/>
            <w:hideMark/>
          </w:tcPr>
          <w:p w14:paraId="5D12AF0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7B9A6A17" w14:textId="77777777" w:rsidTr="00317D2A">
        <w:trPr>
          <w:trHeight w:val="300"/>
        </w:trPr>
        <w:tc>
          <w:tcPr>
            <w:tcW w:w="747" w:type="dxa"/>
            <w:noWrap/>
            <w:vAlign w:val="center"/>
          </w:tcPr>
          <w:p w14:paraId="7B538A36" w14:textId="77777777" w:rsidR="00B9542B" w:rsidRPr="001008A6" w:rsidRDefault="00B9542B" w:rsidP="00B9542B">
            <w:pPr>
              <w:jc w:val="center"/>
              <w:rPr>
                <w:rFonts w:asciiTheme="minorHAnsi" w:hAnsiTheme="minorHAnsi" w:cs="Arial"/>
                <w:color w:val="000000"/>
                <w:sz w:val="22"/>
                <w:szCs w:val="22"/>
              </w:rPr>
            </w:pPr>
            <w:r w:rsidRPr="001008A6">
              <w:rPr>
                <w:rFonts w:asciiTheme="minorHAnsi" w:hAnsiTheme="minorHAnsi" w:cs="Arial"/>
                <w:color w:val="000000"/>
                <w:sz w:val="22"/>
                <w:szCs w:val="22"/>
              </w:rPr>
              <w:t>105</w:t>
            </w:r>
          </w:p>
        </w:tc>
        <w:tc>
          <w:tcPr>
            <w:tcW w:w="1238" w:type="dxa"/>
            <w:noWrap/>
            <w:vAlign w:val="center"/>
            <w:hideMark/>
          </w:tcPr>
          <w:p w14:paraId="4EEA2C6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Michael</w:t>
            </w:r>
          </w:p>
        </w:tc>
        <w:tc>
          <w:tcPr>
            <w:tcW w:w="1641" w:type="dxa"/>
            <w:noWrap/>
            <w:vAlign w:val="center"/>
            <w:hideMark/>
          </w:tcPr>
          <w:p w14:paraId="08B6761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Scott</w:t>
            </w:r>
          </w:p>
        </w:tc>
        <w:tc>
          <w:tcPr>
            <w:tcW w:w="3604" w:type="dxa"/>
            <w:noWrap/>
            <w:vAlign w:val="center"/>
            <w:hideMark/>
          </w:tcPr>
          <w:p w14:paraId="5ADDF25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AEG Ogden (Perth Arena) P/L-WA Sports Centre Trust</w:t>
            </w:r>
          </w:p>
        </w:tc>
        <w:tc>
          <w:tcPr>
            <w:tcW w:w="1954" w:type="dxa"/>
            <w:noWrap/>
            <w:vAlign w:val="center"/>
            <w:hideMark/>
          </w:tcPr>
          <w:p w14:paraId="0FA65869"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Rod Pilbeam</w:t>
            </w:r>
          </w:p>
        </w:tc>
      </w:tr>
      <w:tr w:rsidR="00B9542B" w:rsidRPr="001008A6" w14:paraId="26BFBBBE" w14:textId="77777777" w:rsidTr="00317D2A">
        <w:trPr>
          <w:trHeight w:val="300"/>
        </w:trPr>
        <w:tc>
          <w:tcPr>
            <w:tcW w:w="747" w:type="dxa"/>
            <w:noWrap/>
            <w:vAlign w:val="center"/>
          </w:tcPr>
          <w:p w14:paraId="6DE4EC2A"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106</w:t>
            </w:r>
          </w:p>
        </w:tc>
        <w:tc>
          <w:tcPr>
            <w:tcW w:w="1238" w:type="dxa"/>
            <w:noWrap/>
            <w:vAlign w:val="center"/>
            <w:hideMark/>
          </w:tcPr>
          <w:p w14:paraId="0244F22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David</w:t>
            </w:r>
          </w:p>
        </w:tc>
        <w:tc>
          <w:tcPr>
            <w:tcW w:w="1641" w:type="dxa"/>
            <w:noWrap/>
            <w:vAlign w:val="center"/>
            <w:hideMark/>
          </w:tcPr>
          <w:p w14:paraId="2A0BB05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Shallue</w:t>
            </w:r>
          </w:p>
        </w:tc>
        <w:tc>
          <w:tcPr>
            <w:tcW w:w="3604" w:type="dxa"/>
            <w:noWrap/>
            <w:vAlign w:val="center"/>
            <w:hideMark/>
          </w:tcPr>
          <w:p w14:paraId="1D78ED7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David Shallue &amp; Assoc</w:t>
            </w:r>
          </w:p>
        </w:tc>
        <w:tc>
          <w:tcPr>
            <w:tcW w:w="1954" w:type="dxa"/>
            <w:noWrap/>
            <w:vAlign w:val="center"/>
            <w:hideMark/>
          </w:tcPr>
          <w:p w14:paraId="433A1837"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3C9CA5C" w14:textId="77777777" w:rsidTr="00317D2A">
        <w:trPr>
          <w:trHeight w:val="300"/>
        </w:trPr>
        <w:tc>
          <w:tcPr>
            <w:tcW w:w="747" w:type="dxa"/>
            <w:noWrap/>
            <w:vAlign w:val="center"/>
          </w:tcPr>
          <w:p w14:paraId="24921F9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107</w:t>
            </w:r>
          </w:p>
        </w:tc>
        <w:tc>
          <w:tcPr>
            <w:tcW w:w="1238" w:type="dxa"/>
            <w:noWrap/>
            <w:vAlign w:val="center"/>
            <w:hideMark/>
          </w:tcPr>
          <w:p w14:paraId="14D3E810"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Chrissy</w:t>
            </w:r>
          </w:p>
        </w:tc>
        <w:tc>
          <w:tcPr>
            <w:tcW w:w="1641" w:type="dxa"/>
            <w:noWrap/>
            <w:vAlign w:val="center"/>
            <w:hideMark/>
          </w:tcPr>
          <w:p w14:paraId="207A645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Sharp</w:t>
            </w:r>
          </w:p>
        </w:tc>
        <w:tc>
          <w:tcPr>
            <w:tcW w:w="3604" w:type="dxa"/>
            <w:noWrap/>
            <w:vAlign w:val="center"/>
            <w:hideMark/>
          </w:tcPr>
          <w:p w14:paraId="12690041"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 Sydney Writers Festival Ltd</w:t>
            </w:r>
          </w:p>
        </w:tc>
        <w:tc>
          <w:tcPr>
            <w:tcW w:w="1954" w:type="dxa"/>
            <w:noWrap/>
            <w:vAlign w:val="center"/>
            <w:hideMark/>
          </w:tcPr>
          <w:p w14:paraId="613B877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118590C5" w14:textId="77777777" w:rsidTr="00317D2A">
        <w:trPr>
          <w:trHeight w:val="300"/>
        </w:trPr>
        <w:tc>
          <w:tcPr>
            <w:tcW w:w="747" w:type="dxa"/>
            <w:noWrap/>
            <w:vAlign w:val="center"/>
          </w:tcPr>
          <w:p w14:paraId="2F65003E"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108</w:t>
            </w:r>
          </w:p>
        </w:tc>
        <w:tc>
          <w:tcPr>
            <w:tcW w:w="1238" w:type="dxa"/>
            <w:noWrap/>
            <w:vAlign w:val="center"/>
            <w:hideMark/>
          </w:tcPr>
          <w:p w14:paraId="50C715A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Amanda</w:t>
            </w:r>
          </w:p>
        </w:tc>
        <w:tc>
          <w:tcPr>
            <w:tcW w:w="1641" w:type="dxa"/>
            <w:noWrap/>
            <w:vAlign w:val="center"/>
            <w:hideMark/>
          </w:tcPr>
          <w:p w14:paraId="00976ECF"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Shepherd</w:t>
            </w:r>
          </w:p>
        </w:tc>
        <w:tc>
          <w:tcPr>
            <w:tcW w:w="3604" w:type="dxa"/>
            <w:noWrap/>
            <w:vAlign w:val="center"/>
            <w:hideMark/>
          </w:tcPr>
          <w:p w14:paraId="4C82B053"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Theatre North Inc</w:t>
            </w:r>
          </w:p>
        </w:tc>
        <w:tc>
          <w:tcPr>
            <w:tcW w:w="1954" w:type="dxa"/>
            <w:noWrap/>
            <w:vAlign w:val="center"/>
            <w:hideMark/>
          </w:tcPr>
          <w:p w14:paraId="4CB331AD"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Richard Evans</w:t>
            </w:r>
          </w:p>
        </w:tc>
      </w:tr>
      <w:tr w:rsidR="00B9542B" w:rsidRPr="001008A6" w14:paraId="2424456A" w14:textId="77777777" w:rsidTr="00317D2A">
        <w:trPr>
          <w:trHeight w:val="300"/>
        </w:trPr>
        <w:tc>
          <w:tcPr>
            <w:tcW w:w="747" w:type="dxa"/>
            <w:noWrap/>
            <w:vAlign w:val="center"/>
          </w:tcPr>
          <w:p w14:paraId="4C0F7DA7"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109</w:t>
            </w:r>
          </w:p>
        </w:tc>
        <w:tc>
          <w:tcPr>
            <w:tcW w:w="1238" w:type="dxa"/>
            <w:noWrap/>
            <w:vAlign w:val="center"/>
            <w:hideMark/>
          </w:tcPr>
          <w:p w14:paraId="09545054"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Jenny</w:t>
            </w:r>
          </w:p>
        </w:tc>
        <w:tc>
          <w:tcPr>
            <w:tcW w:w="1641" w:type="dxa"/>
            <w:noWrap/>
            <w:vAlign w:val="center"/>
            <w:hideMark/>
          </w:tcPr>
          <w:p w14:paraId="029A6622"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Simpson</w:t>
            </w:r>
          </w:p>
        </w:tc>
        <w:tc>
          <w:tcPr>
            <w:tcW w:w="3604" w:type="dxa"/>
            <w:noWrap/>
            <w:vAlign w:val="center"/>
            <w:hideMark/>
          </w:tcPr>
          <w:p w14:paraId="784CE1FE"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Awesome Arts Australia Ltd</w:t>
            </w:r>
          </w:p>
        </w:tc>
        <w:tc>
          <w:tcPr>
            <w:tcW w:w="1954" w:type="dxa"/>
            <w:noWrap/>
            <w:vAlign w:val="center"/>
            <w:hideMark/>
          </w:tcPr>
          <w:p w14:paraId="3886BD98" w14:textId="77777777" w:rsidR="00B9542B" w:rsidRPr="001008A6" w:rsidRDefault="00B9542B" w:rsidP="00B9542B">
            <w:pPr>
              <w:rPr>
                <w:rFonts w:asciiTheme="minorHAnsi" w:hAnsiTheme="minorHAnsi"/>
                <w:sz w:val="22"/>
                <w:szCs w:val="22"/>
              </w:rPr>
            </w:pPr>
            <w:r>
              <w:rPr>
                <w:rFonts w:ascii="Calibri" w:hAnsi="Calibri" w:cs="Calibri"/>
                <w:color w:val="000000"/>
                <w:sz w:val="22"/>
                <w:szCs w:val="22"/>
              </w:rPr>
              <w:t>Evelyn Richardson</w:t>
            </w:r>
          </w:p>
        </w:tc>
      </w:tr>
      <w:tr w:rsidR="00B9542B" w:rsidRPr="001008A6" w14:paraId="4E4EEA22" w14:textId="77777777" w:rsidTr="00317D2A">
        <w:trPr>
          <w:trHeight w:val="300"/>
        </w:trPr>
        <w:tc>
          <w:tcPr>
            <w:tcW w:w="747" w:type="dxa"/>
            <w:noWrap/>
            <w:vAlign w:val="center"/>
          </w:tcPr>
          <w:p w14:paraId="1E87BB24"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110</w:t>
            </w:r>
          </w:p>
        </w:tc>
        <w:tc>
          <w:tcPr>
            <w:tcW w:w="1238" w:type="dxa"/>
            <w:noWrap/>
            <w:vAlign w:val="center"/>
          </w:tcPr>
          <w:p w14:paraId="5823206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Tim</w:t>
            </w:r>
          </w:p>
        </w:tc>
        <w:tc>
          <w:tcPr>
            <w:tcW w:w="1641" w:type="dxa"/>
            <w:noWrap/>
            <w:vAlign w:val="center"/>
          </w:tcPr>
          <w:p w14:paraId="569FF95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Smith</w:t>
            </w:r>
          </w:p>
        </w:tc>
        <w:tc>
          <w:tcPr>
            <w:tcW w:w="3604" w:type="dxa"/>
            <w:noWrap/>
            <w:vAlign w:val="center"/>
          </w:tcPr>
          <w:p w14:paraId="522CA51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Blue Mountains City Council</w:t>
            </w:r>
          </w:p>
        </w:tc>
        <w:tc>
          <w:tcPr>
            <w:tcW w:w="1954" w:type="dxa"/>
            <w:noWrap/>
            <w:vAlign w:val="center"/>
          </w:tcPr>
          <w:p w14:paraId="15C554B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18149C1F" w14:textId="77777777" w:rsidTr="00317D2A">
        <w:trPr>
          <w:trHeight w:val="300"/>
        </w:trPr>
        <w:tc>
          <w:tcPr>
            <w:tcW w:w="747" w:type="dxa"/>
            <w:noWrap/>
            <w:vAlign w:val="center"/>
          </w:tcPr>
          <w:p w14:paraId="44790067"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111</w:t>
            </w:r>
          </w:p>
        </w:tc>
        <w:tc>
          <w:tcPr>
            <w:tcW w:w="1238" w:type="dxa"/>
            <w:noWrap/>
            <w:vAlign w:val="center"/>
          </w:tcPr>
          <w:p w14:paraId="71115864"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Claire</w:t>
            </w:r>
          </w:p>
        </w:tc>
        <w:tc>
          <w:tcPr>
            <w:tcW w:w="1641" w:type="dxa"/>
            <w:noWrap/>
            <w:vAlign w:val="center"/>
          </w:tcPr>
          <w:p w14:paraId="4178E08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Spencer</w:t>
            </w:r>
          </w:p>
        </w:tc>
        <w:tc>
          <w:tcPr>
            <w:tcW w:w="3604" w:type="dxa"/>
            <w:noWrap/>
            <w:vAlign w:val="center"/>
          </w:tcPr>
          <w:p w14:paraId="554A599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Arts Centre Melbourne</w:t>
            </w:r>
          </w:p>
        </w:tc>
        <w:tc>
          <w:tcPr>
            <w:tcW w:w="1954" w:type="dxa"/>
            <w:noWrap/>
            <w:vAlign w:val="center"/>
          </w:tcPr>
          <w:p w14:paraId="205C82D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Melanie Smith</w:t>
            </w:r>
          </w:p>
        </w:tc>
      </w:tr>
      <w:tr w:rsidR="00B9542B" w:rsidRPr="001008A6" w14:paraId="40F83826" w14:textId="77777777" w:rsidTr="00317D2A">
        <w:trPr>
          <w:trHeight w:val="300"/>
        </w:trPr>
        <w:tc>
          <w:tcPr>
            <w:tcW w:w="747" w:type="dxa"/>
            <w:noWrap/>
            <w:vAlign w:val="center"/>
          </w:tcPr>
          <w:p w14:paraId="69B60A34"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112</w:t>
            </w:r>
          </w:p>
        </w:tc>
        <w:tc>
          <w:tcPr>
            <w:tcW w:w="1238" w:type="dxa"/>
            <w:noWrap/>
            <w:vAlign w:val="center"/>
          </w:tcPr>
          <w:p w14:paraId="07B26EE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Peta</w:t>
            </w:r>
          </w:p>
        </w:tc>
        <w:tc>
          <w:tcPr>
            <w:tcW w:w="1641" w:type="dxa"/>
            <w:noWrap/>
            <w:vAlign w:val="center"/>
          </w:tcPr>
          <w:p w14:paraId="6355004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Spurling-Brown</w:t>
            </w:r>
          </w:p>
        </w:tc>
        <w:tc>
          <w:tcPr>
            <w:tcW w:w="3604" w:type="dxa"/>
            <w:noWrap/>
            <w:vAlign w:val="center"/>
          </w:tcPr>
          <w:p w14:paraId="4EF8DA1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Peta Spurling-Brown t/a Hey Boss</w:t>
            </w:r>
          </w:p>
        </w:tc>
        <w:tc>
          <w:tcPr>
            <w:tcW w:w="1954" w:type="dxa"/>
            <w:noWrap/>
            <w:vAlign w:val="center"/>
          </w:tcPr>
          <w:p w14:paraId="3BD3A1F0"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7D7309C5" w14:textId="77777777" w:rsidTr="00317D2A">
        <w:trPr>
          <w:trHeight w:val="300"/>
        </w:trPr>
        <w:tc>
          <w:tcPr>
            <w:tcW w:w="747" w:type="dxa"/>
            <w:noWrap/>
            <w:vAlign w:val="center"/>
          </w:tcPr>
          <w:p w14:paraId="0D8ED9FB"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113</w:t>
            </w:r>
          </w:p>
        </w:tc>
        <w:tc>
          <w:tcPr>
            <w:tcW w:w="1238" w:type="dxa"/>
            <w:noWrap/>
            <w:vAlign w:val="center"/>
          </w:tcPr>
          <w:p w14:paraId="3C4D334C"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Kris</w:t>
            </w:r>
          </w:p>
        </w:tc>
        <w:tc>
          <w:tcPr>
            <w:tcW w:w="1641" w:type="dxa"/>
            <w:noWrap/>
            <w:vAlign w:val="center"/>
          </w:tcPr>
          <w:p w14:paraId="78B5BE8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Stewart</w:t>
            </w:r>
          </w:p>
        </w:tc>
        <w:tc>
          <w:tcPr>
            <w:tcW w:w="3604" w:type="dxa"/>
            <w:noWrap/>
            <w:vAlign w:val="center"/>
          </w:tcPr>
          <w:p w14:paraId="6F5B2BA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Brisbane Powerhouse Pty Ltd</w:t>
            </w:r>
          </w:p>
        </w:tc>
        <w:tc>
          <w:tcPr>
            <w:tcW w:w="1954" w:type="dxa"/>
            <w:noWrap/>
            <w:vAlign w:val="center"/>
          </w:tcPr>
          <w:p w14:paraId="17A704E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0CD35F05" w14:textId="77777777" w:rsidTr="00317D2A">
        <w:trPr>
          <w:trHeight w:val="300"/>
        </w:trPr>
        <w:tc>
          <w:tcPr>
            <w:tcW w:w="747" w:type="dxa"/>
            <w:noWrap/>
            <w:vAlign w:val="center"/>
          </w:tcPr>
          <w:p w14:paraId="414AC932"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114</w:t>
            </w:r>
          </w:p>
        </w:tc>
        <w:tc>
          <w:tcPr>
            <w:tcW w:w="1238" w:type="dxa"/>
            <w:noWrap/>
            <w:vAlign w:val="center"/>
          </w:tcPr>
          <w:p w14:paraId="6D155C1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Jason</w:t>
            </w:r>
          </w:p>
        </w:tc>
        <w:tc>
          <w:tcPr>
            <w:tcW w:w="1641" w:type="dxa"/>
            <w:noWrap/>
            <w:vAlign w:val="center"/>
          </w:tcPr>
          <w:p w14:paraId="677B429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Svoronos</w:t>
            </w:r>
          </w:p>
        </w:tc>
        <w:tc>
          <w:tcPr>
            <w:tcW w:w="3604" w:type="dxa"/>
            <w:noWrap/>
            <w:vAlign w:val="center"/>
          </w:tcPr>
          <w:p w14:paraId="7EB6591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Jason Bo Svoronos</w:t>
            </w:r>
          </w:p>
        </w:tc>
        <w:tc>
          <w:tcPr>
            <w:tcW w:w="1954" w:type="dxa"/>
            <w:noWrap/>
            <w:vAlign w:val="center"/>
          </w:tcPr>
          <w:p w14:paraId="3485D1E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21C18314" w14:textId="77777777" w:rsidTr="00317D2A">
        <w:trPr>
          <w:trHeight w:val="300"/>
        </w:trPr>
        <w:tc>
          <w:tcPr>
            <w:tcW w:w="747" w:type="dxa"/>
            <w:noWrap/>
            <w:vAlign w:val="center"/>
          </w:tcPr>
          <w:p w14:paraId="23F10834"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115</w:t>
            </w:r>
          </w:p>
        </w:tc>
        <w:tc>
          <w:tcPr>
            <w:tcW w:w="1238" w:type="dxa"/>
            <w:noWrap/>
            <w:vAlign w:val="center"/>
          </w:tcPr>
          <w:p w14:paraId="70D46E0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Ann</w:t>
            </w:r>
          </w:p>
        </w:tc>
        <w:tc>
          <w:tcPr>
            <w:tcW w:w="1641" w:type="dxa"/>
            <w:noWrap/>
            <w:vAlign w:val="center"/>
          </w:tcPr>
          <w:p w14:paraId="208D28A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Tonks</w:t>
            </w:r>
          </w:p>
        </w:tc>
        <w:tc>
          <w:tcPr>
            <w:tcW w:w="3604" w:type="dxa"/>
            <w:noWrap/>
            <w:vAlign w:val="center"/>
          </w:tcPr>
          <w:p w14:paraId="625C838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Ann Tonks AM</w:t>
            </w:r>
          </w:p>
        </w:tc>
        <w:tc>
          <w:tcPr>
            <w:tcW w:w="1954" w:type="dxa"/>
            <w:noWrap/>
            <w:vAlign w:val="center"/>
          </w:tcPr>
          <w:p w14:paraId="122EA01F"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5931F804" w14:textId="77777777" w:rsidTr="00317D2A">
        <w:trPr>
          <w:trHeight w:val="300"/>
        </w:trPr>
        <w:tc>
          <w:tcPr>
            <w:tcW w:w="747" w:type="dxa"/>
            <w:noWrap/>
            <w:vAlign w:val="center"/>
          </w:tcPr>
          <w:p w14:paraId="17CE6A7D"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116</w:t>
            </w:r>
          </w:p>
        </w:tc>
        <w:tc>
          <w:tcPr>
            <w:tcW w:w="1238" w:type="dxa"/>
            <w:noWrap/>
            <w:vAlign w:val="center"/>
          </w:tcPr>
          <w:p w14:paraId="64D7F72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Adam</w:t>
            </w:r>
          </w:p>
        </w:tc>
        <w:tc>
          <w:tcPr>
            <w:tcW w:w="1641" w:type="dxa"/>
            <w:noWrap/>
            <w:vAlign w:val="center"/>
          </w:tcPr>
          <w:p w14:paraId="4C327B4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Tucker</w:t>
            </w:r>
          </w:p>
        </w:tc>
        <w:tc>
          <w:tcPr>
            <w:tcW w:w="3604" w:type="dxa"/>
            <w:noWrap/>
            <w:vAlign w:val="center"/>
          </w:tcPr>
          <w:p w14:paraId="47B004EB"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Camerata - Queensland's Chamber Orchestra Inc</w:t>
            </w:r>
          </w:p>
        </w:tc>
        <w:tc>
          <w:tcPr>
            <w:tcW w:w="1954" w:type="dxa"/>
            <w:noWrap/>
            <w:vAlign w:val="center"/>
          </w:tcPr>
          <w:p w14:paraId="46B9991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5ECA15A9" w14:textId="77777777" w:rsidTr="00317D2A">
        <w:trPr>
          <w:trHeight w:val="300"/>
        </w:trPr>
        <w:tc>
          <w:tcPr>
            <w:tcW w:w="747" w:type="dxa"/>
            <w:noWrap/>
            <w:vAlign w:val="center"/>
          </w:tcPr>
          <w:p w14:paraId="6D049F4C"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117</w:t>
            </w:r>
          </w:p>
        </w:tc>
        <w:tc>
          <w:tcPr>
            <w:tcW w:w="1238" w:type="dxa"/>
            <w:noWrap/>
            <w:vAlign w:val="center"/>
          </w:tcPr>
          <w:p w14:paraId="65600B6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Jan</w:t>
            </w:r>
          </w:p>
        </w:tc>
        <w:tc>
          <w:tcPr>
            <w:tcW w:w="1641" w:type="dxa"/>
            <w:noWrap/>
            <w:vAlign w:val="center"/>
          </w:tcPr>
          <w:p w14:paraId="30A1BAA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van den Berg</w:t>
            </w:r>
          </w:p>
        </w:tc>
        <w:tc>
          <w:tcPr>
            <w:tcW w:w="3604" w:type="dxa"/>
            <w:noWrap/>
            <w:vAlign w:val="center"/>
          </w:tcPr>
          <w:p w14:paraId="47821213"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Van Den Berg Design Team Pty Ltd</w:t>
            </w:r>
          </w:p>
        </w:tc>
        <w:tc>
          <w:tcPr>
            <w:tcW w:w="1954" w:type="dxa"/>
            <w:noWrap/>
            <w:vAlign w:val="center"/>
          </w:tcPr>
          <w:p w14:paraId="63FC3D5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78239C6A" w14:textId="77777777" w:rsidTr="00317D2A">
        <w:trPr>
          <w:trHeight w:val="300"/>
        </w:trPr>
        <w:tc>
          <w:tcPr>
            <w:tcW w:w="747" w:type="dxa"/>
            <w:noWrap/>
            <w:vAlign w:val="center"/>
          </w:tcPr>
          <w:p w14:paraId="09ADD32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118</w:t>
            </w:r>
          </w:p>
        </w:tc>
        <w:tc>
          <w:tcPr>
            <w:tcW w:w="1238" w:type="dxa"/>
            <w:noWrap/>
            <w:vAlign w:val="center"/>
          </w:tcPr>
          <w:p w14:paraId="6C8B5CE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Walter</w:t>
            </w:r>
          </w:p>
        </w:tc>
        <w:tc>
          <w:tcPr>
            <w:tcW w:w="1641" w:type="dxa"/>
            <w:noWrap/>
            <w:vAlign w:val="center"/>
          </w:tcPr>
          <w:p w14:paraId="397912C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van Nieuwkuyk</w:t>
            </w:r>
          </w:p>
        </w:tc>
        <w:tc>
          <w:tcPr>
            <w:tcW w:w="3604" w:type="dxa"/>
            <w:noWrap/>
            <w:vAlign w:val="center"/>
          </w:tcPr>
          <w:p w14:paraId="74D1D03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Walter van Nieuwkuyk OAM</w:t>
            </w:r>
          </w:p>
        </w:tc>
        <w:tc>
          <w:tcPr>
            <w:tcW w:w="1954" w:type="dxa"/>
            <w:noWrap/>
            <w:vAlign w:val="center"/>
          </w:tcPr>
          <w:p w14:paraId="302E37E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49A3E1CF" w14:textId="77777777" w:rsidTr="00317D2A">
        <w:trPr>
          <w:trHeight w:val="300"/>
        </w:trPr>
        <w:tc>
          <w:tcPr>
            <w:tcW w:w="747" w:type="dxa"/>
            <w:noWrap/>
            <w:vAlign w:val="center"/>
          </w:tcPr>
          <w:p w14:paraId="0934863F"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119</w:t>
            </w:r>
          </w:p>
        </w:tc>
        <w:tc>
          <w:tcPr>
            <w:tcW w:w="1238" w:type="dxa"/>
            <w:noWrap/>
            <w:vAlign w:val="center"/>
          </w:tcPr>
          <w:p w14:paraId="3F0EDC8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*Judy</w:t>
            </w:r>
          </w:p>
        </w:tc>
        <w:tc>
          <w:tcPr>
            <w:tcW w:w="1641" w:type="dxa"/>
            <w:noWrap/>
            <w:vAlign w:val="center"/>
          </w:tcPr>
          <w:p w14:paraId="382FF9DF"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Vince</w:t>
            </w:r>
          </w:p>
        </w:tc>
        <w:tc>
          <w:tcPr>
            <w:tcW w:w="3604" w:type="dxa"/>
            <w:noWrap/>
            <w:vAlign w:val="center"/>
          </w:tcPr>
          <w:p w14:paraId="2391A20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Crown Perth</w:t>
            </w:r>
          </w:p>
        </w:tc>
        <w:tc>
          <w:tcPr>
            <w:tcW w:w="1954" w:type="dxa"/>
            <w:noWrap/>
            <w:vAlign w:val="center"/>
          </w:tcPr>
          <w:p w14:paraId="25019AFF"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00E522F8" w14:textId="77777777" w:rsidTr="00317D2A">
        <w:trPr>
          <w:trHeight w:val="300"/>
        </w:trPr>
        <w:tc>
          <w:tcPr>
            <w:tcW w:w="747" w:type="dxa"/>
            <w:noWrap/>
            <w:vAlign w:val="center"/>
          </w:tcPr>
          <w:p w14:paraId="2F1A8C61"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lastRenderedPageBreak/>
              <w:t>120</w:t>
            </w:r>
          </w:p>
        </w:tc>
        <w:tc>
          <w:tcPr>
            <w:tcW w:w="1238" w:type="dxa"/>
            <w:noWrap/>
            <w:vAlign w:val="center"/>
          </w:tcPr>
          <w:p w14:paraId="2888385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Stephen</w:t>
            </w:r>
          </w:p>
        </w:tc>
        <w:tc>
          <w:tcPr>
            <w:tcW w:w="1641" w:type="dxa"/>
            <w:noWrap/>
            <w:vAlign w:val="center"/>
          </w:tcPr>
          <w:p w14:paraId="0CE5FF9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Ward</w:t>
            </w:r>
          </w:p>
        </w:tc>
        <w:tc>
          <w:tcPr>
            <w:tcW w:w="3604" w:type="dxa"/>
            <w:noWrap/>
            <w:vAlign w:val="center"/>
          </w:tcPr>
          <w:p w14:paraId="6E8A9D6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Lennard Promotions Pty Ltd</w:t>
            </w:r>
          </w:p>
        </w:tc>
        <w:tc>
          <w:tcPr>
            <w:tcW w:w="1954" w:type="dxa"/>
            <w:noWrap/>
            <w:vAlign w:val="center"/>
          </w:tcPr>
          <w:p w14:paraId="56C5E4B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3D95EB3A" w14:textId="77777777" w:rsidTr="00317D2A">
        <w:trPr>
          <w:trHeight w:val="300"/>
        </w:trPr>
        <w:tc>
          <w:tcPr>
            <w:tcW w:w="747" w:type="dxa"/>
            <w:noWrap/>
            <w:vAlign w:val="center"/>
          </w:tcPr>
          <w:p w14:paraId="717B44AE"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121</w:t>
            </w:r>
          </w:p>
        </w:tc>
        <w:tc>
          <w:tcPr>
            <w:tcW w:w="1238" w:type="dxa"/>
            <w:noWrap/>
            <w:vAlign w:val="center"/>
          </w:tcPr>
          <w:p w14:paraId="2106B71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Kaye</w:t>
            </w:r>
          </w:p>
        </w:tc>
        <w:tc>
          <w:tcPr>
            <w:tcW w:w="1641" w:type="dxa"/>
            <w:noWrap/>
            <w:vAlign w:val="center"/>
          </w:tcPr>
          <w:p w14:paraId="19AA66F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Weeks</w:t>
            </w:r>
          </w:p>
        </w:tc>
        <w:tc>
          <w:tcPr>
            <w:tcW w:w="3604" w:type="dxa"/>
            <w:noWrap/>
            <w:vAlign w:val="center"/>
          </w:tcPr>
          <w:p w14:paraId="393DC0E4"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Windmill Theatre</w:t>
            </w:r>
          </w:p>
        </w:tc>
        <w:tc>
          <w:tcPr>
            <w:tcW w:w="1954" w:type="dxa"/>
            <w:noWrap/>
            <w:vAlign w:val="center"/>
          </w:tcPr>
          <w:p w14:paraId="111DC18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4748FF6D" w14:textId="77777777" w:rsidTr="00317D2A">
        <w:trPr>
          <w:trHeight w:val="300"/>
        </w:trPr>
        <w:tc>
          <w:tcPr>
            <w:tcW w:w="747" w:type="dxa"/>
            <w:noWrap/>
            <w:vAlign w:val="center"/>
          </w:tcPr>
          <w:p w14:paraId="3B6DD6BA"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122</w:t>
            </w:r>
          </w:p>
        </w:tc>
        <w:tc>
          <w:tcPr>
            <w:tcW w:w="1238" w:type="dxa"/>
            <w:noWrap/>
            <w:vAlign w:val="center"/>
          </w:tcPr>
          <w:p w14:paraId="7FD3826C"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David</w:t>
            </w:r>
          </w:p>
        </w:tc>
        <w:tc>
          <w:tcPr>
            <w:tcW w:w="1641" w:type="dxa"/>
            <w:noWrap/>
            <w:vAlign w:val="center"/>
          </w:tcPr>
          <w:p w14:paraId="703F55CE"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Williams</w:t>
            </w:r>
          </w:p>
        </w:tc>
        <w:tc>
          <w:tcPr>
            <w:tcW w:w="3604" w:type="dxa"/>
            <w:noWrap/>
            <w:vAlign w:val="center"/>
          </w:tcPr>
          <w:p w14:paraId="48CBA15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David Roy Williams Entertainment</w:t>
            </w:r>
          </w:p>
        </w:tc>
        <w:tc>
          <w:tcPr>
            <w:tcW w:w="1954" w:type="dxa"/>
            <w:noWrap/>
            <w:vAlign w:val="center"/>
          </w:tcPr>
          <w:p w14:paraId="46F88667"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5FF89E86" w14:textId="77777777" w:rsidTr="00317D2A">
        <w:trPr>
          <w:trHeight w:val="300"/>
        </w:trPr>
        <w:tc>
          <w:tcPr>
            <w:tcW w:w="747" w:type="dxa"/>
            <w:noWrap/>
            <w:vAlign w:val="center"/>
          </w:tcPr>
          <w:p w14:paraId="567BC28D"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123</w:t>
            </w:r>
          </w:p>
        </w:tc>
        <w:tc>
          <w:tcPr>
            <w:tcW w:w="1238" w:type="dxa"/>
            <w:noWrap/>
            <w:vAlign w:val="center"/>
          </w:tcPr>
          <w:p w14:paraId="64E37FC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Sandra</w:t>
            </w:r>
          </w:p>
        </w:tc>
        <w:tc>
          <w:tcPr>
            <w:tcW w:w="1641" w:type="dxa"/>
            <w:noWrap/>
            <w:vAlign w:val="center"/>
          </w:tcPr>
          <w:p w14:paraId="06A9C5FF"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Willis</w:t>
            </w:r>
          </w:p>
        </w:tc>
        <w:tc>
          <w:tcPr>
            <w:tcW w:w="3604" w:type="dxa"/>
            <w:noWrap/>
            <w:vAlign w:val="center"/>
          </w:tcPr>
          <w:p w14:paraId="3A1D6CCD"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Opera Queensland</w:t>
            </w:r>
          </w:p>
        </w:tc>
        <w:tc>
          <w:tcPr>
            <w:tcW w:w="1954" w:type="dxa"/>
            <w:noWrap/>
            <w:vAlign w:val="center"/>
          </w:tcPr>
          <w:p w14:paraId="15E3D1E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7D3B3646" w14:textId="77777777" w:rsidTr="00317D2A">
        <w:trPr>
          <w:trHeight w:val="300"/>
        </w:trPr>
        <w:tc>
          <w:tcPr>
            <w:tcW w:w="747" w:type="dxa"/>
            <w:noWrap/>
            <w:vAlign w:val="center"/>
          </w:tcPr>
          <w:p w14:paraId="5FE67470"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124</w:t>
            </w:r>
          </w:p>
        </w:tc>
        <w:tc>
          <w:tcPr>
            <w:tcW w:w="1238" w:type="dxa"/>
            <w:noWrap/>
            <w:vAlign w:val="center"/>
          </w:tcPr>
          <w:p w14:paraId="270DCCE6"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Karen</w:t>
            </w:r>
          </w:p>
        </w:tc>
        <w:tc>
          <w:tcPr>
            <w:tcW w:w="1641" w:type="dxa"/>
            <w:noWrap/>
            <w:vAlign w:val="center"/>
          </w:tcPr>
          <w:p w14:paraId="577A4FB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Wilson</w:t>
            </w:r>
          </w:p>
        </w:tc>
        <w:tc>
          <w:tcPr>
            <w:tcW w:w="3604" w:type="dxa"/>
            <w:noWrap/>
            <w:vAlign w:val="center"/>
          </w:tcPr>
          <w:p w14:paraId="0A514094"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Brink Productions Limited</w:t>
            </w:r>
          </w:p>
        </w:tc>
        <w:tc>
          <w:tcPr>
            <w:tcW w:w="1954" w:type="dxa"/>
            <w:noWrap/>
            <w:vAlign w:val="center"/>
          </w:tcPr>
          <w:p w14:paraId="6A273578"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Evelyn Richardson</w:t>
            </w:r>
          </w:p>
        </w:tc>
      </w:tr>
      <w:tr w:rsidR="00B9542B" w:rsidRPr="001008A6" w14:paraId="60914219" w14:textId="77777777" w:rsidTr="00317D2A">
        <w:trPr>
          <w:trHeight w:val="300"/>
        </w:trPr>
        <w:tc>
          <w:tcPr>
            <w:tcW w:w="747" w:type="dxa"/>
            <w:noWrap/>
            <w:vAlign w:val="center"/>
          </w:tcPr>
          <w:p w14:paraId="639E1B08"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125</w:t>
            </w:r>
          </w:p>
        </w:tc>
        <w:tc>
          <w:tcPr>
            <w:tcW w:w="1238" w:type="dxa"/>
            <w:noWrap/>
            <w:vAlign w:val="center"/>
          </w:tcPr>
          <w:p w14:paraId="437FE8A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Keith</w:t>
            </w:r>
          </w:p>
        </w:tc>
        <w:tc>
          <w:tcPr>
            <w:tcW w:w="1641" w:type="dxa"/>
            <w:noWrap/>
            <w:vAlign w:val="center"/>
          </w:tcPr>
          <w:p w14:paraId="1D0C69D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Wootton</w:t>
            </w:r>
          </w:p>
        </w:tc>
        <w:tc>
          <w:tcPr>
            <w:tcW w:w="3604" w:type="dxa"/>
            <w:noWrap/>
            <w:vAlign w:val="center"/>
          </w:tcPr>
          <w:p w14:paraId="00443E09"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AV1 Pty Ltd</w:t>
            </w:r>
          </w:p>
        </w:tc>
        <w:tc>
          <w:tcPr>
            <w:tcW w:w="1954" w:type="dxa"/>
            <w:noWrap/>
            <w:vAlign w:val="center"/>
          </w:tcPr>
          <w:p w14:paraId="550CA13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Richard Evans</w:t>
            </w:r>
          </w:p>
        </w:tc>
      </w:tr>
      <w:tr w:rsidR="00B9542B" w:rsidRPr="001008A6" w14:paraId="0F479425" w14:textId="77777777" w:rsidTr="00317D2A">
        <w:trPr>
          <w:trHeight w:val="300"/>
        </w:trPr>
        <w:tc>
          <w:tcPr>
            <w:tcW w:w="747" w:type="dxa"/>
            <w:noWrap/>
            <w:vAlign w:val="center"/>
          </w:tcPr>
          <w:p w14:paraId="3FA1AB20" w14:textId="77777777" w:rsidR="00B9542B" w:rsidRPr="001008A6" w:rsidRDefault="00B9542B" w:rsidP="00B9542B">
            <w:pPr>
              <w:jc w:val="center"/>
              <w:rPr>
                <w:rFonts w:asciiTheme="minorHAnsi" w:hAnsiTheme="minorHAnsi" w:cs="Arial"/>
                <w:color w:val="000000"/>
                <w:sz w:val="22"/>
                <w:szCs w:val="22"/>
              </w:rPr>
            </w:pPr>
            <w:r>
              <w:rPr>
                <w:rFonts w:asciiTheme="minorHAnsi" w:hAnsiTheme="minorHAnsi" w:cs="Arial"/>
                <w:color w:val="000000"/>
                <w:sz w:val="22"/>
                <w:szCs w:val="22"/>
              </w:rPr>
              <w:t>126</w:t>
            </w:r>
          </w:p>
        </w:tc>
        <w:tc>
          <w:tcPr>
            <w:tcW w:w="1238" w:type="dxa"/>
            <w:noWrap/>
            <w:vAlign w:val="center"/>
          </w:tcPr>
          <w:p w14:paraId="382EAFA2"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Tim</w:t>
            </w:r>
          </w:p>
        </w:tc>
        <w:tc>
          <w:tcPr>
            <w:tcW w:w="1641" w:type="dxa"/>
            <w:noWrap/>
            <w:vAlign w:val="center"/>
          </w:tcPr>
          <w:p w14:paraId="7214BEDA"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Worton</w:t>
            </w:r>
          </w:p>
        </w:tc>
        <w:tc>
          <w:tcPr>
            <w:tcW w:w="3604" w:type="dxa"/>
            <w:noWrap/>
            <w:vAlign w:val="center"/>
          </w:tcPr>
          <w:p w14:paraId="20EAABB5"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ASM Global (Conv) P/L - Brisbane Conv &amp; Exhib Ctr</w:t>
            </w:r>
          </w:p>
        </w:tc>
        <w:tc>
          <w:tcPr>
            <w:tcW w:w="1954" w:type="dxa"/>
            <w:noWrap/>
            <w:vAlign w:val="center"/>
          </w:tcPr>
          <w:p w14:paraId="65C9F1A1" w14:textId="77777777" w:rsidR="00B9542B" w:rsidRDefault="00B9542B" w:rsidP="00B9542B">
            <w:pPr>
              <w:rPr>
                <w:rFonts w:ascii="Calibri" w:hAnsi="Calibri" w:cs="Calibri"/>
                <w:color w:val="000000"/>
                <w:sz w:val="22"/>
                <w:szCs w:val="22"/>
              </w:rPr>
            </w:pPr>
            <w:r>
              <w:rPr>
                <w:rFonts w:ascii="Calibri" w:hAnsi="Calibri" w:cs="Calibri"/>
                <w:color w:val="000000"/>
                <w:sz w:val="22"/>
                <w:szCs w:val="22"/>
              </w:rPr>
              <w:t>Rod Pilbeam</w:t>
            </w:r>
          </w:p>
        </w:tc>
      </w:tr>
      <w:tr w:rsidR="00B9542B" w:rsidRPr="001008A6" w14:paraId="3D43D9DD" w14:textId="77777777" w:rsidTr="00317D2A">
        <w:trPr>
          <w:trHeight w:val="300"/>
        </w:trPr>
        <w:tc>
          <w:tcPr>
            <w:tcW w:w="747" w:type="dxa"/>
            <w:noWrap/>
            <w:vAlign w:val="center"/>
          </w:tcPr>
          <w:p w14:paraId="480AFD13" w14:textId="77777777" w:rsidR="00B9542B" w:rsidRPr="001008A6" w:rsidRDefault="00B9542B" w:rsidP="00B9542B">
            <w:pPr>
              <w:jc w:val="center"/>
              <w:rPr>
                <w:rFonts w:asciiTheme="minorHAnsi" w:hAnsiTheme="minorHAnsi" w:cs="Arial"/>
                <w:color w:val="000000"/>
                <w:sz w:val="22"/>
                <w:szCs w:val="22"/>
              </w:rPr>
            </w:pPr>
          </w:p>
        </w:tc>
        <w:tc>
          <w:tcPr>
            <w:tcW w:w="1238" w:type="dxa"/>
            <w:noWrap/>
            <w:vAlign w:val="center"/>
          </w:tcPr>
          <w:p w14:paraId="689B8D21" w14:textId="77777777" w:rsidR="00B9542B" w:rsidRDefault="00B9542B" w:rsidP="00B9542B">
            <w:pPr>
              <w:rPr>
                <w:rFonts w:ascii="Calibri" w:hAnsi="Calibri" w:cs="Calibri"/>
                <w:color w:val="000000"/>
                <w:sz w:val="22"/>
                <w:szCs w:val="22"/>
              </w:rPr>
            </w:pPr>
          </w:p>
        </w:tc>
        <w:tc>
          <w:tcPr>
            <w:tcW w:w="1641" w:type="dxa"/>
            <w:noWrap/>
            <w:vAlign w:val="center"/>
          </w:tcPr>
          <w:p w14:paraId="328212EA" w14:textId="77777777" w:rsidR="00B9542B" w:rsidRDefault="00B9542B" w:rsidP="00B9542B">
            <w:pPr>
              <w:rPr>
                <w:rFonts w:ascii="Calibri" w:hAnsi="Calibri" w:cs="Calibri"/>
                <w:color w:val="000000"/>
                <w:sz w:val="22"/>
                <w:szCs w:val="22"/>
              </w:rPr>
            </w:pPr>
          </w:p>
        </w:tc>
        <w:tc>
          <w:tcPr>
            <w:tcW w:w="3604" w:type="dxa"/>
            <w:noWrap/>
            <w:vAlign w:val="center"/>
          </w:tcPr>
          <w:p w14:paraId="431C7260" w14:textId="77777777" w:rsidR="00B9542B" w:rsidRDefault="00B9542B" w:rsidP="00B9542B">
            <w:pPr>
              <w:rPr>
                <w:rFonts w:ascii="Calibri" w:hAnsi="Calibri" w:cs="Calibri"/>
                <w:color w:val="000000"/>
                <w:sz w:val="22"/>
                <w:szCs w:val="22"/>
              </w:rPr>
            </w:pPr>
          </w:p>
        </w:tc>
        <w:tc>
          <w:tcPr>
            <w:tcW w:w="1954" w:type="dxa"/>
            <w:noWrap/>
            <w:vAlign w:val="center"/>
          </w:tcPr>
          <w:p w14:paraId="355C9EC6" w14:textId="77777777" w:rsidR="00B9542B" w:rsidRDefault="00B9542B" w:rsidP="00B9542B">
            <w:pPr>
              <w:rPr>
                <w:rFonts w:ascii="Calibri" w:hAnsi="Calibri" w:cs="Calibri"/>
                <w:color w:val="000000"/>
                <w:sz w:val="22"/>
                <w:szCs w:val="22"/>
              </w:rPr>
            </w:pPr>
          </w:p>
        </w:tc>
      </w:tr>
    </w:tbl>
    <w:p w14:paraId="6F09B525" w14:textId="3E79E94E" w:rsidR="00B9542B" w:rsidRDefault="00B9542B" w:rsidP="00B9542B">
      <w:pPr>
        <w:rPr>
          <w:rFonts w:asciiTheme="minorHAnsi" w:hAnsiTheme="minorHAnsi"/>
          <w:sz w:val="22"/>
          <w:szCs w:val="22"/>
        </w:rPr>
      </w:pPr>
      <w:r w:rsidRPr="00A33D22">
        <w:rPr>
          <w:rFonts w:asciiTheme="minorHAnsi" w:hAnsiTheme="minorHAnsi"/>
          <w:sz w:val="22"/>
          <w:szCs w:val="22"/>
        </w:rPr>
        <w:t xml:space="preserve">* </w:t>
      </w:r>
      <w:r w:rsidR="00D22EC1" w:rsidRPr="00A33D22">
        <w:rPr>
          <w:rFonts w:asciiTheme="minorHAnsi" w:hAnsiTheme="minorHAnsi"/>
          <w:sz w:val="22"/>
          <w:szCs w:val="22"/>
        </w:rPr>
        <w:t>= EC</w:t>
      </w:r>
      <w:r w:rsidRPr="00A33D22">
        <w:rPr>
          <w:rFonts w:asciiTheme="minorHAnsi" w:hAnsiTheme="minorHAnsi"/>
          <w:sz w:val="22"/>
          <w:szCs w:val="22"/>
        </w:rPr>
        <w:t xml:space="preserve"> Member </w:t>
      </w:r>
    </w:p>
    <w:p w14:paraId="62773FAE" w14:textId="77777777" w:rsidR="00B9542B" w:rsidRPr="00A33D22" w:rsidRDefault="00B9542B" w:rsidP="00B9542B">
      <w:pPr>
        <w:rPr>
          <w:rFonts w:asciiTheme="minorHAnsi" w:hAnsiTheme="minorHAnsi"/>
          <w:sz w:val="22"/>
          <w:szCs w:val="22"/>
        </w:rPr>
      </w:pPr>
    </w:p>
    <w:p w14:paraId="13D2DE24" w14:textId="77777777" w:rsidR="00B9542B" w:rsidRPr="00A33D22" w:rsidRDefault="00B9542B" w:rsidP="00B9542B">
      <w:pPr>
        <w:rPr>
          <w:rFonts w:asciiTheme="minorHAnsi" w:hAnsiTheme="minorHAnsi"/>
          <w:b/>
          <w:i/>
          <w:sz w:val="22"/>
          <w:szCs w:val="22"/>
        </w:rPr>
      </w:pPr>
      <w:r w:rsidRPr="00A33D22">
        <w:rPr>
          <w:rFonts w:asciiTheme="minorHAnsi" w:hAnsiTheme="minorHAnsi"/>
          <w:b/>
          <w:i/>
          <w:sz w:val="22"/>
          <w:szCs w:val="22"/>
        </w:rPr>
        <w:t xml:space="preserve">Allocation of Received Proxies </w:t>
      </w:r>
    </w:p>
    <w:p w14:paraId="1BA0BC15"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Evelyn Richardson</w:t>
      </w:r>
      <w:r w:rsidRPr="00A33D22">
        <w:rPr>
          <w:rFonts w:asciiTheme="minorHAnsi" w:hAnsiTheme="minorHAnsi"/>
          <w:b/>
          <w:sz w:val="22"/>
          <w:szCs w:val="22"/>
        </w:rPr>
        <w:tab/>
      </w:r>
      <w:r>
        <w:rPr>
          <w:rFonts w:asciiTheme="minorHAnsi" w:hAnsiTheme="minorHAnsi"/>
          <w:b/>
          <w:sz w:val="22"/>
          <w:szCs w:val="22"/>
        </w:rPr>
        <w:t>59</w:t>
      </w:r>
    </w:p>
    <w:p w14:paraId="005C4388" w14:textId="77777777" w:rsidR="00B9542B" w:rsidRPr="00A33D22" w:rsidRDefault="00B9542B" w:rsidP="00B9542B">
      <w:pPr>
        <w:rPr>
          <w:rFonts w:asciiTheme="minorHAnsi" w:hAnsiTheme="minorHAnsi"/>
          <w:b/>
          <w:sz w:val="22"/>
          <w:szCs w:val="22"/>
        </w:rPr>
      </w:pPr>
      <w:r>
        <w:rPr>
          <w:rFonts w:asciiTheme="minorHAnsi" w:hAnsiTheme="minorHAnsi"/>
          <w:b/>
          <w:sz w:val="22"/>
          <w:szCs w:val="22"/>
        </w:rPr>
        <w:t>Richard Evans</w:t>
      </w:r>
      <w:r>
        <w:rPr>
          <w:rFonts w:asciiTheme="minorHAnsi" w:hAnsiTheme="minorHAnsi"/>
          <w:b/>
          <w:sz w:val="22"/>
          <w:szCs w:val="22"/>
        </w:rPr>
        <w:tab/>
      </w:r>
      <w:r w:rsidRPr="00A33D22">
        <w:rPr>
          <w:rFonts w:asciiTheme="minorHAnsi" w:hAnsiTheme="minorHAnsi"/>
          <w:b/>
          <w:sz w:val="22"/>
          <w:szCs w:val="22"/>
        </w:rPr>
        <w:tab/>
      </w:r>
      <w:r>
        <w:rPr>
          <w:rFonts w:asciiTheme="minorHAnsi" w:hAnsiTheme="minorHAnsi"/>
          <w:b/>
          <w:sz w:val="22"/>
          <w:szCs w:val="22"/>
        </w:rPr>
        <w:t>53</w:t>
      </w:r>
    </w:p>
    <w:p w14:paraId="6E9759F9" w14:textId="77777777" w:rsidR="00B9542B" w:rsidRDefault="00B9542B" w:rsidP="00B9542B">
      <w:pPr>
        <w:rPr>
          <w:rFonts w:asciiTheme="minorHAnsi" w:hAnsiTheme="minorHAnsi"/>
          <w:b/>
          <w:sz w:val="22"/>
          <w:szCs w:val="22"/>
        </w:rPr>
      </w:pPr>
      <w:r>
        <w:rPr>
          <w:rFonts w:asciiTheme="minorHAnsi" w:hAnsiTheme="minorHAnsi"/>
          <w:b/>
          <w:sz w:val="22"/>
          <w:szCs w:val="22"/>
        </w:rPr>
        <w:t>Rod Pilbeam</w:t>
      </w:r>
      <w:r>
        <w:rPr>
          <w:rFonts w:asciiTheme="minorHAnsi" w:hAnsiTheme="minorHAnsi"/>
          <w:b/>
          <w:sz w:val="22"/>
          <w:szCs w:val="22"/>
        </w:rPr>
        <w:tab/>
      </w:r>
      <w:r>
        <w:rPr>
          <w:rFonts w:asciiTheme="minorHAnsi" w:hAnsiTheme="minorHAnsi"/>
          <w:b/>
          <w:sz w:val="22"/>
          <w:szCs w:val="22"/>
        </w:rPr>
        <w:tab/>
        <w:t>6</w:t>
      </w:r>
    </w:p>
    <w:p w14:paraId="3F638DAF" w14:textId="77777777" w:rsidR="00B9542B" w:rsidRPr="00A33D22" w:rsidRDefault="00B9542B" w:rsidP="00B9542B">
      <w:pPr>
        <w:rPr>
          <w:rFonts w:asciiTheme="minorHAnsi" w:hAnsiTheme="minorHAnsi"/>
          <w:b/>
          <w:sz w:val="22"/>
          <w:szCs w:val="22"/>
        </w:rPr>
      </w:pPr>
      <w:r>
        <w:rPr>
          <w:rFonts w:asciiTheme="minorHAnsi" w:hAnsiTheme="minorHAnsi"/>
          <w:b/>
          <w:sz w:val="22"/>
          <w:szCs w:val="22"/>
        </w:rPr>
        <w:t>Jeremy Miller</w:t>
      </w:r>
      <w:r>
        <w:rPr>
          <w:rFonts w:asciiTheme="minorHAnsi" w:hAnsiTheme="minorHAnsi"/>
          <w:b/>
          <w:sz w:val="22"/>
          <w:szCs w:val="22"/>
        </w:rPr>
        <w:tab/>
      </w:r>
      <w:r w:rsidRPr="00A33D22">
        <w:rPr>
          <w:rFonts w:asciiTheme="minorHAnsi" w:hAnsiTheme="minorHAnsi"/>
          <w:b/>
          <w:sz w:val="22"/>
          <w:szCs w:val="22"/>
        </w:rPr>
        <w:tab/>
      </w:r>
      <w:r>
        <w:rPr>
          <w:rFonts w:asciiTheme="minorHAnsi" w:hAnsiTheme="minorHAnsi"/>
          <w:b/>
          <w:sz w:val="22"/>
          <w:szCs w:val="22"/>
        </w:rPr>
        <w:t>2</w:t>
      </w:r>
    </w:p>
    <w:p w14:paraId="693F4DE9" w14:textId="77777777" w:rsidR="00B9542B" w:rsidRDefault="00B9542B" w:rsidP="00B9542B">
      <w:pPr>
        <w:rPr>
          <w:rFonts w:asciiTheme="minorHAnsi" w:hAnsiTheme="minorHAnsi"/>
          <w:b/>
          <w:sz w:val="22"/>
          <w:szCs w:val="22"/>
        </w:rPr>
      </w:pPr>
      <w:r>
        <w:rPr>
          <w:rFonts w:asciiTheme="minorHAnsi" w:hAnsiTheme="minorHAnsi"/>
          <w:b/>
          <w:sz w:val="22"/>
          <w:szCs w:val="22"/>
        </w:rPr>
        <w:t>Melanie Carolan</w:t>
      </w:r>
      <w:r>
        <w:rPr>
          <w:rFonts w:asciiTheme="minorHAnsi" w:hAnsiTheme="minorHAnsi"/>
          <w:b/>
          <w:sz w:val="22"/>
          <w:szCs w:val="22"/>
        </w:rPr>
        <w:tab/>
        <w:t>1</w:t>
      </w:r>
    </w:p>
    <w:p w14:paraId="3C9CCD98" w14:textId="77777777" w:rsidR="00B9542B" w:rsidRDefault="00B9542B" w:rsidP="00B9542B">
      <w:pPr>
        <w:rPr>
          <w:rFonts w:asciiTheme="minorHAnsi" w:hAnsiTheme="minorHAnsi"/>
          <w:b/>
          <w:sz w:val="22"/>
          <w:szCs w:val="22"/>
        </w:rPr>
      </w:pPr>
      <w:r>
        <w:rPr>
          <w:rFonts w:asciiTheme="minorHAnsi" w:hAnsiTheme="minorHAnsi"/>
          <w:b/>
          <w:sz w:val="22"/>
          <w:szCs w:val="22"/>
        </w:rPr>
        <w:t>Kiaya Hacene</w:t>
      </w:r>
      <w:r w:rsidRPr="00A33D22">
        <w:rPr>
          <w:rFonts w:asciiTheme="minorHAnsi" w:hAnsiTheme="minorHAnsi"/>
          <w:b/>
          <w:sz w:val="22"/>
          <w:szCs w:val="22"/>
        </w:rPr>
        <w:tab/>
      </w:r>
      <w:r w:rsidRPr="00A33D22">
        <w:rPr>
          <w:rFonts w:asciiTheme="minorHAnsi" w:hAnsiTheme="minorHAnsi"/>
          <w:b/>
          <w:sz w:val="22"/>
          <w:szCs w:val="22"/>
        </w:rPr>
        <w:tab/>
      </w:r>
      <w:r>
        <w:rPr>
          <w:rFonts w:asciiTheme="minorHAnsi" w:hAnsiTheme="minorHAnsi"/>
          <w:b/>
          <w:sz w:val="22"/>
          <w:szCs w:val="22"/>
        </w:rPr>
        <w:t>1</w:t>
      </w:r>
    </w:p>
    <w:p w14:paraId="668813E9"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David Hamilton</w:t>
      </w:r>
      <w:r>
        <w:rPr>
          <w:rFonts w:asciiTheme="minorHAnsi" w:hAnsiTheme="minorHAnsi"/>
          <w:b/>
          <w:sz w:val="22"/>
          <w:szCs w:val="22"/>
        </w:rPr>
        <w:tab/>
      </w:r>
      <w:r w:rsidRPr="00A33D22">
        <w:rPr>
          <w:rFonts w:asciiTheme="minorHAnsi" w:hAnsiTheme="minorHAnsi"/>
          <w:b/>
          <w:sz w:val="22"/>
          <w:szCs w:val="22"/>
        </w:rPr>
        <w:tab/>
        <w:t>1</w:t>
      </w:r>
    </w:p>
    <w:p w14:paraId="0D70CDBB" w14:textId="77777777" w:rsidR="00B9542B" w:rsidRDefault="00B9542B" w:rsidP="00B9542B">
      <w:pPr>
        <w:rPr>
          <w:rFonts w:asciiTheme="minorHAnsi" w:hAnsiTheme="minorHAnsi"/>
          <w:b/>
          <w:sz w:val="22"/>
          <w:szCs w:val="22"/>
        </w:rPr>
      </w:pPr>
      <w:r>
        <w:rPr>
          <w:rFonts w:asciiTheme="minorHAnsi" w:hAnsiTheme="minorHAnsi"/>
          <w:b/>
          <w:sz w:val="22"/>
          <w:szCs w:val="22"/>
        </w:rPr>
        <w:t>Elizabeth Hawkins</w:t>
      </w:r>
      <w:r>
        <w:rPr>
          <w:rFonts w:asciiTheme="minorHAnsi" w:hAnsiTheme="minorHAnsi"/>
          <w:b/>
          <w:sz w:val="22"/>
          <w:szCs w:val="22"/>
        </w:rPr>
        <w:tab/>
        <w:t>1</w:t>
      </w:r>
    </w:p>
    <w:p w14:paraId="3B912A9E" w14:textId="77777777" w:rsidR="00B9542B" w:rsidRDefault="00B9542B" w:rsidP="00B9542B">
      <w:pPr>
        <w:rPr>
          <w:rFonts w:asciiTheme="minorHAnsi" w:hAnsiTheme="minorHAnsi"/>
          <w:b/>
          <w:sz w:val="22"/>
          <w:szCs w:val="22"/>
        </w:rPr>
      </w:pPr>
      <w:r>
        <w:rPr>
          <w:rFonts w:asciiTheme="minorHAnsi" w:hAnsiTheme="minorHAnsi"/>
          <w:b/>
          <w:sz w:val="22"/>
          <w:szCs w:val="22"/>
        </w:rPr>
        <w:t>Melanie Smith</w:t>
      </w:r>
      <w:r>
        <w:rPr>
          <w:rFonts w:asciiTheme="minorHAnsi" w:hAnsiTheme="minorHAnsi"/>
          <w:b/>
          <w:sz w:val="22"/>
          <w:szCs w:val="22"/>
        </w:rPr>
        <w:tab/>
      </w:r>
      <w:r>
        <w:rPr>
          <w:rFonts w:asciiTheme="minorHAnsi" w:hAnsiTheme="minorHAnsi"/>
          <w:b/>
          <w:sz w:val="22"/>
          <w:szCs w:val="22"/>
        </w:rPr>
        <w:tab/>
        <w:t>1</w:t>
      </w:r>
    </w:p>
    <w:p w14:paraId="4B1CC544" w14:textId="77777777" w:rsidR="00B9542B" w:rsidRPr="00A33D22" w:rsidRDefault="00B9542B" w:rsidP="00B9542B">
      <w:pPr>
        <w:rPr>
          <w:rFonts w:asciiTheme="minorHAnsi" w:hAnsiTheme="minorHAnsi"/>
          <w:b/>
          <w:sz w:val="22"/>
          <w:szCs w:val="22"/>
        </w:rPr>
      </w:pPr>
      <w:r>
        <w:rPr>
          <w:rFonts w:asciiTheme="minorHAnsi" w:hAnsiTheme="minorHAnsi"/>
          <w:b/>
          <w:sz w:val="22"/>
          <w:szCs w:val="22"/>
        </w:rPr>
        <w:t>Fiona Winning</w:t>
      </w:r>
      <w:r w:rsidRPr="00A33D22">
        <w:rPr>
          <w:rFonts w:asciiTheme="minorHAnsi" w:hAnsiTheme="minorHAnsi"/>
          <w:b/>
          <w:sz w:val="22"/>
          <w:szCs w:val="22"/>
        </w:rPr>
        <w:tab/>
      </w:r>
      <w:r w:rsidRPr="00A33D22">
        <w:rPr>
          <w:rFonts w:asciiTheme="minorHAnsi" w:hAnsiTheme="minorHAnsi"/>
          <w:b/>
          <w:sz w:val="22"/>
          <w:szCs w:val="22"/>
        </w:rPr>
        <w:tab/>
        <w:t>1</w:t>
      </w:r>
    </w:p>
    <w:p w14:paraId="29C8A1B0"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ab/>
      </w:r>
    </w:p>
    <w:p w14:paraId="10EFAA91" w14:textId="77777777" w:rsidR="00B9542B" w:rsidRPr="00A33D22" w:rsidRDefault="00B9542B" w:rsidP="00B9542B">
      <w:pPr>
        <w:rPr>
          <w:rFonts w:asciiTheme="minorHAnsi" w:hAnsiTheme="minorHAnsi"/>
          <w:b/>
          <w:sz w:val="22"/>
          <w:szCs w:val="22"/>
        </w:rPr>
      </w:pPr>
    </w:p>
    <w:p w14:paraId="556F370B"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Total Proxies:  </w:t>
      </w:r>
      <w:r w:rsidRPr="00A33D22">
        <w:rPr>
          <w:rFonts w:asciiTheme="minorHAnsi" w:hAnsiTheme="minorHAnsi"/>
          <w:b/>
          <w:sz w:val="22"/>
          <w:szCs w:val="22"/>
        </w:rPr>
        <w:tab/>
      </w:r>
      <w:r w:rsidRPr="00A33D22">
        <w:rPr>
          <w:rFonts w:asciiTheme="minorHAnsi" w:hAnsiTheme="minorHAnsi"/>
          <w:b/>
          <w:sz w:val="22"/>
          <w:szCs w:val="22"/>
        </w:rPr>
        <w:tab/>
        <w:t>1</w:t>
      </w:r>
      <w:r>
        <w:rPr>
          <w:rFonts w:asciiTheme="minorHAnsi" w:hAnsiTheme="minorHAnsi"/>
          <w:b/>
          <w:sz w:val="22"/>
          <w:szCs w:val="22"/>
        </w:rPr>
        <w:t>26</w:t>
      </w:r>
    </w:p>
    <w:p w14:paraId="269F8DF2" w14:textId="77777777" w:rsidR="00B9542B" w:rsidRPr="00A33D22" w:rsidRDefault="00B9542B" w:rsidP="00B9542B">
      <w:pPr>
        <w:rPr>
          <w:rFonts w:asciiTheme="minorHAnsi" w:hAnsiTheme="minorHAnsi"/>
          <w:sz w:val="22"/>
          <w:szCs w:val="22"/>
        </w:rPr>
      </w:pPr>
    </w:p>
    <w:p w14:paraId="5215346F" w14:textId="77777777" w:rsidR="00B9542B" w:rsidRPr="00A33D22" w:rsidRDefault="00B9542B" w:rsidP="00B9542B">
      <w:pPr>
        <w:keepNext/>
        <w:jc w:val="both"/>
        <w:outlineLvl w:val="5"/>
        <w:rPr>
          <w:rFonts w:asciiTheme="minorHAnsi" w:hAnsiTheme="minorHAnsi"/>
          <w:sz w:val="22"/>
          <w:szCs w:val="22"/>
        </w:rPr>
      </w:pPr>
      <w:r w:rsidRPr="00A33D22">
        <w:rPr>
          <w:rFonts w:asciiTheme="minorHAnsi" w:hAnsiTheme="minorHAnsi"/>
          <w:sz w:val="22"/>
          <w:szCs w:val="22"/>
        </w:rPr>
        <w:t>Total number of financial members and life members as at 2</w:t>
      </w:r>
      <w:r>
        <w:rPr>
          <w:rFonts w:asciiTheme="minorHAnsi" w:hAnsiTheme="minorHAnsi"/>
          <w:sz w:val="22"/>
          <w:szCs w:val="22"/>
        </w:rPr>
        <w:t>0 November 2019</w:t>
      </w:r>
      <w:r w:rsidRPr="00A33D22">
        <w:rPr>
          <w:rFonts w:asciiTheme="minorHAnsi" w:hAnsiTheme="minorHAnsi"/>
          <w:sz w:val="22"/>
          <w:szCs w:val="22"/>
        </w:rPr>
        <w:t xml:space="preserve">:   </w:t>
      </w:r>
      <w:r>
        <w:rPr>
          <w:rFonts w:asciiTheme="minorHAnsi" w:hAnsiTheme="minorHAnsi"/>
          <w:b/>
          <w:sz w:val="22"/>
          <w:szCs w:val="22"/>
        </w:rPr>
        <w:t>401</w:t>
      </w:r>
    </w:p>
    <w:p w14:paraId="12897705" w14:textId="77777777" w:rsidR="00B9542B" w:rsidRPr="00A33D22" w:rsidRDefault="00B9542B" w:rsidP="00B9542B">
      <w:pPr>
        <w:jc w:val="both"/>
        <w:rPr>
          <w:rFonts w:asciiTheme="minorHAnsi" w:hAnsiTheme="minorHAnsi"/>
          <w:b/>
          <w:sz w:val="22"/>
          <w:szCs w:val="22"/>
        </w:rPr>
      </w:pPr>
    </w:p>
    <w:p w14:paraId="3EA7B57C" w14:textId="77777777" w:rsidR="00B9542B" w:rsidRPr="00A33D22" w:rsidRDefault="00B9542B" w:rsidP="00B9542B">
      <w:pPr>
        <w:rPr>
          <w:rFonts w:asciiTheme="minorHAnsi" w:hAnsiTheme="minorHAnsi"/>
          <w:sz w:val="22"/>
          <w:szCs w:val="22"/>
        </w:rPr>
      </w:pPr>
      <w:r>
        <w:rPr>
          <w:rFonts w:asciiTheme="minorHAnsi" w:hAnsiTheme="minorHAnsi"/>
          <w:sz w:val="22"/>
          <w:szCs w:val="22"/>
        </w:rPr>
        <w:t>401</w:t>
      </w:r>
      <w:r w:rsidRPr="00A33D22">
        <w:rPr>
          <w:rFonts w:asciiTheme="minorHAnsi" w:hAnsiTheme="minorHAnsi"/>
          <w:sz w:val="22"/>
          <w:szCs w:val="22"/>
        </w:rPr>
        <w:t xml:space="preserve"> x 25/100</w:t>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t>=</w:t>
      </w:r>
      <w:r w:rsidRPr="00A33D22">
        <w:rPr>
          <w:rFonts w:asciiTheme="minorHAnsi" w:hAnsiTheme="minorHAnsi"/>
          <w:sz w:val="22"/>
          <w:szCs w:val="22"/>
        </w:rPr>
        <w:tab/>
      </w:r>
      <w:r>
        <w:rPr>
          <w:rFonts w:asciiTheme="minorHAnsi" w:hAnsiTheme="minorHAnsi"/>
          <w:sz w:val="22"/>
          <w:szCs w:val="22"/>
        </w:rPr>
        <w:t>100</w:t>
      </w:r>
      <w:r w:rsidRPr="00A33D22">
        <w:rPr>
          <w:rFonts w:asciiTheme="minorHAnsi" w:hAnsiTheme="minorHAnsi"/>
          <w:sz w:val="22"/>
          <w:szCs w:val="22"/>
        </w:rPr>
        <w:t xml:space="preserve"> (QUORUM - RULE 29E)</w:t>
      </w:r>
    </w:p>
    <w:p w14:paraId="42EA3881" w14:textId="77777777" w:rsidR="00B9542B" w:rsidRPr="00A33D22" w:rsidRDefault="00B9542B" w:rsidP="00B9542B">
      <w:pPr>
        <w:rPr>
          <w:rFonts w:asciiTheme="minorHAnsi" w:hAnsiTheme="minorHAnsi"/>
          <w:sz w:val="22"/>
          <w:szCs w:val="22"/>
        </w:rPr>
      </w:pPr>
    </w:p>
    <w:p w14:paraId="2E867A44" w14:textId="77777777" w:rsidR="00B9542B" w:rsidRPr="00456C73" w:rsidRDefault="00B9542B" w:rsidP="00B9542B">
      <w:pPr>
        <w:rPr>
          <w:rFonts w:asciiTheme="minorHAnsi" w:hAnsiTheme="minorHAnsi"/>
          <w:sz w:val="22"/>
          <w:szCs w:val="22"/>
        </w:rPr>
      </w:pPr>
      <w:r w:rsidRPr="00456C73">
        <w:rPr>
          <w:rFonts w:asciiTheme="minorHAnsi" w:hAnsiTheme="minorHAnsi"/>
          <w:sz w:val="22"/>
          <w:szCs w:val="22"/>
        </w:rPr>
        <w:t>Number of Members present</w:t>
      </w:r>
      <w:r w:rsidRPr="00456C73">
        <w:rPr>
          <w:rFonts w:asciiTheme="minorHAnsi" w:hAnsiTheme="minorHAnsi"/>
          <w:sz w:val="22"/>
          <w:szCs w:val="22"/>
        </w:rPr>
        <w:tab/>
      </w:r>
      <w:r w:rsidRPr="00456C73">
        <w:rPr>
          <w:rFonts w:asciiTheme="minorHAnsi" w:hAnsiTheme="minorHAnsi"/>
          <w:sz w:val="22"/>
          <w:szCs w:val="22"/>
        </w:rPr>
        <w:tab/>
      </w:r>
      <w:r w:rsidRPr="00456C73">
        <w:rPr>
          <w:rFonts w:asciiTheme="minorHAnsi" w:hAnsiTheme="minorHAnsi"/>
          <w:sz w:val="22"/>
          <w:szCs w:val="22"/>
        </w:rPr>
        <w:tab/>
      </w:r>
      <w:r w:rsidRPr="00456C73">
        <w:rPr>
          <w:rFonts w:asciiTheme="minorHAnsi" w:hAnsiTheme="minorHAnsi"/>
          <w:sz w:val="22"/>
          <w:szCs w:val="22"/>
        </w:rPr>
        <w:tab/>
        <w:t>=</w:t>
      </w:r>
      <w:r w:rsidRPr="00456C73">
        <w:rPr>
          <w:rFonts w:asciiTheme="minorHAnsi" w:hAnsiTheme="minorHAnsi"/>
          <w:sz w:val="22"/>
          <w:szCs w:val="22"/>
        </w:rPr>
        <w:tab/>
      </w:r>
      <w:r>
        <w:rPr>
          <w:rFonts w:asciiTheme="minorHAnsi" w:hAnsiTheme="minorHAnsi"/>
          <w:sz w:val="22"/>
          <w:szCs w:val="22"/>
        </w:rPr>
        <w:t>23</w:t>
      </w:r>
    </w:p>
    <w:p w14:paraId="780D4E87"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Number of Proxies</w:t>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r>
      <w:r w:rsidRPr="00A33D22">
        <w:rPr>
          <w:rFonts w:asciiTheme="minorHAnsi" w:hAnsiTheme="minorHAnsi"/>
          <w:sz w:val="22"/>
          <w:szCs w:val="22"/>
        </w:rPr>
        <w:tab/>
        <w:t>+</w:t>
      </w:r>
      <w:r w:rsidRPr="00A33D22">
        <w:rPr>
          <w:rFonts w:asciiTheme="minorHAnsi" w:hAnsiTheme="minorHAnsi"/>
          <w:sz w:val="22"/>
          <w:szCs w:val="22"/>
        </w:rPr>
        <w:tab/>
      </w:r>
      <w:r>
        <w:rPr>
          <w:rFonts w:asciiTheme="minorHAnsi" w:hAnsiTheme="minorHAnsi"/>
          <w:sz w:val="22"/>
          <w:szCs w:val="22"/>
        </w:rPr>
        <w:t>126</w:t>
      </w:r>
    </w:p>
    <w:p w14:paraId="318A8A5A" w14:textId="77777777" w:rsidR="00B9542B" w:rsidRPr="00A33D22" w:rsidRDefault="00B9542B" w:rsidP="00B9542B">
      <w:pPr>
        <w:rPr>
          <w:rFonts w:asciiTheme="minorHAnsi" w:hAnsiTheme="minorHAnsi"/>
          <w:sz w:val="22"/>
          <w:szCs w:val="22"/>
        </w:rPr>
      </w:pPr>
    </w:p>
    <w:p w14:paraId="2AEA7B88" w14:textId="77777777" w:rsidR="00B9542B" w:rsidRPr="00456C73" w:rsidRDefault="00B9542B" w:rsidP="00B9542B">
      <w:pPr>
        <w:rPr>
          <w:rFonts w:asciiTheme="minorHAnsi" w:hAnsiTheme="minorHAnsi"/>
          <w:sz w:val="22"/>
          <w:szCs w:val="22"/>
        </w:rPr>
      </w:pPr>
      <w:r w:rsidRPr="00456C73">
        <w:rPr>
          <w:rFonts w:asciiTheme="minorHAnsi" w:hAnsiTheme="minorHAnsi"/>
          <w:sz w:val="22"/>
          <w:szCs w:val="22"/>
        </w:rPr>
        <w:t>Total Financial Members Represented</w:t>
      </w:r>
      <w:r w:rsidRPr="00456C73">
        <w:rPr>
          <w:rFonts w:asciiTheme="minorHAnsi" w:hAnsiTheme="minorHAnsi"/>
          <w:sz w:val="22"/>
          <w:szCs w:val="22"/>
        </w:rPr>
        <w:tab/>
      </w:r>
      <w:r w:rsidRPr="00456C73">
        <w:rPr>
          <w:rFonts w:asciiTheme="minorHAnsi" w:hAnsiTheme="minorHAnsi"/>
          <w:sz w:val="22"/>
          <w:szCs w:val="22"/>
        </w:rPr>
        <w:tab/>
      </w:r>
      <w:r w:rsidRPr="00456C73">
        <w:rPr>
          <w:rFonts w:asciiTheme="minorHAnsi" w:hAnsiTheme="minorHAnsi"/>
          <w:sz w:val="22"/>
          <w:szCs w:val="22"/>
        </w:rPr>
        <w:tab/>
        <w:t>=</w:t>
      </w:r>
      <w:r w:rsidRPr="00456C73">
        <w:rPr>
          <w:rFonts w:asciiTheme="minorHAnsi" w:hAnsiTheme="minorHAnsi"/>
          <w:sz w:val="22"/>
          <w:szCs w:val="22"/>
        </w:rPr>
        <w:tab/>
      </w:r>
      <w:r>
        <w:rPr>
          <w:rFonts w:asciiTheme="minorHAnsi" w:hAnsiTheme="minorHAnsi"/>
          <w:sz w:val="22"/>
          <w:szCs w:val="22"/>
        </w:rPr>
        <w:t>149</w:t>
      </w:r>
    </w:p>
    <w:p w14:paraId="0091EC46"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 xml:space="preserve"> (QUORUM SECURED)</w:t>
      </w:r>
    </w:p>
    <w:p w14:paraId="7921E110" w14:textId="77777777" w:rsidR="00B9542B" w:rsidRPr="00A33D22" w:rsidRDefault="00B9542B" w:rsidP="00B9542B">
      <w:pPr>
        <w:jc w:val="both"/>
        <w:rPr>
          <w:rFonts w:asciiTheme="minorHAnsi" w:hAnsiTheme="minorHAnsi"/>
          <w:sz w:val="22"/>
          <w:szCs w:val="22"/>
        </w:rPr>
      </w:pPr>
    </w:p>
    <w:p w14:paraId="23C42664" w14:textId="77777777" w:rsidR="00B9542B" w:rsidRPr="00A33D22" w:rsidRDefault="00B9542B" w:rsidP="00B9542B">
      <w:pPr>
        <w:jc w:val="both"/>
        <w:rPr>
          <w:rFonts w:asciiTheme="minorHAnsi" w:hAnsiTheme="minorHAnsi"/>
          <w:sz w:val="22"/>
          <w:szCs w:val="22"/>
        </w:rPr>
      </w:pPr>
    </w:p>
    <w:p w14:paraId="370187D8" w14:textId="77777777" w:rsidR="00B9542B" w:rsidRPr="00A33D22" w:rsidRDefault="00B9542B" w:rsidP="00B9542B">
      <w:pPr>
        <w:jc w:val="both"/>
        <w:rPr>
          <w:rFonts w:asciiTheme="minorHAnsi" w:hAnsiTheme="minorHAnsi"/>
          <w:b/>
          <w:sz w:val="22"/>
          <w:szCs w:val="22"/>
        </w:rPr>
      </w:pPr>
      <w:r w:rsidRPr="00C30FB5">
        <w:rPr>
          <w:rFonts w:asciiTheme="minorHAnsi" w:hAnsiTheme="minorHAnsi"/>
          <w:b/>
          <w:sz w:val="22"/>
          <w:szCs w:val="22"/>
        </w:rPr>
        <w:t>2.</w:t>
      </w:r>
      <w:r w:rsidRPr="00C30FB5">
        <w:rPr>
          <w:rFonts w:asciiTheme="minorHAnsi" w:hAnsiTheme="minorHAnsi"/>
          <w:b/>
          <w:sz w:val="22"/>
          <w:szCs w:val="22"/>
        </w:rPr>
        <w:tab/>
        <w:t>MINUTES OF THE ANNUAL GENERAL MEETING HELD 22 NOVEMBER 2018</w:t>
      </w:r>
    </w:p>
    <w:p w14:paraId="50C5482D" w14:textId="77777777" w:rsidR="00B9542B" w:rsidRPr="00A33D22" w:rsidRDefault="00B9542B" w:rsidP="00B9542B">
      <w:pPr>
        <w:jc w:val="both"/>
        <w:rPr>
          <w:rFonts w:asciiTheme="minorHAnsi" w:hAnsiTheme="minorHAnsi"/>
          <w:sz w:val="22"/>
          <w:szCs w:val="22"/>
        </w:rPr>
      </w:pPr>
    </w:p>
    <w:p w14:paraId="3B6ED6F7"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It was resolved that the Minutes of the 201</w:t>
      </w:r>
      <w:r>
        <w:rPr>
          <w:rFonts w:asciiTheme="minorHAnsi" w:hAnsiTheme="minorHAnsi"/>
          <w:sz w:val="22"/>
          <w:szCs w:val="22"/>
        </w:rPr>
        <w:t>8</w:t>
      </w:r>
      <w:r w:rsidRPr="00A33D22">
        <w:rPr>
          <w:rFonts w:asciiTheme="minorHAnsi" w:hAnsiTheme="minorHAnsi"/>
          <w:sz w:val="22"/>
          <w:szCs w:val="22"/>
        </w:rPr>
        <w:t xml:space="preserve"> Annual General Meeting of the Association be accepted as a true and accurate record of that meeting.</w:t>
      </w:r>
    </w:p>
    <w:p w14:paraId="26399BCC" w14:textId="77777777" w:rsidR="00B9542B" w:rsidRPr="00A33D22" w:rsidRDefault="00B9542B" w:rsidP="00B9542B">
      <w:pPr>
        <w:rPr>
          <w:rFonts w:asciiTheme="minorHAnsi" w:hAnsiTheme="minorHAnsi"/>
          <w:sz w:val="22"/>
          <w:szCs w:val="22"/>
          <w:u w:val="single"/>
        </w:rPr>
      </w:pPr>
    </w:p>
    <w:p w14:paraId="0B1AA154" w14:textId="77777777" w:rsidR="00B9542B" w:rsidRPr="00A33D22" w:rsidRDefault="00B9542B" w:rsidP="00B9542B">
      <w:pPr>
        <w:rPr>
          <w:rFonts w:asciiTheme="minorHAnsi" w:hAnsiTheme="minorHAnsi"/>
          <w:sz w:val="22"/>
          <w:szCs w:val="22"/>
          <w:u w:val="single"/>
        </w:rPr>
      </w:pPr>
      <w:r w:rsidRPr="00A33D22">
        <w:rPr>
          <w:rFonts w:asciiTheme="minorHAnsi" w:hAnsiTheme="minorHAnsi"/>
          <w:sz w:val="22"/>
          <w:szCs w:val="22"/>
          <w:u w:val="single"/>
        </w:rPr>
        <w:t>RECOMMENDATION:</w:t>
      </w:r>
    </w:p>
    <w:p w14:paraId="17ABBA2E" w14:textId="77777777" w:rsidR="00B9542B" w:rsidRPr="00A33D22" w:rsidRDefault="00B9542B" w:rsidP="00B9542B">
      <w:pPr>
        <w:rPr>
          <w:rFonts w:asciiTheme="minorHAnsi" w:hAnsiTheme="minorHAnsi"/>
          <w:sz w:val="22"/>
          <w:szCs w:val="22"/>
          <w:u w:val="single"/>
        </w:rPr>
      </w:pPr>
    </w:p>
    <w:p w14:paraId="32124610" w14:textId="77777777" w:rsidR="00B9542B" w:rsidRPr="00A33D22" w:rsidRDefault="00B9542B" w:rsidP="00B9542B">
      <w:pPr>
        <w:rPr>
          <w:rFonts w:asciiTheme="minorHAnsi" w:hAnsiTheme="minorHAnsi"/>
          <w:sz w:val="22"/>
          <w:szCs w:val="22"/>
          <w:u w:val="single"/>
        </w:rPr>
      </w:pPr>
      <w:r w:rsidRPr="00A33D22">
        <w:rPr>
          <w:rFonts w:asciiTheme="minorHAnsi" w:hAnsiTheme="minorHAnsi"/>
          <w:sz w:val="22"/>
          <w:szCs w:val="22"/>
        </w:rPr>
        <w:t>“THAT the Minutes of the 201</w:t>
      </w:r>
      <w:r>
        <w:rPr>
          <w:rFonts w:asciiTheme="minorHAnsi" w:hAnsiTheme="minorHAnsi"/>
          <w:sz w:val="22"/>
          <w:szCs w:val="22"/>
        </w:rPr>
        <w:t>8</w:t>
      </w:r>
      <w:r w:rsidRPr="00A33D22">
        <w:rPr>
          <w:rFonts w:asciiTheme="minorHAnsi" w:hAnsiTheme="minorHAnsi"/>
          <w:sz w:val="22"/>
          <w:szCs w:val="22"/>
        </w:rPr>
        <w:t xml:space="preserve"> Annual General Meeting of the Association be accepted as a true and accurate record of that meeting.”       </w:t>
      </w:r>
    </w:p>
    <w:p w14:paraId="02169501" w14:textId="77777777" w:rsidR="00B9542B" w:rsidRDefault="00B9542B" w:rsidP="00B9542B">
      <w:pPr>
        <w:rPr>
          <w:rFonts w:asciiTheme="minorHAnsi" w:hAnsiTheme="minorHAnsi"/>
          <w:sz w:val="22"/>
          <w:szCs w:val="22"/>
        </w:rPr>
      </w:pPr>
    </w:p>
    <w:p w14:paraId="375EFBE4"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51F219F8" w14:textId="77777777" w:rsidR="00B9542B" w:rsidRPr="005A556D" w:rsidRDefault="00B9542B" w:rsidP="00B9542B">
      <w:pPr>
        <w:jc w:val="both"/>
        <w:rPr>
          <w:rFonts w:asciiTheme="minorHAnsi" w:hAnsiTheme="minorHAnsi"/>
          <w:sz w:val="22"/>
          <w:szCs w:val="22"/>
        </w:rPr>
      </w:pPr>
    </w:p>
    <w:p w14:paraId="4FDB1C27"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lastRenderedPageBreak/>
        <w:t>Moved:</w:t>
      </w:r>
      <w:r w:rsidRPr="00044179">
        <w:rPr>
          <w:rFonts w:asciiTheme="minorHAnsi" w:hAnsiTheme="minorHAnsi"/>
          <w:sz w:val="22"/>
          <w:szCs w:val="22"/>
        </w:rPr>
        <w:t xml:space="preserve"> Mel</w:t>
      </w:r>
      <w:r>
        <w:rPr>
          <w:rFonts w:asciiTheme="minorHAnsi" w:hAnsiTheme="minorHAnsi"/>
          <w:sz w:val="22"/>
          <w:szCs w:val="22"/>
        </w:rPr>
        <w:t xml:space="preserve">anie </w:t>
      </w:r>
      <w:r w:rsidRPr="00044179">
        <w:rPr>
          <w:rFonts w:asciiTheme="minorHAnsi" w:hAnsiTheme="minorHAnsi"/>
          <w:sz w:val="22"/>
          <w:szCs w:val="22"/>
        </w:rPr>
        <w:t>Smith</w:t>
      </w:r>
    </w:p>
    <w:p w14:paraId="23D3F4F0"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Seconded:</w:t>
      </w:r>
      <w:r w:rsidRPr="005A556D">
        <w:rPr>
          <w:rFonts w:asciiTheme="minorHAnsi" w:hAnsiTheme="minorHAnsi"/>
          <w:sz w:val="22"/>
          <w:szCs w:val="22"/>
        </w:rPr>
        <w:t xml:space="preserve"> </w:t>
      </w:r>
      <w:r>
        <w:rPr>
          <w:rFonts w:asciiTheme="minorHAnsi" w:hAnsiTheme="minorHAnsi"/>
          <w:sz w:val="22"/>
          <w:szCs w:val="22"/>
        </w:rPr>
        <w:t>Tim McFarlane</w:t>
      </w:r>
    </w:p>
    <w:p w14:paraId="15685CD4"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5FBDE8FC" w14:textId="77777777" w:rsidR="00B9542B" w:rsidRDefault="00B9542B" w:rsidP="00B9542B">
      <w:pPr>
        <w:rPr>
          <w:rFonts w:asciiTheme="minorHAnsi" w:hAnsiTheme="minorHAnsi"/>
          <w:sz w:val="22"/>
          <w:szCs w:val="22"/>
        </w:rPr>
      </w:pPr>
    </w:p>
    <w:p w14:paraId="139FFFB0" w14:textId="77777777" w:rsidR="00B9542B" w:rsidRPr="00A33D22" w:rsidRDefault="00B9542B" w:rsidP="00B9542B">
      <w:pPr>
        <w:rPr>
          <w:rFonts w:asciiTheme="minorHAnsi" w:hAnsiTheme="minorHAnsi"/>
          <w:sz w:val="22"/>
          <w:szCs w:val="22"/>
        </w:rPr>
      </w:pPr>
    </w:p>
    <w:p w14:paraId="7C20CB3D" w14:textId="77777777" w:rsidR="00B9542B" w:rsidRPr="00A33D22" w:rsidRDefault="00B9542B" w:rsidP="00B9542B">
      <w:pPr>
        <w:jc w:val="both"/>
        <w:rPr>
          <w:rFonts w:asciiTheme="minorHAnsi" w:hAnsiTheme="minorHAnsi"/>
          <w:sz w:val="22"/>
          <w:szCs w:val="22"/>
        </w:rPr>
      </w:pPr>
      <w:r w:rsidRPr="00A33D22">
        <w:rPr>
          <w:rFonts w:asciiTheme="minorHAnsi" w:hAnsiTheme="minorHAnsi"/>
          <w:b/>
          <w:sz w:val="22"/>
          <w:szCs w:val="22"/>
        </w:rPr>
        <w:t>3.</w:t>
      </w:r>
      <w:r w:rsidRPr="00A33D22">
        <w:rPr>
          <w:rFonts w:asciiTheme="minorHAnsi" w:hAnsiTheme="minorHAnsi"/>
          <w:b/>
          <w:sz w:val="22"/>
          <w:szCs w:val="22"/>
        </w:rPr>
        <w:tab/>
        <w:t>STATEMENT OF AUDITED ACCOUNTS FOR THE YEAR ENDING 30 JUNE 201</w:t>
      </w:r>
      <w:r>
        <w:rPr>
          <w:rFonts w:asciiTheme="minorHAnsi" w:hAnsiTheme="minorHAnsi"/>
          <w:b/>
          <w:sz w:val="22"/>
          <w:szCs w:val="22"/>
        </w:rPr>
        <w:t>9</w:t>
      </w:r>
    </w:p>
    <w:p w14:paraId="1121EE3B" w14:textId="77777777" w:rsidR="00B9542B" w:rsidRPr="00A33D22" w:rsidRDefault="00B9542B" w:rsidP="00B9542B">
      <w:pPr>
        <w:jc w:val="both"/>
        <w:rPr>
          <w:rFonts w:asciiTheme="minorHAnsi" w:hAnsiTheme="minorHAnsi"/>
          <w:sz w:val="22"/>
          <w:szCs w:val="22"/>
        </w:rPr>
      </w:pPr>
    </w:p>
    <w:p w14:paraId="5DBD05B4"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The Chair referred the meeting to the Executive Councillors’ report for the year ended 30 June 201</w:t>
      </w:r>
      <w:r>
        <w:rPr>
          <w:rFonts w:asciiTheme="minorHAnsi" w:hAnsiTheme="minorHAnsi"/>
          <w:sz w:val="22"/>
          <w:szCs w:val="22"/>
        </w:rPr>
        <w:t>9</w:t>
      </w:r>
      <w:r w:rsidRPr="00A33D22">
        <w:rPr>
          <w:rFonts w:asciiTheme="minorHAnsi" w:hAnsiTheme="minorHAnsi"/>
          <w:sz w:val="22"/>
          <w:szCs w:val="22"/>
        </w:rPr>
        <w:t xml:space="preserve"> in the 201</w:t>
      </w:r>
      <w:r>
        <w:rPr>
          <w:rFonts w:asciiTheme="minorHAnsi" w:hAnsiTheme="minorHAnsi"/>
          <w:sz w:val="22"/>
          <w:szCs w:val="22"/>
        </w:rPr>
        <w:t>8</w:t>
      </w:r>
      <w:r w:rsidRPr="00A33D22">
        <w:rPr>
          <w:rFonts w:asciiTheme="minorHAnsi" w:hAnsiTheme="minorHAnsi"/>
          <w:sz w:val="22"/>
          <w:szCs w:val="22"/>
        </w:rPr>
        <w:t>/201</w:t>
      </w:r>
      <w:r>
        <w:rPr>
          <w:rFonts w:asciiTheme="minorHAnsi" w:hAnsiTheme="minorHAnsi"/>
          <w:sz w:val="22"/>
          <w:szCs w:val="22"/>
        </w:rPr>
        <w:t>9</w:t>
      </w:r>
      <w:r w:rsidRPr="00A33D22">
        <w:rPr>
          <w:rFonts w:asciiTheme="minorHAnsi" w:hAnsiTheme="minorHAnsi"/>
          <w:sz w:val="22"/>
          <w:szCs w:val="22"/>
        </w:rPr>
        <w:t xml:space="preserve"> LPA Annual Report, including the Statement of Related Party Transactions at </w:t>
      </w:r>
      <w:r w:rsidRPr="006546CE">
        <w:rPr>
          <w:rFonts w:asciiTheme="minorHAnsi" w:hAnsiTheme="minorHAnsi"/>
          <w:sz w:val="22"/>
          <w:szCs w:val="22"/>
        </w:rPr>
        <w:t>Note 13 to the Financial Statements (page 36-37).</w:t>
      </w:r>
    </w:p>
    <w:p w14:paraId="3790B40A" w14:textId="77777777" w:rsidR="00B9542B" w:rsidRPr="00A33D22" w:rsidRDefault="00B9542B" w:rsidP="00B9542B">
      <w:pPr>
        <w:jc w:val="both"/>
        <w:rPr>
          <w:rFonts w:asciiTheme="minorHAnsi" w:hAnsiTheme="minorHAnsi"/>
          <w:sz w:val="22"/>
          <w:szCs w:val="22"/>
          <w:u w:val="single"/>
        </w:rPr>
      </w:pPr>
    </w:p>
    <w:p w14:paraId="4557C1D1" w14:textId="77777777" w:rsidR="00B9542B" w:rsidRPr="00A33D22" w:rsidRDefault="00B9542B" w:rsidP="00B9542B">
      <w:pPr>
        <w:jc w:val="both"/>
        <w:rPr>
          <w:rFonts w:asciiTheme="minorHAnsi" w:hAnsiTheme="minorHAnsi"/>
          <w:sz w:val="22"/>
          <w:szCs w:val="22"/>
          <w:u w:val="single"/>
        </w:rPr>
      </w:pPr>
      <w:r w:rsidRPr="00A33D22">
        <w:rPr>
          <w:rFonts w:asciiTheme="minorHAnsi" w:hAnsiTheme="minorHAnsi"/>
          <w:sz w:val="22"/>
          <w:szCs w:val="22"/>
          <w:u w:val="single"/>
        </w:rPr>
        <w:t>RECOMMENDATION:</w:t>
      </w:r>
    </w:p>
    <w:p w14:paraId="52B35521" w14:textId="77777777" w:rsidR="00B9542B" w:rsidRPr="00A33D22" w:rsidRDefault="00B9542B" w:rsidP="00B9542B">
      <w:pPr>
        <w:jc w:val="both"/>
        <w:rPr>
          <w:rFonts w:asciiTheme="minorHAnsi" w:hAnsiTheme="minorHAnsi"/>
          <w:sz w:val="22"/>
          <w:szCs w:val="22"/>
        </w:rPr>
      </w:pPr>
    </w:p>
    <w:p w14:paraId="44D5A389"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“THAT:</w:t>
      </w:r>
    </w:p>
    <w:p w14:paraId="52EFA2B9" w14:textId="77777777" w:rsidR="00B9542B" w:rsidRPr="00A33D22" w:rsidRDefault="00B9542B" w:rsidP="00B9542B">
      <w:pPr>
        <w:numPr>
          <w:ilvl w:val="0"/>
          <w:numId w:val="4"/>
        </w:numPr>
        <w:jc w:val="both"/>
        <w:rPr>
          <w:rFonts w:asciiTheme="minorHAnsi" w:hAnsiTheme="minorHAnsi"/>
          <w:sz w:val="22"/>
          <w:szCs w:val="22"/>
        </w:rPr>
      </w:pPr>
      <w:r w:rsidRPr="00A33D22">
        <w:rPr>
          <w:rFonts w:asciiTheme="minorHAnsi" w:hAnsiTheme="minorHAnsi"/>
          <w:sz w:val="22"/>
          <w:szCs w:val="22"/>
        </w:rPr>
        <w:t>The Statement of Audited Accounts for the financial year ended 30 June 201</w:t>
      </w:r>
      <w:r>
        <w:rPr>
          <w:rFonts w:asciiTheme="minorHAnsi" w:hAnsiTheme="minorHAnsi"/>
          <w:sz w:val="22"/>
          <w:szCs w:val="22"/>
        </w:rPr>
        <w:t>9</w:t>
      </w:r>
      <w:r w:rsidRPr="00A33D22">
        <w:rPr>
          <w:rFonts w:asciiTheme="minorHAnsi" w:hAnsiTheme="minorHAnsi"/>
          <w:sz w:val="22"/>
          <w:szCs w:val="22"/>
        </w:rPr>
        <w:t xml:space="preserve"> be accepted; and</w:t>
      </w:r>
    </w:p>
    <w:p w14:paraId="4E4278E2" w14:textId="77777777" w:rsidR="00B9542B" w:rsidRPr="00A33D22" w:rsidRDefault="00B9542B" w:rsidP="00B9542B">
      <w:pPr>
        <w:numPr>
          <w:ilvl w:val="0"/>
          <w:numId w:val="4"/>
        </w:numPr>
        <w:jc w:val="both"/>
        <w:rPr>
          <w:rFonts w:asciiTheme="minorHAnsi" w:hAnsiTheme="minorHAnsi"/>
          <w:sz w:val="22"/>
          <w:szCs w:val="22"/>
        </w:rPr>
      </w:pPr>
      <w:r w:rsidRPr="00A33D22">
        <w:rPr>
          <w:rFonts w:asciiTheme="minorHAnsi" w:hAnsiTheme="minorHAnsi"/>
          <w:sz w:val="22"/>
          <w:szCs w:val="22"/>
        </w:rPr>
        <w:t>The Statement of Related Party Transactions for the financial year ended 30 June 201</w:t>
      </w:r>
      <w:r>
        <w:rPr>
          <w:rFonts w:asciiTheme="minorHAnsi" w:hAnsiTheme="minorHAnsi"/>
          <w:sz w:val="22"/>
          <w:szCs w:val="22"/>
        </w:rPr>
        <w:t>9</w:t>
      </w:r>
      <w:r w:rsidRPr="00A33D22">
        <w:rPr>
          <w:rFonts w:asciiTheme="minorHAnsi" w:hAnsiTheme="minorHAnsi"/>
          <w:sz w:val="22"/>
          <w:szCs w:val="22"/>
        </w:rPr>
        <w:t xml:space="preserve"> be accepted.</w:t>
      </w:r>
    </w:p>
    <w:p w14:paraId="67246298" w14:textId="77777777" w:rsidR="00B9542B" w:rsidRPr="00A33D22" w:rsidRDefault="00B9542B" w:rsidP="00B9542B">
      <w:pPr>
        <w:jc w:val="both"/>
        <w:rPr>
          <w:rFonts w:asciiTheme="minorHAnsi" w:hAnsiTheme="minorHAnsi"/>
          <w:sz w:val="22"/>
          <w:szCs w:val="22"/>
        </w:rPr>
      </w:pPr>
    </w:p>
    <w:p w14:paraId="79E76204"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3CA83CDF" w14:textId="77777777" w:rsidR="00B9542B" w:rsidRPr="005A556D" w:rsidRDefault="00B9542B" w:rsidP="00B9542B">
      <w:pPr>
        <w:jc w:val="both"/>
        <w:rPr>
          <w:rFonts w:asciiTheme="minorHAnsi" w:hAnsiTheme="minorHAnsi"/>
          <w:sz w:val="22"/>
          <w:szCs w:val="22"/>
        </w:rPr>
      </w:pPr>
    </w:p>
    <w:p w14:paraId="1D3415F3" w14:textId="77777777" w:rsidR="00B9542B" w:rsidRPr="00044179" w:rsidRDefault="00B9542B" w:rsidP="00B9542B">
      <w:pPr>
        <w:jc w:val="both"/>
        <w:rPr>
          <w:rFonts w:asciiTheme="minorHAnsi" w:hAnsiTheme="minorHAnsi"/>
          <w:sz w:val="22"/>
          <w:szCs w:val="22"/>
        </w:rPr>
      </w:pPr>
      <w:r w:rsidRPr="005A556D">
        <w:rPr>
          <w:rFonts w:asciiTheme="minorHAnsi" w:hAnsiTheme="minorHAnsi"/>
          <w:sz w:val="22"/>
          <w:szCs w:val="22"/>
          <w:u w:val="single"/>
        </w:rPr>
        <w:t>Moved:</w:t>
      </w:r>
      <w:r>
        <w:rPr>
          <w:rFonts w:asciiTheme="minorHAnsi" w:hAnsiTheme="minorHAnsi"/>
          <w:sz w:val="22"/>
          <w:szCs w:val="22"/>
        </w:rPr>
        <w:t xml:space="preserve"> Rod Pilbeam</w:t>
      </w:r>
    </w:p>
    <w:p w14:paraId="723AC412" w14:textId="77777777" w:rsidR="00B9542B" w:rsidRPr="00044179" w:rsidRDefault="00B9542B" w:rsidP="00B9542B">
      <w:pPr>
        <w:jc w:val="both"/>
        <w:rPr>
          <w:rFonts w:asciiTheme="minorHAnsi" w:hAnsiTheme="minorHAnsi"/>
          <w:sz w:val="22"/>
          <w:szCs w:val="22"/>
        </w:rPr>
      </w:pPr>
      <w:r w:rsidRPr="005A556D">
        <w:rPr>
          <w:rFonts w:asciiTheme="minorHAnsi" w:hAnsiTheme="minorHAnsi"/>
          <w:sz w:val="22"/>
          <w:szCs w:val="22"/>
          <w:u w:val="single"/>
        </w:rPr>
        <w:t>Seconded:</w:t>
      </w:r>
      <w:r>
        <w:rPr>
          <w:rFonts w:asciiTheme="minorHAnsi" w:hAnsiTheme="minorHAnsi"/>
          <w:sz w:val="22"/>
          <w:szCs w:val="22"/>
        </w:rPr>
        <w:t xml:space="preserve"> Tim McFarlane</w:t>
      </w:r>
    </w:p>
    <w:p w14:paraId="5380DA9A"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114F2DB9" w14:textId="77777777" w:rsidR="00B9542B" w:rsidRDefault="00B9542B" w:rsidP="00B9542B">
      <w:pPr>
        <w:ind w:left="-142" w:firstLine="142"/>
        <w:rPr>
          <w:rFonts w:asciiTheme="minorHAnsi" w:hAnsiTheme="minorHAnsi"/>
          <w:b/>
          <w:sz w:val="22"/>
          <w:szCs w:val="22"/>
        </w:rPr>
      </w:pPr>
    </w:p>
    <w:p w14:paraId="2599DBA4" w14:textId="77777777" w:rsidR="00B9542B" w:rsidRDefault="00B9542B" w:rsidP="00B9542B">
      <w:pPr>
        <w:ind w:left="-142" w:firstLine="142"/>
        <w:rPr>
          <w:rFonts w:asciiTheme="minorHAnsi" w:hAnsiTheme="minorHAnsi"/>
          <w:b/>
          <w:sz w:val="22"/>
          <w:szCs w:val="22"/>
        </w:rPr>
      </w:pPr>
    </w:p>
    <w:p w14:paraId="1A8BD65B" w14:textId="77777777" w:rsidR="00B9542B" w:rsidRPr="00A33D22" w:rsidRDefault="00B9542B" w:rsidP="00B9542B">
      <w:pPr>
        <w:jc w:val="both"/>
        <w:rPr>
          <w:rFonts w:asciiTheme="minorHAnsi" w:hAnsiTheme="minorHAnsi"/>
          <w:b/>
          <w:sz w:val="22"/>
          <w:szCs w:val="22"/>
        </w:rPr>
      </w:pPr>
      <w:r w:rsidRPr="00A33D22">
        <w:rPr>
          <w:rFonts w:asciiTheme="minorHAnsi" w:hAnsiTheme="minorHAnsi"/>
          <w:b/>
          <w:sz w:val="22"/>
          <w:szCs w:val="22"/>
        </w:rPr>
        <w:t>4.</w:t>
      </w:r>
      <w:r w:rsidRPr="00A33D22">
        <w:rPr>
          <w:rFonts w:asciiTheme="minorHAnsi" w:hAnsiTheme="minorHAnsi"/>
          <w:b/>
          <w:sz w:val="22"/>
          <w:szCs w:val="22"/>
        </w:rPr>
        <w:tab/>
        <w:t>APPOINTMENT OF AUDITOR</w:t>
      </w:r>
    </w:p>
    <w:p w14:paraId="01AB283F" w14:textId="77777777" w:rsidR="00B9542B" w:rsidRPr="00A33D22" w:rsidRDefault="00B9542B" w:rsidP="00B9542B">
      <w:pPr>
        <w:jc w:val="both"/>
        <w:rPr>
          <w:rFonts w:asciiTheme="minorHAnsi" w:hAnsiTheme="minorHAnsi"/>
          <w:b/>
          <w:sz w:val="22"/>
          <w:szCs w:val="22"/>
        </w:rPr>
      </w:pPr>
    </w:p>
    <w:p w14:paraId="1E339B6E" w14:textId="77777777" w:rsidR="00B9542B" w:rsidRPr="00A33D22" w:rsidRDefault="00B9542B" w:rsidP="00B9542B">
      <w:pPr>
        <w:jc w:val="both"/>
        <w:rPr>
          <w:rFonts w:asciiTheme="minorHAnsi" w:hAnsiTheme="minorHAnsi"/>
          <w:sz w:val="22"/>
          <w:szCs w:val="22"/>
          <w:u w:val="single"/>
        </w:rPr>
      </w:pPr>
      <w:r w:rsidRPr="00A33D22">
        <w:rPr>
          <w:rFonts w:asciiTheme="minorHAnsi" w:hAnsiTheme="minorHAnsi"/>
          <w:sz w:val="22"/>
          <w:szCs w:val="22"/>
          <w:u w:val="single"/>
        </w:rPr>
        <w:t>RECOMMENDATION:</w:t>
      </w:r>
    </w:p>
    <w:p w14:paraId="3CDE9AB0" w14:textId="77777777" w:rsidR="00B9542B" w:rsidRPr="00A33D22" w:rsidRDefault="00B9542B" w:rsidP="00B9542B">
      <w:pPr>
        <w:jc w:val="both"/>
        <w:rPr>
          <w:rFonts w:asciiTheme="minorHAnsi" w:hAnsiTheme="minorHAnsi"/>
          <w:sz w:val="22"/>
          <w:szCs w:val="22"/>
        </w:rPr>
      </w:pPr>
    </w:p>
    <w:p w14:paraId="42E1269B"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 xml:space="preserve">“THAT </w:t>
      </w:r>
    </w:p>
    <w:p w14:paraId="5292EBE3" w14:textId="77777777" w:rsidR="00B9542B" w:rsidRPr="00A33D22" w:rsidRDefault="00B9542B" w:rsidP="00B9542B">
      <w:pPr>
        <w:numPr>
          <w:ilvl w:val="0"/>
          <w:numId w:val="3"/>
        </w:numPr>
        <w:jc w:val="both"/>
        <w:rPr>
          <w:rFonts w:asciiTheme="minorHAnsi" w:hAnsiTheme="minorHAnsi"/>
          <w:sz w:val="22"/>
          <w:szCs w:val="22"/>
        </w:rPr>
      </w:pPr>
      <w:r w:rsidRPr="00A33D22">
        <w:rPr>
          <w:rFonts w:asciiTheme="minorHAnsi" w:hAnsiTheme="minorHAnsi"/>
          <w:sz w:val="22"/>
          <w:szCs w:val="22"/>
        </w:rPr>
        <w:t>BDO Chartered Accountants be appointed auditor of the accounts of the Association for the year ended 30 June 20</w:t>
      </w:r>
      <w:r>
        <w:rPr>
          <w:rFonts w:asciiTheme="minorHAnsi" w:hAnsiTheme="minorHAnsi"/>
          <w:sz w:val="22"/>
          <w:szCs w:val="22"/>
        </w:rPr>
        <w:t>20</w:t>
      </w:r>
      <w:r w:rsidRPr="00A33D22">
        <w:rPr>
          <w:rFonts w:asciiTheme="minorHAnsi" w:hAnsiTheme="minorHAnsi"/>
          <w:sz w:val="22"/>
          <w:szCs w:val="22"/>
        </w:rPr>
        <w:t>; and</w:t>
      </w:r>
    </w:p>
    <w:p w14:paraId="69704CA9" w14:textId="77777777" w:rsidR="00B9542B" w:rsidRPr="00A33D22" w:rsidRDefault="00B9542B" w:rsidP="00B9542B">
      <w:pPr>
        <w:numPr>
          <w:ilvl w:val="0"/>
          <w:numId w:val="3"/>
        </w:numPr>
        <w:jc w:val="both"/>
        <w:rPr>
          <w:rFonts w:asciiTheme="minorHAnsi" w:hAnsiTheme="minorHAnsi"/>
          <w:sz w:val="22"/>
          <w:szCs w:val="22"/>
        </w:rPr>
      </w:pPr>
      <w:r w:rsidRPr="00A33D22">
        <w:rPr>
          <w:rFonts w:asciiTheme="minorHAnsi" w:hAnsiTheme="minorHAnsi"/>
          <w:sz w:val="22"/>
          <w:szCs w:val="22"/>
        </w:rPr>
        <w:t>The auditor’s remuneration be a total of $1</w:t>
      </w:r>
      <w:r>
        <w:rPr>
          <w:rFonts w:asciiTheme="minorHAnsi" w:hAnsiTheme="minorHAnsi"/>
          <w:sz w:val="22"/>
          <w:szCs w:val="22"/>
        </w:rPr>
        <w:t>7</w:t>
      </w:r>
      <w:r w:rsidRPr="00A33D22">
        <w:rPr>
          <w:rFonts w:asciiTheme="minorHAnsi" w:hAnsiTheme="minorHAnsi"/>
          <w:sz w:val="22"/>
          <w:szCs w:val="22"/>
        </w:rPr>
        <w:t>,</w:t>
      </w:r>
      <w:r>
        <w:rPr>
          <w:rFonts w:asciiTheme="minorHAnsi" w:hAnsiTheme="minorHAnsi"/>
          <w:sz w:val="22"/>
          <w:szCs w:val="22"/>
        </w:rPr>
        <w:t>7</w:t>
      </w:r>
      <w:r w:rsidRPr="00A33D22">
        <w:rPr>
          <w:rFonts w:asciiTheme="minorHAnsi" w:hAnsiTheme="minorHAnsi"/>
          <w:sz w:val="22"/>
          <w:szCs w:val="22"/>
        </w:rPr>
        <w:t>00 plus GST.”</w:t>
      </w:r>
    </w:p>
    <w:p w14:paraId="1439F080" w14:textId="77777777" w:rsidR="00B9542B" w:rsidRPr="00A33D22" w:rsidRDefault="00B9542B" w:rsidP="00B9542B">
      <w:pPr>
        <w:jc w:val="both"/>
        <w:rPr>
          <w:rFonts w:asciiTheme="minorHAnsi" w:hAnsiTheme="minorHAnsi"/>
          <w:sz w:val="22"/>
          <w:szCs w:val="22"/>
        </w:rPr>
      </w:pPr>
    </w:p>
    <w:p w14:paraId="0DCC10B5"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68A997B0" w14:textId="77777777" w:rsidR="00B9542B" w:rsidRPr="005A556D" w:rsidRDefault="00B9542B" w:rsidP="00B9542B">
      <w:pPr>
        <w:jc w:val="both"/>
        <w:rPr>
          <w:rFonts w:asciiTheme="minorHAnsi" w:hAnsiTheme="minorHAnsi"/>
          <w:sz w:val="22"/>
          <w:szCs w:val="22"/>
        </w:rPr>
      </w:pPr>
    </w:p>
    <w:p w14:paraId="4D2D3405"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Moved:</w:t>
      </w:r>
      <w:r w:rsidRPr="005A556D">
        <w:rPr>
          <w:rFonts w:asciiTheme="minorHAnsi" w:hAnsiTheme="minorHAnsi"/>
          <w:sz w:val="22"/>
          <w:szCs w:val="22"/>
        </w:rPr>
        <w:t xml:space="preserve"> </w:t>
      </w:r>
      <w:r>
        <w:rPr>
          <w:rFonts w:asciiTheme="minorHAnsi" w:hAnsiTheme="minorHAnsi"/>
          <w:sz w:val="22"/>
          <w:szCs w:val="22"/>
        </w:rPr>
        <w:t>Bernadette Hayes</w:t>
      </w:r>
    </w:p>
    <w:p w14:paraId="5A319209"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Seconded:</w:t>
      </w:r>
      <w:r w:rsidRPr="005A556D">
        <w:rPr>
          <w:rFonts w:asciiTheme="minorHAnsi" w:hAnsiTheme="minorHAnsi"/>
          <w:sz w:val="22"/>
          <w:szCs w:val="22"/>
        </w:rPr>
        <w:t xml:space="preserve"> </w:t>
      </w:r>
      <w:r>
        <w:rPr>
          <w:rFonts w:asciiTheme="minorHAnsi" w:hAnsiTheme="minorHAnsi"/>
          <w:sz w:val="22"/>
          <w:szCs w:val="22"/>
        </w:rPr>
        <w:t>Andrew Threlfall</w:t>
      </w:r>
    </w:p>
    <w:p w14:paraId="3ABC4487"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639DC00A" w14:textId="77777777" w:rsidR="00B9542B" w:rsidRDefault="00B9542B" w:rsidP="00B9542B">
      <w:pPr>
        <w:jc w:val="both"/>
        <w:rPr>
          <w:rFonts w:asciiTheme="minorHAnsi" w:hAnsiTheme="minorHAnsi"/>
          <w:b/>
          <w:sz w:val="22"/>
          <w:szCs w:val="22"/>
        </w:rPr>
      </w:pPr>
    </w:p>
    <w:p w14:paraId="35DD2709" w14:textId="77777777" w:rsidR="00B9542B" w:rsidRPr="00A33D22" w:rsidRDefault="00B9542B" w:rsidP="00B9542B">
      <w:pPr>
        <w:jc w:val="both"/>
        <w:rPr>
          <w:rFonts w:asciiTheme="minorHAnsi" w:hAnsiTheme="minorHAnsi"/>
          <w:b/>
          <w:sz w:val="22"/>
          <w:szCs w:val="22"/>
        </w:rPr>
      </w:pPr>
    </w:p>
    <w:p w14:paraId="002F513A" w14:textId="77777777" w:rsidR="00B9542B" w:rsidRPr="00A33D22" w:rsidRDefault="00B9542B" w:rsidP="00B9542B">
      <w:pPr>
        <w:ind w:left="720" w:hanging="720"/>
        <w:jc w:val="both"/>
        <w:rPr>
          <w:rFonts w:asciiTheme="minorHAnsi" w:hAnsiTheme="minorHAnsi"/>
          <w:b/>
          <w:sz w:val="22"/>
          <w:szCs w:val="22"/>
        </w:rPr>
      </w:pPr>
      <w:r w:rsidRPr="00A33D22">
        <w:rPr>
          <w:rFonts w:asciiTheme="minorHAnsi" w:hAnsiTheme="minorHAnsi"/>
          <w:b/>
          <w:sz w:val="22"/>
          <w:szCs w:val="22"/>
        </w:rPr>
        <w:t>5.</w:t>
      </w:r>
      <w:r w:rsidRPr="00A33D22">
        <w:rPr>
          <w:rFonts w:asciiTheme="minorHAnsi" w:hAnsiTheme="minorHAnsi"/>
          <w:b/>
          <w:sz w:val="22"/>
          <w:szCs w:val="22"/>
        </w:rPr>
        <w:tab/>
      </w:r>
      <w:r>
        <w:rPr>
          <w:rFonts w:asciiTheme="minorHAnsi" w:hAnsiTheme="minorHAnsi"/>
          <w:b/>
          <w:sz w:val="22"/>
          <w:szCs w:val="22"/>
        </w:rPr>
        <w:t>ANNUAL</w:t>
      </w:r>
      <w:r w:rsidRPr="00A33D22">
        <w:rPr>
          <w:rFonts w:asciiTheme="minorHAnsi" w:hAnsiTheme="minorHAnsi"/>
          <w:b/>
          <w:sz w:val="22"/>
          <w:szCs w:val="22"/>
        </w:rPr>
        <w:t xml:space="preserve"> REPORT ON THE AFFAIRS OF THE ASSOCIATION FOR THE YEAR ENDING 30 JUNE 201</w:t>
      </w:r>
      <w:r>
        <w:rPr>
          <w:rFonts w:asciiTheme="minorHAnsi" w:hAnsiTheme="minorHAnsi"/>
          <w:b/>
          <w:sz w:val="22"/>
          <w:szCs w:val="22"/>
        </w:rPr>
        <w:t>9</w:t>
      </w:r>
    </w:p>
    <w:p w14:paraId="324BC017" w14:textId="77777777" w:rsidR="00B9542B" w:rsidRPr="00A33D22" w:rsidRDefault="00B9542B" w:rsidP="00B9542B">
      <w:pPr>
        <w:jc w:val="both"/>
        <w:rPr>
          <w:rFonts w:asciiTheme="minorHAnsi" w:hAnsiTheme="minorHAnsi"/>
          <w:sz w:val="22"/>
          <w:szCs w:val="22"/>
        </w:rPr>
      </w:pPr>
    </w:p>
    <w:p w14:paraId="1F14F7AB"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The Executive Council report on the Affairs of the Association for the year ended 30 June 201</w:t>
      </w:r>
      <w:r>
        <w:rPr>
          <w:rFonts w:asciiTheme="minorHAnsi" w:hAnsiTheme="minorHAnsi"/>
          <w:sz w:val="22"/>
          <w:szCs w:val="22"/>
        </w:rPr>
        <w:t>9</w:t>
      </w:r>
      <w:r w:rsidRPr="00A33D22">
        <w:rPr>
          <w:rFonts w:asciiTheme="minorHAnsi" w:hAnsiTheme="minorHAnsi"/>
          <w:sz w:val="22"/>
          <w:szCs w:val="22"/>
        </w:rPr>
        <w:t xml:space="preserve"> was included in the AGM materials.  </w:t>
      </w:r>
    </w:p>
    <w:p w14:paraId="026E1DA9" w14:textId="77777777" w:rsidR="00B9542B" w:rsidRPr="00A33D22" w:rsidRDefault="00B9542B" w:rsidP="00B9542B">
      <w:pPr>
        <w:jc w:val="both"/>
        <w:rPr>
          <w:rFonts w:asciiTheme="minorHAnsi" w:hAnsiTheme="minorHAnsi"/>
          <w:sz w:val="22"/>
          <w:szCs w:val="22"/>
        </w:rPr>
      </w:pPr>
    </w:p>
    <w:p w14:paraId="55749B42" w14:textId="77777777" w:rsidR="00B9542B" w:rsidRPr="00A33D22" w:rsidRDefault="00B9542B" w:rsidP="00B9542B">
      <w:pPr>
        <w:rPr>
          <w:rFonts w:asciiTheme="minorHAnsi" w:hAnsiTheme="minorHAnsi"/>
          <w:sz w:val="22"/>
          <w:szCs w:val="22"/>
          <w:u w:val="single"/>
        </w:rPr>
      </w:pPr>
      <w:r w:rsidRPr="00A33D22">
        <w:rPr>
          <w:rFonts w:asciiTheme="minorHAnsi" w:hAnsiTheme="minorHAnsi"/>
          <w:sz w:val="22"/>
          <w:szCs w:val="22"/>
          <w:u w:val="single"/>
        </w:rPr>
        <w:t>RECOMMENDATION:</w:t>
      </w:r>
    </w:p>
    <w:p w14:paraId="75751C07" w14:textId="77777777" w:rsidR="00B9542B" w:rsidRPr="00A33D22" w:rsidRDefault="00B9542B" w:rsidP="00B9542B">
      <w:pPr>
        <w:rPr>
          <w:rFonts w:asciiTheme="minorHAnsi" w:hAnsiTheme="minorHAnsi"/>
          <w:sz w:val="22"/>
          <w:szCs w:val="22"/>
          <w:u w:val="single"/>
        </w:rPr>
      </w:pPr>
    </w:p>
    <w:p w14:paraId="28C11C59"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“THAT the Executive Council’s Annual Report be accepted."</w:t>
      </w:r>
    </w:p>
    <w:p w14:paraId="13695A13" w14:textId="77777777" w:rsidR="00B9542B" w:rsidRPr="00A33D22" w:rsidRDefault="00B9542B" w:rsidP="00B9542B">
      <w:pPr>
        <w:jc w:val="right"/>
        <w:rPr>
          <w:rFonts w:asciiTheme="minorHAnsi" w:hAnsiTheme="minorHAnsi"/>
          <w:sz w:val="22"/>
          <w:szCs w:val="22"/>
        </w:rPr>
      </w:pPr>
    </w:p>
    <w:p w14:paraId="4BB15947" w14:textId="77777777" w:rsidR="00B9542B" w:rsidRPr="00A33D22" w:rsidRDefault="00B9542B" w:rsidP="00B9542B">
      <w:pPr>
        <w:rPr>
          <w:rFonts w:asciiTheme="minorHAnsi" w:hAnsiTheme="minorHAnsi"/>
          <w:b/>
          <w:sz w:val="22"/>
          <w:szCs w:val="22"/>
        </w:rPr>
      </w:pPr>
      <w:bookmarkStart w:id="2" w:name="_Hlk530668723"/>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6DBAD27B" w14:textId="77777777" w:rsidR="00B9542B" w:rsidRPr="005A556D" w:rsidRDefault="00B9542B" w:rsidP="00B9542B">
      <w:pPr>
        <w:jc w:val="both"/>
        <w:rPr>
          <w:rFonts w:asciiTheme="minorHAnsi" w:hAnsiTheme="minorHAnsi"/>
          <w:sz w:val="22"/>
          <w:szCs w:val="22"/>
        </w:rPr>
      </w:pPr>
    </w:p>
    <w:p w14:paraId="3329A2C8"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Moved:</w:t>
      </w:r>
      <w:r w:rsidRPr="006C5441">
        <w:rPr>
          <w:rFonts w:asciiTheme="minorHAnsi" w:hAnsiTheme="minorHAnsi"/>
          <w:sz w:val="22"/>
          <w:szCs w:val="22"/>
        </w:rPr>
        <w:t xml:space="preserve"> Lisa</w:t>
      </w:r>
      <w:r>
        <w:rPr>
          <w:rFonts w:asciiTheme="minorHAnsi" w:hAnsiTheme="minorHAnsi"/>
          <w:sz w:val="22"/>
          <w:szCs w:val="22"/>
        </w:rPr>
        <w:t xml:space="preserve"> Campbell</w:t>
      </w:r>
    </w:p>
    <w:p w14:paraId="5F56B449" w14:textId="77777777" w:rsidR="00B9542B" w:rsidRPr="005A556D" w:rsidRDefault="00B9542B" w:rsidP="00B9542B">
      <w:pPr>
        <w:jc w:val="both"/>
        <w:rPr>
          <w:rFonts w:asciiTheme="minorHAnsi" w:hAnsiTheme="minorHAnsi"/>
          <w:sz w:val="22"/>
          <w:szCs w:val="22"/>
        </w:rPr>
      </w:pPr>
      <w:r w:rsidRPr="005A556D">
        <w:rPr>
          <w:rFonts w:asciiTheme="minorHAnsi" w:hAnsiTheme="minorHAnsi"/>
          <w:sz w:val="22"/>
          <w:szCs w:val="22"/>
          <w:u w:val="single"/>
        </w:rPr>
        <w:t>Seconded:</w:t>
      </w:r>
      <w:r w:rsidRPr="006C5441">
        <w:rPr>
          <w:rFonts w:asciiTheme="minorHAnsi" w:hAnsiTheme="minorHAnsi"/>
          <w:sz w:val="22"/>
          <w:szCs w:val="22"/>
        </w:rPr>
        <w:t xml:space="preserve"> Gill</w:t>
      </w:r>
      <w:r>
        <w:rPr>
          <w:rFonts w:asciiTheme="minorHAnsi" w:hAnsiTheme="minorHAnsi"/>
          <w:sz w:val="22"/>
          <w:szCs w:val="22"/>
        </w:rPr>
        <w:t xml:space="preserve"> Perkins</w:t>
      </w:r>
    </w:p>
    <w:p w14:paraId="1C4F485C"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bookmarkEnd w:id="2"/>
    <w:p w14:paraId="2897C438" w14:textId="77777777" w:rsidR="00B9542B" w:rsidRDefault="00B9542B" w:rsidP="00B9542B">
      <w:pPr>
        <w:jc w:val="both"/>
        <w:rPr>
          <w:rFonts w:asciiTheme="minorHAnsi" w:hAnsiTheme="minorHAnsi"/>
          <w:sz w:val="22"/>
          <w:szCs w:val="22"/>
        </w:rPr>
      </w:pPr>
    </w:p>
    <w:p w14:paraId="614F672B" w14:textId="77777777" w:rsidR="00B9542B" w:rsidRPr="00A33D22" w:rsidRDefault="00B9542B" w:rsidP="00B9542B">
      <w:pPr>
        <w:jc w:val="both"/>
        <w:rPr>
          <w:rFonts w:asciiTheme="minorHAnsi" w:hAnsiTheme="minorHAnsi"/>
          <w:sz w:val="22"/>
          <w:szCs w:val="22"/>
        </w:rPr>
      </w:pPr>
    </w:p>
    <w:p w14:paraId="3E35B9C2" w14:textId="77777777" w:rsidR="00B9542B" w:rsidRPr="00A33D22" w:rsidRDefault="00B9542B" w:rsidP="00B9542B">
      <w:pPr>
        <w:jc w:val="both"/>
        <w:rPr>
          <w:rFonts w:asciiTheme="minorHAnsi" w:hAnsiTheme="minorHAnsi"/>
          <w:b/>
          <w:sz w:val="22"/>
          <w:szCs w:val="22"/>
        </w:rPr>
      </w:pPr>
      <w:r w:rsidRPr="00A33D22">
        <w:rPr>
          <w:rFonts w:asciiTheme="minorHAnsi" w:hAnsiTheme="minorHAnsi"/>
          <w:b/>
          <w:sz w:val="22"/>
          <w:szCs w:val="22"/>
        </w:rPr>
        <w:t xml:space="preserve">6. </w:t>
      </w:r>
      <w:r w:rsidRPr="00A33D22">
        <w:rPr>
          <w:rFonts w:asciiTheme="minorHAnsi" w:hAnsiTheme="minorHAnsi"/>
          <w:b/>
          <w:sz w:val="22"/>
          <w:szCs w:val="22"/>
        </w:rPr>
        <w:tab/>
        <w:t>REPORTS</w:t>
      </w:r>
    </w:p>
    <w:p w14:paraId="2E2418DA" w14:textId="77777777" w:rsidR="00B9542B" w:rsidRPr="00A33D22" w:rsidRDefault="00B9542B" w:rsidP="00B9542B">
      <w:pPr>
        <w:jc w:val="both"/>
        <w:rPr>
          <w:rFonts w:asciiTheme="minorHAnsi" w:hAnsiTheme="minorHAnsi"/>
          <w:sz w:val="22"/>
          <w:szCs w:val="22"/>
        </w:rPr>
      </w:pPr>
    </w:p>
    <w:p w14:paraId="39DA20B6"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 xml:space="preserve">A summary report on LPA activities was included as part of the Annual Report provided with the AGM materials. </w:t>
      </w:r>
    </w:p>
    <w:p w14:paraId="0025C4D5" w14:textId="77777777" w:rsidR="00B9542B" w:rsidRPr="00A33D22" w:rsidRDefault="00B9542B" w:rsidP="00B9542B">
      <w:pPr>
        <w:jc w:val="both"/>
        <w:rPr>
          <w:rFonts w:asciiTheme="minorHAnsi" w:hAnsiTheme="minorHAnsi"/>
          <w:sz w:val="22"/>
          <w:szCs w:val="22"/>
        </w:rPr>
      </w:pPr>
    </w:p>
    <w:p w14:paraId="43FCC345"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 xml:space="preserve">LPA’s Chief Executive and staff will present a report on activities at the Industry Briefing following the AGM.    </w:t>
      </w:r>
    </w:p>
    <w:p w14:paraId="52DC0821" w14:textId="77777777" w:rsidR="00B9542B" w:rsidRDefault="00B9542B" w:rsidP="00B9542B">
      <w:pPr>
        <w:jc w:val="both"/>
        <w:rPr>
          <w:rFonts w:asciiTheme="minorHAnsi" w:hAnsiTheme="minorHAnsi"/>
          <w:sz w:val="22"/>
          <w:szCs w:val="22"/>
          <w:u w:val="single"/>
        </w:rPr>
      </w:pPr>
    </w:p>
    <w:p w14:paraId="5E30CEF3" w14:textId="77777777" w:rsidR="00B9542B" w:rsidRPr="00A33D22" w:rsidRDefault="00B9542B" w:rsidP="00B9542B">
      <w:pPr>
        <w:jc w:val="both"/>
        <w:rPr>
          <w:rFonts w:asciiTheme="minorHAnsi" w:hAnsiTheme="minorHAnsi"/>
          <w:sz w:val="22"/>
          <w:szCs w:val="22"/>
          <w:u w:val="single"/>
        </w:rPr>
      </w:pPr>
      <w:r w:rsidRPr="00A33D22">
        <w:rPr>
          <w:rFonts w:asciiTheme="minorHAnsi" w:hAnsiTheme="minorHAnsi"/>
          <w:sz w:val="22"/>
          <w:szCs w:val="22"/>
          <w:u w:val="single"/>
        </w:rPr>
        <w:t>RECOMMENDATION:</w:t>
      </w:r>
    </w:p>
    <w:p w14:paraId="11802EE0" w14:textId="77777777" w:rsidR="00B9542B" w:rsidRPr="00A33D22" w:rsidRDefault="00B9542B" w:rsidP="00B9542B">
      <w:pPr>
        <w:rPr>
          <w:rFonts w:asciiTheme="minorHAnsi" w:hAnsiTheme="minorHAnsi"/>
          <w:sz w:val="22"/>
          <w:szCs w:val="22"/>
          <w:u w:val="single"/>
        </w:rPr>
      </w:pPr>
    </w:p>
    <w:p w14:paraId="7D92FEBE" w14:textId="77777777" w:rsidR="00B9542B" w:rsidRPr="00A33D22" w:rsidRDefault="00B9542B" w:rsidP="00B9542B">
      <w:pPr>
        <w:rPr>
          <w:rFonts w:asciiTheme="minorHAnsi" w:hAnsiTheme="minorHAnsi"/>
          <w:sz w:val="22"/>
          <w:szCs w:val="22"/>
        </w:rPr>
      </w:pPr>
      <w:r w:rsidRPr="00A33D22">
        <w:rPr>
          <w:rFonts w:asciiTheme="minorHAnsi" w:hAnsiTheme="minorHAnsi"/>
          <w:sz w:val="22"/>
          <w:szCs w:val="22"/>
        </w:rPr>
        <w:t xml:space="preserve">“THAT the reports of the LPA President and Executive Team on Workplace Relations, Policy &amp; Programs, Membership &amp; Events and Governance, Compliance &amp; Finance be noted.” </w:t>
      </w:r>
    </w:p>
    <w:p w14:paraId="0B43C825" w14:textId="77777777" w:rsidR="00B9542B" w:rsidRPr="00A33D22" w:rsidRDefault="00B9542B" w:rsidP="00B9542B">
      <w:pPr>
        <w:jc w:val="right"/>
        <w:rPr>
          <w:rFonts w:asciiTheme="minorHAnsi" w:hAnsiTheme="minorHAnsi"/>
          <w:sz w:val="22"/>
          <w:szCs w:val="22"/>
        </w:rPr>
      </w:pPr>
    </w:p>
    <w:p w14:paraId="4261F681"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433A7C25" w14:textId="77777777" w:rsidR="00B9542B" w:rsidRPr="005A556D" w:rsidRDefault="00B9542B" w:rsidP="00B9542B">
      <w:pPr>
        <w:jc w:val="both"/>
        <w:rPr>
          <w:rFonts w:asciiTheme="minorHAnsi" w:hAnsiTheme="minorHAnsi"/>
          <w:sz w:val="22"/>
          <w:szCs w:val="22"/>
        </w:rPr>
      </w:pPr>
    </w:p>
    <w:p w14:paraId="35B963A5" w14:textId="77777777" w:rsidR="00B9542B" w:rsidRPr="006C5441" w:rsidRDefault="00B9542B" w:rsidP="00B9542B">
      <w:pPr>
        <w:jc w:val="both"/>
        <w:rPr>
          <w:rFonts w:asciiTheme="minorHAnsi" w:hAnsiTheme="minorHAnsi"/>
          <w:sz w:val="22"/>
          <w:szCs w:val="22"/>
        </w:rPr>
      </w:pPr>
      <w:r w:rsidRPr="005A556D">
        <w:rPr>
          <w:rFonts w:asciiTheme="minorHAnsi" w:hAnsiTheme="minorHAnsi"/>
          <w:sz w:val="22"/>
          <w:szCs w:val="22"/>
          <w:u w:val="single"/>
        </w:rPr>
        <w:t>Moved:</w:t>
      </w:r>
      <w:r w:rsidRPr="00551BA7">
        <w:rPr>
          <w:rFonts w:asciiTheme="minorHAnsi" w:hAnsiTheme="minorHAnsi"/>
          <w:sz w:val="22"/>
          <w:szCs w:val="22"/>
        </w:rPr>
        <w:t xml:space="preserve"> </w:t>
      </w:r>
      <w:r>
        <w:rPr>
          <w:rFonts w:asciiTheme="minorHAnsi" w:hAnsiTheme="minorHAnsi"/>
          <w:sz w:val="22"/>
          <w:szCs w:val="22"/>
        </w:rPr>
        <w:t>Torben Brookman</w:t>
      </w:r>
    </w:p>
    <w:p w14:paraId="2430805E" w14:textId="77777777" w:rsidR="00B9542B" w:rsidRPr="00043F71" w:rsidRDefault="00B9542B" w:rsidP="00B9542B">
      <w:pPr>
        <w:jc w:val="both"/>
        <w:rPr>
          <w:rFonts w:asciiTheme="minorHAnsi" w:hAnsiTheme="minorHAnsi"/>
          <w:sz w:val="22"/>
          <w:szCs w:val="22"/>
        </w:rPr>
      </w:pPr>
      <w:r w:rsidRPr="00043F71">
        <w:rPr>
          <w:rFonts w:asciiTheme="minorHAnsi" w:hAnsiTheme="minorHAnsi"/>
          <w:sz w:val="22"/>
          <w:szCs w:val="22"/>
          <w:u w:val="single"/>
        </w:rPr>
        <w:t>Seconded:</w:t>
      </w:r>
      <w:r w:rsidRPr="00043F71">
        <w:rPr>
          <w:rFonts w:asciiTheme="minorHAnsi" w:hAnsiTheme="minorHAnsi"/>
          <w:sz w:val="22"/>
          <w:szCs w:val="22"/>
        </w:rPr>
        <w:t xml:space="preserve"> Beverly Growden</w:t>
      </w:r>
    </w:p>
    <w:p w14:paraId="73B95E4D"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2963AD1B" w14:textId="77777777" w:rsidR="00B9542B" w:rsidRDefault="00B9542B" w:rsidP="00B9542B">
      <w:pPr>
        <w:jc w:val="right"/>
        <w:rPr>
          <w:rFonts w:asciiTheme="minorHAnsi" w:hAnsiTheme="minorHAnsi"/>
          <w:sz w:val="22"/>
          <w:szCs w:val="22"/>
        </w:rPr>
      </w:pPr>
    </w:p>
    <w:p w14:paraId="6FF4A578" w14:textId="77777777" w:rsidR="00B9542B" w:rsidRPr="00A33D22" w:rsidRDefault="00B9542B" w:rsidP="00B9542B">
      <w:pPr>
        <w:jc w:val="right"/>
        <w:rPr>
          <w:rFonts w:asciiTheme="minorHAnsi" w:hAnsiTheme="minorHAnsi"/>
          <w:sz w:val="22"/>
          <w:szCs w:val="22"/>
        </w:rPr>
      </w:pPr>
    </w:p>
    <w:p w14:paraId="177CE36F" w14:textId="77777777" w:rsidR="00B9542B" w:rsidRDefault="00B9542B" w:rsidP="00B9542B">
      <w:pPr>
        <w:jc w:val="both"/>
        <w:rPr>
          <w:rFonts w:asciiTheme="minorHAnsi" w:hAnsiTheme="minorHAnsi"/>
          <w:b/>
          <w:sz w:val="22"/>
          <w:szCs w:val="22"/>
        </w:rPr>
      </w:pPr>
      <w:r w:rsidRPr="00F30069">
        <w:rPr>
          <w:rFonts w:asciiTheme="minorHAnsi" w:hAnsiTheme="minorHAnsi"/>
          <w:b/>
          <w:sz w:val="22"/>
          <w:szCs w:val="22"/>
        </w:rPr>
        <w:t>7.</w:t>
      </w:r>
      <w:r>
        <w:rPr>
          <w:rFonts w:asciiTheme="minorHAnsi" w:hAnsiTheme="minorHAnsi"/>
          <w:b/>
          <w:sz w:val="22"/>
          <w:szCs w:val="22"/>
        </w:rPr>
        <w:tab/>
      </w:r>
      <w:r w:rsidRPr="00F30069">
        <w:rPr>
          <w:rFonts w:asciiTheme="minorHAnsi" w:hAnsiTheme="minorHAnsi"/>
          <w:b/>
          <w:sz w:val="22"/>
          <w:szCs w:val="22"/>
        </w:rPr>
        <w:t>CONFIRMATION OF LIFE MEMBERS</w:t>
      </w:r>
    </w:p>
    <w:p w14:paraId="2D2DD019" w14:textId="77777777" w:rsidR="00B9542B" w:rsidRDefault="00B9542B" w:rsidP="00B9542B">
      <w:pPr>
        <w:jc w:val="both"/>
        <w:rPr>
          <w:rFonts w:asciiTheme="minorHAnsi" w:hAnsiTheme="minorHAnsi"/>
          <w:b/>
          <w:sz w:val="22"/>
          <w:szCs w:val="22"/>
        </w:rPr>
      </w:pPr>
    </w:p>
    <w:p w14:paraId="51952074" w14:textId="77777777" w:rsidR="00B9542B" w:rsidRDefault="00B9542B" w:rsidP="00B9542B">
      <w:pPr>
        <w:jc w:val="both"/>
        <w:rPr>
          <w:rFonts w:asciiTheme="minorHAnsi" w:hAnsiTheme="minorHAnsi"/>
          <w:sz w:val="22"/>
          <w:szCs w:val="22"/>
          <w:u w:val="single"/>
        </w:rPr>
      </w:pPr>
    </w:p>
    <w:p w14:paraId="610AE605" w14:textId="77777777" w:rsidR="00B9542B" w:rsidRDefault="00B9542B" w:rsidP="00B9542B">
      <w:pPr>
        <w:jc w:val="both"/>
        <w:rPr>
          <w:rFonts w:asciiTheme="minorHAnsi" w:hAnsiTheme="minorHAnsi"/>
          <w:sz w:val="22"/>
          <w:szCs w:val="22"/>
          <w:u w:val="single"/>
        </w:rPr>
      </w:pPr>
      <w:r w:rsidRPr="00F30069">
        <w:rPr>
          <w:rFonts w:asciiTheme="minorHAnsi" w:hAnsiTheme="minorHAnsi"/>
          <w:sz w:val="22"/>
          <w:szCs w:val="22"/>
          <w:u w:val="single"/>
        </w:rPr>
        <w:t xml:space="preserve">RECOMMENDATION: </w:t>
      </w:r>
    </w:p>
    <w:p w14:paraId="7A272C86" w14:textId="77777777" w:rsidR="00B9542B" w:rsidRPr="00F30069" w:rsidRDefault="00B9542B" w:rsidP="00B9542B">
      <w:pPr>
        <w:jc w:val="both"/>
        <w:rPr>
          <w:rFonts w:asciiTheme="minorHAnsi" w:hAnsiTheme="minorHAnsi"/>
          <w:sz w:val="22"/>
          <w:szCs w:val="22"/>
          <w:u w:val="single"/>
        </w:rPr>
      </w:pPr>
    </w:p>
    <w:p w14:paraId="4BE4014C" w14:textId="77777777" w:rsidR="00B9542B" w:rsidRDefault="00B9542B" w:rsidP="00B9542B">
      <w:pPr>
        <w:rPr>
          <w:rFonts w:asciiTheme="minorHAnsi" w:hAnsiTheme="minorHAnsi"/>
          <w:sz w:val="22"/>
          <w:szCs w:val="22"/>
        </w:rPr>
      </w:pPr>
      <w:r w:rsidRPr="00F30069">
        <w:rPr>
          <w:rFonts w:asciiTheme="minorHAnsi" w:hAnsiTheme="minorHAnsi"/>
          <w:sz w:val="22"/>
          <w:szCs w:val="22"/>
        </w:rPr>
        <w:t>“THAT Andrew Kay AM and Bruce Carmichael be confirmed as Life Members of Live Performance Australia</w:t>
      </w:r>
      <w:r>
        <w:rPr>
          <w:rFonts w:asciiTheme="minorHAnsi" w:hAnsiTheme="minorHAnsi"/>
          <w:sz w:val="22"/>
          <w:szCs w:val="22"/>
        </w:rPr>
        <w:t>.</w:t>
      </w:r>
      <w:r w:rsidRPr="00F30069">
        <w:rPr>
          <w:rFonts w:asciiTheme="minorHAnsi" w:hAnsiTheme="minorHAnsi"/>
          <w:sz w:val="22"/>
          <w:szCs w:val="22"/>
        </w:rPr>
        <w:t>”</w:t>
      </w:r>
    </w:p>
    <w:p w14:paraId="05129AC1" w14:textId="77777777" w:rsidR="00B9542B" w:rsidRDefault="00B9542B" w:rsidP="00B9542B">
      <w:pPr>
        <w:rPr>
          <w:rFonts w:asciiTheme="minorHAnsi" w:hAnsiTheme="minorHAnsi"/>
          <w:sz w:val="22"/>
          <w:szCs w:val="22"/>
        </w:rPr>
      </w:pPr>
    </w:p>
    <w:p w14:paraId="35C77EEF"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415D5FBB" w14:textId="77777777" w:rsidR="00B9542B" w:rsidRDefault="00B9542B" w:rsidP="00B9542B">
      <w:pPr>
        <w:rPr>
          <w:rFonts w:asciiTheme="minorHAnsi" w:hAnsiTheme="minorHAnsi"/>
          <w:sz w:val="22"/>
          <w:szCs w:val="22"/>
        </w:rPr>
      </w:pPr>
    </w:p>
    <w:p w14:paraId="362E58A9" w14:textId="77777777" w:rsidR="00B9542B" w:rsidRDefault="00B9542B" w:rsidP="00B9542B">
      <w:pPr>
        <w:rPr>
          <w:rFonts w:asciiTheme="minorHAnsi" w:hAnsiTheme="minorHAnsi"/>
          <w:sz w:val="22"/>
          <w:szCs w:val="22"/>
        </w:rPr>
      </w:pPr>
      <w:r w:rsidRPr="006C5441">
        <w:rPr>
          <w:rFonts w:asciiTheme="minorHAnsi" w:hAnsiTheme="minorHAnsi"/>
          <w:sz w:val="22"/>
          <w:szCs w:val="22"/>
          <w:u w:val="single"/>
        </w:rPr>
        <w:t>Moved:</w:t>
      </w:r>
      <w:r>
        <w:rPr>
          <w:rFonts w:asciiTheme="minorHAnsi" w:hAnsiTheme="minorHAnsi"/>
          <w:sz w:val="22"/>
          <w:szCs w:val="22"/>
        </w:rPr>
        <w:t xml:space="preserve"> Bernadette Hayes</w:t>
      </w:r>
    </w:p>
    <w:p w14:paraId="2B0C0910" w14:textId="77777777" w:rsidR="00B9542B" w:rsidRPr="00F30069" w:rsidRDefault="00B9542B" w:rsidP="00B9542B">
      <w:pPr>
        <w:rPr>
          <w:rFonts w:asciiTheme="minorHAnsi" w:hAnsiTheme="minorHAnsi"/>
          <w:sz w:val="22"/>
          <w:szCs w:val="22"/>
        </w:rPr>
      </w:pPr>
      <w:r w:rsidRPr="006C5441">
        <w:rPr>
          <w:rFonts w:asciiTheme="minorHAnsi" w:hAnsiTheme="minorHAnsi"/>
          <w:sz w:val="22"/>
          <w:szCs w:val="22"/>
          <w:u w:val="single"/>
        </w:rPr>
        <w:t>Seconded:</w:t>
      </w:r>
      <w:r>
        <w:rPr>
          <w:rFonts w:asciiTheme="minorHAnsi" w:hAnsiTheme="minorHAnsi"/>
          <w:sz w:val="22"/>
          <w:szCs w:val="22"/>
        </w:rPr>
        <w:t xml:space="preserve"> Melanie Smith</w:t>
      </w:r>
    </w:p>
    <w:p w14:paraId="07C47119" w14:textId="77777777" w:rsidR="00B9542B" w:rsidRPr="005A556D" w:rsidRDefault="00B9542B" w:rsidP="00B9542B">
      <w:pPr>
        <w:jc w:val="right"/>
        <w:rPr>
          <w:rFonts w:asciiTheme="minorHAnsi" w:hAnsiTheme="minorHAnsi"/>
          <w:sz w:val="22"/>
          <w:szCs w:val="22"/>
        </w:rPr>
      </w:pPr>
      <w:r w:rsidRPr="005A556D">
        <w:rPr>
          <w:rFonts w:asciiTheme="minorHAnsi" w:hAnsiTheme="minorHAnsi"/>
          <w:sz w:val="22"/>
          <w:szCs w:val="22"/>
        </w:rPr>
        <w:t>CARRIED</w:t>
      </w:r>
    </w:p>
    <w:p w14:paraId="16338E19" w14:textId="77777777" w:rsidR="00B9542B" w:rsidRDefault="00B9542B" w:rsidP="00B9542B">
      <w:pPr>
        <w:jc w:val="both"/>
        <w:rPr>
          <w:rFonts w:asciiTheme="minorHAnsi" w:hAnsiTheme="minorHAnsi"/>
          <w:sz w:val="22"/>
          <w:szCs w:val="22"/>
        </w:rPr>
      </w:pPr>
    </w:p>
    <w:p w14:paraId="52DF0988" w14:textId="77777777" w:rsidR="00B9542B" w:rsidRDefault="00B9542B" w:rsidP="00B9542B">
      <w:pPr>
        <w:jc w:val="both"/>
        <w:rPr>
          <w:rFonts w:asciiTheme="minorHAnsi" w:hAnsiTheme="minorHAnsi"/>
          <w:sz w:val="22"/>
          <w:szCs w:val="22"/>
        </w:rPr>
      </w:pPr>
    </w:p>
    <w:p w14:paraId="517D85F0" w14:textId="77777777" w:rsidR="00B9542B" w:rsidRPr="00F30069" w:rsidRDefault="00B9542B" w:rsidP="00B9542B">
      <w:pPr>
        <w:jc w:val="both"/>
        <w:rPr>
          <w:rFonts w:asciiTheme="minorHAnsi" w:hAnsiTheme="minorHAnsi"/>
          <w:b/>
          <w:sz w:val="22"/>
          <w:szCs w:val="22"/>
        </w:rPr>
      </w:pPr>
      <w:r w:rsidRPr="00F30069">
        <w:rPr>
          <w:rFonts w:asciiTheme="minorHAnsi" w:hAnsiTheme="minorHAnsi"/>
          <w:b/>
          <w:sz w:val="22"/>
          <w:szCs w:val="22"/>
        </w:rPr>
        <w:t>8.</w:t>
      </w:r>
      <w:r w:rsidRPr="00F30069">
        <w:rPr>
          <w:rFonts w:asciiTheme="minorHAnsi" w:hAnsiTheme="minorHAnsi"/>
          <w:b/>
          <w:sz w:val="22"/>
          <w:szCs w:val="22"/>
        </w:rPr>
        <w:tab/>
      </w:r>
      <w:r>
        <w:rPr>
          <w:rFonts w:asciiTheme="minorHAnsi" w:hAnsiTheme="minorHAnsi"/>
          <w:b/>
          <w:sz w:val="22"/>
          <w:szCs w:val="22"/>
        </w:rPr>
        <w:t>EXECUTIVE COUNCIL</w:t>
      </w:r>
    </w:p>
    <w:p w14:paraId="578838BB" w14:textId="77777777" w:rsidR="00B9542B" w:rsidRDefault="00B9542B" w:rsidP="00B9542B">
      <w:pPr>
        <w:jc w:val="both"/>
        <w:rPr>
          <w:rFonts w:asciiTheme="minorHAnsi" w:hAnsiTheme="minorHAnsi"/>
          <w:sz w:val="22"/>
          <w:szCs w:val="22"/>
        </w:rPr>
      </w:pPr>
    </w:p>
    <w:p w14:paraId="1FF53108" w14:textId="77777777" w:rsidR="00B9542B" w:rsidRDefault="00B9542B" w:rsidP="00B9542B">
      <w:pPr>
        <w:jc w:val="both"/>
        <w:rPr>
          <w:rFonts w:asciiTheme="minorHAnsi" w:hAnsiTheme="minorHAnsi"/>
          <w:sz w:val="22"/>
          <w:szCs w:val="22"/>
          <w:u w:val="single"/>
        </w:rPr>
      </w:pPr>
      <w:r w:rsidRPr="00F30069">
        <w:rPr>
          <w:rFonts w:asciiTheme="minorHAnsi" w:hAnsiTheme="minorHAnsi"/>
          <w:sz w:val="22"/>
          <w:szCs w:val="22"/>
          <w:u w:val="single"/>
        </w:rPr>
        <w:t xml:space="preserve">RECOMMENDATION: </w:t>
      </w:r>
    </w:p>
    <w:p w14:paraId="1C66C43E" w14:textId="77777777" w:rsidR="00B9542B" w:rsidRPr="00F30069" w:rsidRDefault="00B9542B" w:rsidP="00B9542B">
      <w:pPr>
        <w:jc w:val="both"/>
        <w:rPr>
          <w:rFonts w:asciiTheme="minorHAnsi" w:hAnsiTheme="minorHAnsi"/>
          <w:sz w:val="22"/>
          <w:szCs w:val="22"/>
          <w:u w:val="single"/>
        </w:rPr>
      </w:pPr>
    </w:p>
    <w:p w14:paraId="2D834B2D" w14:textId="77777777" w:rsidR="00B9542B" w:rsidRDefault="00B9542B" w:rsidP="00B9542B">
      <w:pPr>
        <w:rPr>
          <w:rFonts w:asciiTheme="minorHAnsi" w:hAnsiTheme="minorHAnsi"/>
          <w:sz w:val="22"/>
          <w:szCs w:val="22"/>
        </w:rPr>
      </w:pPr>
      <w:r w:rsidRPr="00F30069">
        <w:rPr>
          <w:rFonts w:asciiTheme="minorHAnsi" w:hAnsiTheme="minorHAnsi"/>
          <w:sz w:val="22"/>
          <w:szCs w:val="22"/>
        </w:rPr>
        <w:t xml:space="preserve">“THAT </w:t>
      </w:r>
      <w:r>
        <w:rPr>
          <w:rFonts w:asciiTheme="minorHAnsi" w:hAnsiTheme="minorHAnsi"/>
          <w:sz w:val="22"/>
          <w:szCs w:val="22"/>
        </w:rPr>
        <w:t>the elected members of the Executive Council, for the term beginning 28 November 2019, be noted.</w:t>
      </w:r>
      <w:r w:rsidRPr="00F30069">
        <w:rPr>
          <w:rFonts w:asciiTheme="minorHAnsi" w:hAnsiTheme="minorHAnsi"/>
          <w:sz w:val="22"/>
          <w:szCs w:val="22"/>
        </w:rPr>
        <w:t>”</w:t>
      </w:r>
    </w:p>
    <w:p w14:paraId="20E7D038" w14:textId="77777777" w:rsidR="00B9542B" w:rsidRDefault="00B9542B" w:rsidP="00B9542B">
      <w:pPr>
        <w:jc w:val="both"/>
        <w:rPr>
          <w:rFonts w:asciiTheme="minorHAnsi" w:hAnsiTheme="minorHAnsi"/>
          <w:sz w:val="22"/>
          <w:szCs w:val="22"/>
        </w:rPr>
      </w:pPr>
    </w:p>
    <w:p w14:paraId="782BCA22" w14:textId="77777777" w:rsidR="00B9542B" w:rsidRPr="00A33D22" w:rsidRDefault="00B9542B" w:rsidP="00B9542B">
      <w:pPr>
        <w:rPr>
          <w:rFonts w:asciiTheme="minorHAnsi" w:hAnsiTheme="minorHAnsi"/>
          <w:b/>
          <w:sz w:val="22"/>
          <w:szCs w:val="22"/>
        </w:rPr>
      </w:pPr>
      <w:r w:rsidRPr="00A33D22">
        <w:rPr>
          <w:rFonts w:asciiTheme="minorHAnsi" w:hAnsiTheme="minorHAnsi"/>
          <w:b/>
          <w:sz w:val="22"/>
          <w:szCs w:val="22"/>
        </w:rPr>
        <w:t xml:space="preserve">The Chair moved for </w:t>
      </w:r>
      <w:r>
        <w:rPr>
          <w:rFonts w:asciiTheme="minorHAnsi" w:hAnsiTheme="minorHAnsi"/>
          <w:b/>
          <w:sz w:val="22"/>
          <w:szCs w:val="22"/>
        </w:rPr>
        <w:t xml:space="preserve">the </w:t>
      </w:r>
      <w:r w:rsidRPr="00A33D22">
        <w:rPr>
          <w:rFonts w:asciiTheme="minorHAnsi" w:hAnsiTheme="minorHAnsi"/>
          <w:b/>
          <w:sz w:val="22"/>
          <w:szCs w:val="22"/>
        </w:rPr>
        <w:t>Recommendation</w:t>
      </w:r>
      <w:r>
        <w:rPr>
          <w:rFonts w:asciiTheme="minorHAnsi" w:hAnsiTheme="minorHAnsi"/>
          <w:b/>
          <w:sz w:val="22"/>
          <w:szCs w:val="22"/>
        </w:rPr>
        <w:t xml:space="preserve"> </w:t>
      </w:r>
      <w:r w:rsidRPr="00A33D22">
        <w:rPr>
          <w:rFonts w:asciiTheme="minorHAnsi" w:hAnsiTheme="minorHAnsi"/>
          <w:b/>
          <w:sz w:val="22"/>
          <w:szCs w:val="22"/>
        </w:rPr>
        <w:t>to be passed.</w:t>
      </w:r>
    </w:p>
    <w:p w14:paraId="42F679BB" w14:textId="77777777" w:rsidR="00B9542B" w:rsidRDefault="00B9542B" w:rsidP="00B9542B">
      <w:pPr>
        <w:jc w:val="both"/>
        <w:rPr>
          <w:rFonts w:asciiTheme="minorHAnsi" w:hAnsiTheme="minorHAnsi"/>
          <w:sz w:val="22"/>
          <w:szCs w:val="22"/>
        </w:rPr>
      </w:pPr>
    </w:p>
    <w:p w14:paraId="04A8CCAF" w14:textId="77777777" w:rsidR="00B9542B" w:rsidRPr="006546CE" w:rsidRDefault="00B9542B" w:rsidP="00B9542B">
      <w:pPr>
        <w:jc w:val="both"/>
        <w:rPr>
          <w:rFonts w:asciiTheme="minorHAnsi" w:hAnsiTheme="minorHAnsi"/>
          <w:sz w:val="22"/>
          <w:szCs w:val="22"/>
        </w:rPr>
      </w:pPr>
      <w:r w:rsidRPr="006546CE">
        <w:rPr>
          <w:rFonts w:asciiTheme="minorHAnsi" w:hAnsiTheme="minorHAnsi"/>
          <w:sz w:val="22"/>
          <w:szCs w:val="22"/>
        </w:rPr>
        <w:lastRenderedPageBreak/>
        <w:t>The President noted the recent Executive Council election. The President welcomed Liz Hawkins, Libby Christie, Paula McKinnon and Alison Copley. The President gave thanks to outgoing Members and noted their contribution to the Executive Council.</w:t>
      </w:r>
    </w:p>
    <w:p w14:paraId="5AC10F91" w14:textId="77777777" w:rsidR="00B9542B" w:rsidRDefault="00B9542B" w:rsidP="00B9542B">
      <w:pPr>
        <w:jc w:val="both"/>
        <w:rPr>
          <w:rFonts w:asciiTheme="minorHAnsi" w:hAnsiTheme="minorHAnsi"/>
          <w:sz w:val="22"/>
          <w:szCs w:val="22"/>
        </w:rPr>
      </w:pPr>
    </w:p>
    <w:p w14:paraId="3B7F1E25" w14:textId="77777777" w:rsidR="00B9542B" w:rsidRDefault="00B9542B" w:rsidP="00B9542B">
      <w:pPr>
        <w:jc w:val="both"/>
        <w:rPr>
          <w:rFonts w:asciiTheme="minorHAnsi" w:hAnsiTheme="minorHAnsi"/>
          <w:sz w:val="22"/>
          <w:szCs w:val="22"/>
        </w:rPr>
      </w:pPr>
      <w:r w:rsidRPr="0010231D">
        <w:rPr>
          <w:rFonts w:asciiTheme="minorHAnsi" w:hAnsiTheme="minorHAnsi"/>
          <w:sz w:val="22"/>
          <w:szCs w:val="22"/>
          <w:u w:val="single"/>
        </w:rPr>
        <w:t>Moved:</w:t>
      </w:r>
      <w:r>
        <w:rPr>
          <w:rFonts w:asciiTheme="minorHAnsi" w:hAnsiTheme="minorHAnsi"/>
          <w:sz w:val="22"/>
          <w:szCs w:val="22"/>
        </w:rPr>
        <w:t xml:space="preserve"> Rod Pilbeam</w:t>
      </w:r>
    </w:p>
    <w:p w14:paraId="16B43D92" w14:textId="77777777" w:rsidR="00B9542B" w:rsidRDefault="00B9542B" w:rsidP="00B9542B">
      <w:pPr>
        <w:jc w:val="both"/>
        <w:rPr>
          <w:rFonts w:asciiTheme="minorHAnsi" w:hAnsiTheme="minorHAnsi"/>
          <w:sz w:val="22"/>
          <w:szCs w:val="22"/>
        </w:rPr>
      </w:pPr>
      <w:r w:rsidRPr="0010231D">
        <w:rPr>
          <w:rFonts w:asciiTheme="minorHAnsi" w:hAnsiTheme="minorHAnsi"/>
          <w:sz w:val="22"/>
          <w:szCs w:val="22"/>
          <w:u w:val="single"/>
        </w:rPr>
        <w:t>Seconded:</w:t>
      </w:r>
      <w:r>
        <w:rPr>
          <w:rFonts w:asciiTheme="minorHAnsi" w:hAnsiTheme="minorHAnsi"/>
          <w:sz w:val="22"/>
          <w:szCs w:val="22"/>
        </w:rPr>
        <w:t xml:space="preserve"> Gill Perkins</w:t>
      </w:r>
    </w:p>
    <w:p w14:paraId="1BAAD27F" w14:textId="77777777" w:rsidR="00B9542B" w:rsidRDefault="00B9542B" w:rsidP="00B9542B">
      <w:pPr>
        <w:jc w:val="both"/>
        <w:rPr>
          <w:rFonts w:asciiTheme="minorHAnsi" w:hAnsiTheme="minorHAnsi"/>
          <w:sz w:val="22"/>
          <w:szCs w:val="22"/>
        </w:rPr>
      </w:pPr>
    </w:p>
    <w:p w14:paraId="035A1E6B" w14:textId="77777777" w:rsidR="00B9542B" w:rsidRPr="0032714A" w:rsidRDefault="00B9542B" w:rsidP="00B9542B">
      <w:pPr>
        <w:jc w:val="both"/>
        <w:rPr>
          <w:rFonts w:asciiTheme="minorHAnsi" w:hAnsiTheme="minorHAnsi"/>
          <w:sz w:val="22"/>
          <w:szCs w:val="22"/>
        </w:rPr>
      </w:pPr>
      <w:r>
        <w:rPr>
          <w:rFonts w:asciiTheme="minorHAnsi" w:hAnsiTheme="minorHAnsi"/>
          <w:sz w:val="22"/>
          <w:szCs w:val="22"/>
        </w:rPr>
        <w:t>T</w:t>
      </w:r>
      <w:r w:rsidRPr="0032714A">
        <w:rPr>
          <w:rFonts w:asciiTheme="minorHAnsi" w:hAnsiTheme="minorHAnsi"/>
          <w:sz w:val="22"/>
          <w:szCs w:val="22"/>
        </w:rPr>
        <w:t xml:space="preserve">he meeting was declared closed at </w:t>
      </w:r>
      <w:r w:rsidRPr="00045A09">
        <w:rPr>
          <w:rFonts w:asciiTheme="minorHAnsi" w:hAnsiTheme="minorHAnsi"/>
          <w:sz w:val="22"/>
          <w:szCs w:val="22"/>
        </w:rPr>
        <w:t>10:15am.</w:t>
      </w:r>
    </w:p>
    <w:p w14:paraId="334D9EE7" w14:textId="77777777" w:rsidR="00B9542B" w:rsidRPr="00A33D22" w:rsidRDefault="00B9542B" w:rsidP="00B9542B">
      <w:pPr>
        <w:jc w:val="both"/>
        <w:rPr>
          <w:rFonts w:asciiTheme="minorHAnsi" w:hAnsiTheme="minorHAnsi"/>
          <w:sz w:val="22"/>
          <w:szCs w:val="22"/>
        </w:rPr>
      </w:pPr>
    </w:p>
    <w:p w14:paraId="43D5C7F4" w14:textId="77777777" w:rsidR="00B9542B" w:rsidRPr="00A33D22" w:rsidRDefault="00B9542B" w:rsidP="00B9542B">
      <w:pPr>
        <w:jc w:val="both"/>
        <w:rPr>
          <w:rFonts w:asciiTheme="minorHAnsi" w:hAnsiTheme="minorHAnsi"/>
          <w:sz w:val="22"/>
          <w:szCs w:val="22"/>
        </w:rPr>
      </w:pPr>
      <w:r w:rsidRPr="00A33D22">
        <w:rPr>
          <w:rFonts w:asciiTheme="minorHAnsi" w:hAnsiTheme="minorHAnsi"/>
          <w:sz w:val="22"/>
          <w:szCs w:val="22"/>
        </w:rPr>
        <w:t>Minutes Confirmed – Signed</w:t>
      </w:r>
    </w:p>
    <w:p w14:paraId="7B64B2C7" w14:textId="77777777" w:rsidR="00B9542B" w:rsidRPr="00A33D22" w:rsidRDefault="00B9542B" w:rsidP="00B9542B">
      <w:pPr>
        <w:jc w:val="both"/>
        <w:rPr>
          <w:rFonts w:asciiTheme="minorHAnsi" w:hAnsiTheme="minorHAnsi"/>
          <w:sz w:val="22"/>
          <w:szCs w:val="22"/>
        </w:rPr>
      </w:pPr>
    </w:p>
    <w:p w14:paraId="612B8602" w14:textId="77777777" w:rsidR="00B9542B" w:rsidRPr="00A33D22" w:rsidRDefault="00B9542B" w:rsidP="00B9542B">
      <w:pPr>
        <w:jc w:val="both"/>
        <w:rPr>
          <w:rFonts w:asciiTheme="minorHAnsi" w:hAnsiTheme="minorHAnsi"/>
          <w:sz w:val="22"/>
          <w:szCs w:val="22"/>
        </w:rPr>
      </w:pPr>
    </w:p>
    <w:p w14:paraId="5DC0F588" w14:textId="77777777" w:rsidR="00B9542B" w:rsidRPr="00A33D22" w:rsidRDefault="00B9542B" w:rsidP="00B9542B">
      <w:pPr>
        <w:jc w:val="both"/>
        <w:rPr>
          <w:rFonts w:asciiTheme="minorHAnsi" w:hAnsiTheme="minorHAnsi"/>
          <w:sz w:val="22"/>
          <w:szCs w:val="22"/>
        </w:rPr>
      </w:pPr>
    </w:p>
    <w:p w14:paraId="4E985772" w14:textId="77777777" w:rsidR="00B9542B" w:rsidRPr="00A33D22" w:rsidRDefault="00B9542B" w:rsidP="00B9542B">
      <w:pPr>
        <w:jc w:val="both"/>
        <w:rPr>
          <w:rFonts w:asciiTheme="minorHAnsi" w:hAnsiTheme="minorHAnsi"/>
          <w:sz w:val="22"/>
          <w:szCs w:val="22"/>
        </w:rPr>
      </w:pPr>
    </w:p>
    <w:p w14:paraId="455F7F9D" w14:textId="77777777" w:rsidR="00B9542B" w:rsidRPr="00A33D22" w:rsidRDefault="00B9542B" w:rsidP="00B9542B">
      <w:pPr>
        <w:jc w:val="both"/>
        <w:rPr>
          <w:rFonts w:asciiTheme="minorHAnsi" w:hAnsiTheme="minorHAnsi"/>
          <w:sz w:val="22"/>
          <w:szCs w:val="22"/>
        </w:rPr>
      </w:pPr>
    </w:p>
    <w:p w14:paraId="7BAF83A5" w14:textId="77777777" w:rsidR="00B9542B" w:rsidRPr="007C102A" w:rsidRDefault="00B9542B" w:rsidP="00B9542B">
      <w:pPr>
        <w:jc w:val="both"/>
        <w:rPr>
          <w:rFonts w:ascii="Arial" w:hAnsi="Arial"/>
          <w:szCs w:val="20"/>
        </w:rPr>
      </w:pPr>
      <w:r w:rsidRPr="00A33D22">
        <w:rPr>
          <w:rFonts w:asciiTheme="minorHAnsi" w:hAnsiTheme="minorHAnsi"/>
          <w:sz w:val="22"/>
          <w:szCs w:val="22"/>
        </w:rPr>
        <w:t>Dated</w:t>
      </w:r>
    </w:p>
    <w:p w14:paraId="175A5A70" w14:textId="77777777" w:rsidR="00B9542B" w:rsidRPr="007C102A" w:rsidRDefault="00B9542B" w:rsidP="00B9542B">
      <w:pPr>
        <w:jc w:val="center"/>
        <w:rPr>
          <w:rFonts w:ascii="Arial" w:hAnsi="Arial"/>
          <w:szCs w:val="20"/>
        </w:rPr>
      </w:pPr>
    </w:p>
    <w:p w14:paraId="004C3A28" w14:textId="77777777" w:rsidR="00B9542B" w:rsidRDefault="00B9542B" w:rsidP="00B9542B"/>
    <w:p w14:paraId="1D135E7D" w14:textId="77777777" w:rsidR="00B9542B" w:rsidRDefault="00B9542B" w:rsidP="00501D31">
      <w:pPr>
        <w:jc w:val="center"/>
        <w:rPr>
          <w:rFonts w:asciiTheme="minorHAnsi" w:hAnsiTheme="minorHAnsi"/>
          <w:b/>
          <w:sz w:val="22"/>
          <w:szCs w:val="22"/>
        </w:rPr>
      </w:pPr>
    </w:p>
    <w:sectPr w:rsidR="00B9542B" w:rsidSect="00492924">
      <w:type w:val="continuous"/>
      <w:pgSz w:w="12240" w:h="15840"/>
      <w:pgMar w:top="1134" w:right="1259"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3CD4" w14:textId="77777777" w:rsidR="00230270" w:rsidRDefault="00230270">
      <w:r>
        <w:separator/>
      </w:r>
    </w:p>
  </w:endnote>
  <w:endnote w:type="continuationSeparator" w:id="0">
    <w:p w14:paraId="47A99B4A" w14:textId="77777777" w:rsidR="00230270" w:rsidRDefault="0023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B9B1" w14:textId="77777777" w:rsidR="00D22EC1" w:rsidRDefault="00D22EC1" w:rsidP="008E24AB">
    <w:pPr>
      <w:pStyle w:val="Footer"/>
    </w:pPr>
    <w:r>
      <w:rPr>
        <w:noProof/>
        <w:lang w:eastAsia="en-AU"/>
      </w:rPr>
      <w:drawing>
        <wp:anchor distT="0" distB="0" distL="114300" distR="114300" simplePos="0" relativeHeight="251656192" behindDoc="0" locked="1" layoutInCell="1" allowOverlap="0" wp14:anchorId="632A61C3" wp14:editId="6BF5536C">
          <wp:simplePos x="0" y="0"/>
          <wp:positionH relativeFrom="page">
            <wp:posOffset>2400300</wp:posOffset>
          </wp:positionH>
          <wp:positionV relativeFrom="page">
            <wp:posOffset>9601200</wp:posOffset>
          </wp:positionV>
          <wp:extent cx="2971800" cy="203835"/>
          <wp:effectExtent l="0" t="0" r="0" b="571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03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1448" w14:textId="77777777" w:rsidR="00230270" w:rsidRDefault="00230270">
      <w:r>
        <w:separator/>
      </w:r>
    </w:p>
  </w:footnote>
  <w:footnote w:type="continuationSeparator" w:id="0">
    <w:p w14:paraId="2E15C5DC" w14:textId="77777777" w:rsidR="00230270" w:rsidRDefault="0023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A371" w14:textId="77777777" w:rsidR="00D22EC1" w:rsidRDefault="00D22EC1" w:rsidP="00761A00">
    <w:pPr>
      <w:pStyle w:val="Header"/>
      <w:ind w:left="-426"/>
    </w:pPr>
    <w:r>
      <w:rPr>
        <w:noProof/>
        <w:lang w:eastAsia="en-AU"/>
      </w:rPr>
      <mc:AlternateContent>
        <mc:Choice Requires="wps">
          <w:drawing>
            <wp:anchor distT="0" distB="0" distL="114300" distR="114300" simplePos="0" relativeHeight="251657216" behindDoc="0" locked="0" layoutInCell="1" allowOverlap="1" wp14:anchorId="3D8E516B" wp14:editId="2FECC897">
              <wp:simplePos x="0" y="0"/>
              <wp:positionH relativeFrom="column">
                <wp:posOffset>4371975</wp:posOffset>
              </wp:positionH>
              <wp:positionV relativeFrom="paragraph">
                <wp:posOffset>-201930</wp:posOffset>
              </wp:positionV>
              <wp:extent cx="1714500" cy="1085850"/>
              <wp:effectExtent l="0" t="0" r="0" b="0"/>
              <wp:wrapTight wrapText="bothSides">
                <wp:wrapPolygon edited="0">
                  <wp:start x="480" y="1137"/>
                  <wp:lineTo x="480" y="20463"/>
                  <wp:lineTo x="20880" y="20463"/>
                  <wp:lineTo x="20880" y="1137"/>
                  <wp:lineTo x="480" y="1137"/>
                </wp:wrapPolygon>
              </wp:wrapTigh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85850"/>
                      </a:xfrm>
                      <a:prstGeom prst="rect">
                        <a:avLst/>
                      </a:prstGeom>
                      <a:noFill/>
                      <a:ln>
                        <a:noFill/>
                      </a:ln>
                      <a:extLst>
                        <a:ext uri="{909E8E84-426E-40dd-AFC4-6F175D3DCCD1}"/>
                        <a:ext uri="{91240B29-F687-4f45-9708-019B960494DF}"/>
                      </a:extLst>
                    </wps:spPr>
                    <wps:txbx>
                      <w:txbxContent>
                        <w:p w14:paraId="70379269"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sz w:val="16"/>
                              <w:szCs w:val="16"/>
                            </w:rPr>
                            <w:t>Level 1, 15-17 Queen Street</w:t>
                          </w:r>
                        </w:p>
                        <w:p w14:paraId="1EF8B7F7"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sz w:val="16"/>
                              <w:szCs w:val="16"/>
                            </w:rPr>
                            <w:t>Melbourne Victoria 3000</w:t>
                          </w:r>
                        </w:p>
                        <w:p w14:paraId="46B62EE9" w14:textId="7B5C7FF6"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b/>
                              <w:sz w:val="16"/>
                              <w:szCs w:val="16"/>
                            </w:rPr>
                            <w:t>T</w:t>
                          </w:r>
                          <w:r w:rsidRPr="00501D31">
                            <w:rPr>
                              <w:rFonts w:asciiTheme="minorHAnsi" w:hAnsiTheme="minorHAnsi" w:cstheme="minorHAnsi"/>
                              <w:sz w:val="16"/>
                              <w:szCs w:val="16"/>
                            </w:rPr>
                            <w:t xml:space="preserve"> 61 3 8614 2000</w:t>
                          </w:r>
                        </w:p>
                        <w:p w14:paraId="6863E64C"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b/>
                              <w:sz w:val="16"/>
                              <w:szCs w:val="16"/>
                            </w:rPr>
                            <w:t>W</w:t>
                          </w:r>
                          <w:r w:rsidRPr="00501D31">
                            <w:rPr>
                              <w:rFonts w:asciiTheme="minorHAnsi" w:hAnsiTheme="minorHAnsi" w:cstheme="minorHAnsi"/>
                              <w:sz w:val="16"/>
                              <w:szCs w:val="16"/>
                            </w:rPr>
                            <w:t xml:space="preserve"> </w:t>
                          </w:r>
                          <w:hyperlink r:id="rId1" w:history="1">
                            <w:r w:rsidRPr="00501D31">
                              <w:rPr>
                                <w:rStyle w:val="Hyperlink"/>
                                <w:rFonts w:asciiTheme="minorHAnsi" w:hAnsiTheme="minorHAnsi" w:cstheme="minorHAnsi"/>
                                <w:sz w:val="16"/>
                                <w:szCs w:val="16"/>
                              </w:rPr>
                              <w:t>www.liveperformance.com.au</w:t>
                            </w:r>
                          </w:hyperlink>
                        </w:p>
                        <w:p w14:paraId="5B86D5B6"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2"/>
                              <w:szCs w:val="12"/>
                            </w:rPr>
                          </w:pPr>
                          <w:r w:rsidRPr="00501D31">
                            <w:rPr>
                              <w:rFonts w:asciiTheme="minorHAnsi" w:hAnsiTheme="minorHAnsi" w:cstheme="minorHAnsi"/>
                              <w:sz w:val="12"/>
                              <w:szCs w:val="12"/>
                            </w:rPr>
                            <w:t>ABN 43 095 907 857</w:t>
                          </w:r>
                        </w:p>
                        <w:p w14:paraId="5EC19ABB"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color w:val="231F20"/>
                              <w:sz w:val="12"/>
                              <w:szCs w:val="1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8E516B" id="_x0000_t202" coordsize="21600,21600" o:spt="202" path="m,l,21600r21600,l21600,xe">
              <v:stroke joinstyle="miter"/>
              <v:path gradientshapeok="t" o:connecttype="rect"/>
            </v:shapetype>
            <v:shape id="Text Box 36" o:spid="_x0000_s1026" type="#_x0000_t202" style="position:absolute;left:0;text-align:left;margin-left:344.25pt;margin-top:-15.9pt;width:13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" filled="f" stroked="f">
              <v:textbox inset=",7.2pt,,7.2pt">
                <w:txbxContent>
                  <w:p w14:paraId="70379269"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sz w:val="16"/>
                        <w:szCs w:val="16"/>
                      </w:rPr>
                      <w:t>Level 1, 15-17 Queen Street</w:t>
                    </w:r>
                  </w:p>
                  <w:p w14:paraId="1EF8B7F7"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sz w:val="16"/>
                        <w:szCs w:val="16"/>
                      </w:rPr>
                      <w:t>Melbourne Victoria 3000</w:t>
                    </w:r>
                  </w:p>
                  <w:p w14:paraId="46B62EE9" w14:textId="7B5C7FF6"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b/>
                        <w:sz w:val="16"/>
                        <w:szCs w:val="16"/>
                      </w:rPr>
                      <w:t>T</w:t>
                    </w:r>
                    <w:r w:rsidRPr="00501D31">
                      <w:rPr>
                        <w:rFonts w:asciiTheme="minorHAnsi" w:hAnsiTheme="minorHAnsi" w:cstheme="minorHAnsi"/>
                        <w:sz w:val="16"/>
                        <w:szCs w:val="16"/>
                      </w:rPr>
                      <w:t xml:space="preserve"> 61 3 8614 2000</w:t>
                    </w:r>
                  </w:p>
                  <w:p w14:paraId="6863E64C"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6"/>
                        <w:szCs w:val="16"/>
                      </w:rPr>
                    </w:pPr>
                    <w:r w:rsidRPr="00501D31">
                      <w:rPr>
                        <w:rFonts w:asciiTheme="minorHAnsi" w:hAnsiTheme="minorHAnsi" w:cstheme="minorHAnsi"/>
                        <w:b/>
                        <w:sz w:val="16"/>
                        <w:szCs w:val="16"/>
                      </w:rPr>
                      <w:t>W</w:t>
                    </w:r>
                    <w:r w:rsidRPr="00501D31">
                      <w:rPr>
                        <w:rFonts w:asciiTheme="minorHAnsi" w:hAnsiTheme="minorHAnsi" w:cstheme="minorHAnsi"/>
                        <w:sz w:val="16"/>
                        <w:szCs w:val="16"/>
                      </w:rPr>
                      <w:t xml:space="preserve"> </w:t>
                    </w:r>
                    <w:hyperlink r:id="rId2" w:history="1">
                      <w:r w:rsidRPr="00501D31">
                        <w:rPr>
                          <w:rStyle w:val="Hyperlink"/>
                          <w:rFonts w:asciiTheme="minorHAnsi" w:hAnsiTheme="minorHAnsi" w:cstheme="minorHAnsi"/>
                          <w:sz w:val="16"/>
                          <w:szCs w:val="16"/>
                        </w:rPr>
                        <w:t>www.liveperformance.com.au</w:t>
                      </w:r>
                    </w:hyperlink>
                  </w:p>
                  <w:p w14:paraId="5B86D5B6"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sz w:val="12"/>
                        <w:szCs w:val="12"/>
                      </w:rPr>
                    </w:pPr>
                    <w:r w:rsidRPr="00501D31">
                      <w:rPr>
                        <w:rFonts w:asciiTheme="minorHAnsi" w:hAnsiTheme="minorHAnsi" w:cstheme="minorHAnsi"/>
                        <w:sz w:val="12"/>
                        <w:szCs w:val="12"/>
                      </w:rPr>
                      <w:t>ABN 43 095 907 857</w:t>
                    </w:r>
                  </w:p>
                  <w:p w14:paraId="5EC19ABB" w14:textId="77777777" w:rsidR="00D22EC1" w:rsidRPr="00501D31" w:rsidRDefault="00D22EC1" w:rsidP="00761A00">
                    <w:pPr>
                      <w:tabs>
                        <w:tab w:val="left" w:pos="2232"/>
                      </w:tabs>
                      <w:autoSpaceDE w:val="0"/>
                      <w:autoSpaceDN w:val="0"/>
                      <w:adjustRightInd w:val="0"/>
                      <w:spacing w:line="276" w:lineRule="auto"/>
                      <w:ind w:right="-178"/>
                      <w:rPr>
                        <w:rFonts w:asciiTheme="minorHAnsi" w:hAnsiTheme="minorHAnsi" w:cstheme="minorHAnsi"/>
                        <w:color w:val="231F20"/>
                        <w:sz w:val="12"/>
                        <w:szCs w:val="12"/>
                      </w:rPr>
                    </w:pPr>
                  </w:p>
                </w:txbxContent>
              </v:textbox>
              <w10:wrap type="tight"/>
            </v:shape>
          </w:pict>
        </mc:Fallback>
      </mc:AlternateContent>
    </w:r>
    <w:r>
      <w:rPr>
        <w:noProof/>
        <w:lang w:eastAsia="en-AU"/>
      </w:rPr>
      <w:drawing>
        <wp:anchor distT="0" distB="0" distL="114300" distR="114300" simplePos="0" relativeHeight="251658240" behindDoc="0" locked="0" layoutInCell="1" allowOverlap="1" wp14:anchorId="11896424" wp14:editId="5ED36E33">
          <wp:simplePos x="0" y="0"/>
          <wp:positionH relativeFrom="margin">
            <wp:posOffset>-485775</wp:posOffset>
          </wp:positionH>
          <wp:positionV relativeFrom="paragraph">
            <wp:posOffset>-200660</wp:posOffset>
          </wp:positionV>
          <wp:extent cx="1781175" cy="660400"/>
          <wp:effectExtent l="0" t="0" r="9525" b="6350"/>
          <wp:wrapNone/>
          <wp:docPr id="5" name="Picture 5" descr="C:\Users\ktran\AppData\Local\Microsoft\Windows\Temporary Internet Files\Content.Word\LPA Logo Colour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ran\AppData\Local\Microsoft\Windows\Temporary Internet Files\Content.Word\LPA Logo Colour 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660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A11BA"/>
    <w:multiLevelType w:val="hybridMultilevel"/>
    <w:tmpl w:val="DEE8E588"/>
    <w:lvl w:ilvl="0" w:tplc="124A11C6">
      <w:start w:val="1"/>
      <w:numFmt w:val="decimal"/>
      <w:lvlText w:val="%1."/>
      <w:lvlJc w:val="left"/>
      <w:pPr>
        <w:tabs>
          <w:tab w:val="num" w:pos="360"/>
        </w:tabs>
        <w:ind w:left="360" w:hanging="360"/>
      </w:pPr>
      <w:rPr>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6A70ECC"/>
    <w:multiLevelType w:val="hybridMultilevel"/>
    <w:tmpl w:val="1DE64012"/>
    <w:lvl w:ilvl="0" w:tplc="CEEE2382">
      <w:start w:val="1"/>
      <w:numFmt w:val="lowerLetter"/>
      <w:lvlText w:val=""/>
      <w:lvlJc w:val="left"/>
      <w:pPr>
        <w:tabs>
          <w:tab w:val="num" w:pos="1440"/>
        </w:tabs>
        <w:ind w:left="1440" w:hanging="720"/>
      </w:pPr>
    </w:lvl>
    <w:lvl w:ilvl="1" w:tplc="7BBEA4CE">
      <w:start w:val="1"/>
      <w:numFmt w:val="decimal"/>
      <w:lvlText w:val="%2."/>
      <w:lvlJc w:val="left"/>
      <w:pPr>
        <w:tabs>
          <w:tab w:val="num" w:pos="1800"/>
        </w:tabs>
        <w:ind w:left="1800" w:hanging="360"/>
      </w:pPr>
    </w:lvl>
    <w:lvl w:ilvl="2" w:tplc="0CA0C8E0">
      <w:start w:val="1"/>
      <w:numFmt w:val="lowerRoman"/>
      <w:lvlText w:val="%3."/>
      <w:lvlJc w:val="right"/>
      <w:pPr>
        <w:tabs>
          <w:tab w:val="num" w:pos="2520"/>
        </w:tabs>
        <w:ind w:left="2520" w:hanging="180"/>
      </w:pPr>
    </w:lvl>
    <w:lvl w:ilvl="3" w:tplc="EFD66D36">
      <w:start w:val="1"/>
      <w:numFmt w:val="decimal"/>
      <w:lvlText w:val="%4."/>
      <w:lvlJc w:val="left"/>
      <w:pPr>
        <w:tabs>
          <w:tab w:val="num" w:pos="3240"/>
        </w:tabs>
        <w:ind w:left="3240" w:hanging="360"/>
      </w:pPr>
    </w:lvl>
    <w:lvl w:ilvl="4" w:tplc="0F86E62C">
      <w:start w:val="1"/>
      <w:numFmt w:val="lowerLetter"/>
      <w:lvlText w:val="%5."/>
      <w:lvlJc w:val="left"/>
      <w:pPr>
        <w:tabs>
          <w:tab w:val="num" w:pos="3960"/>
        </w:tabs>
        <w:ind w:left="3960" w:hanging="360"/>
      </w:pPr>
    </w:lvl>
    <w:lvl w:ilvl="5" w:tplc="C22A4B94">
      <w:start w:val="1"/>
      <w:numFmt w:val="lowerRoman"/>
      <w:lvlText w:val="%6."/>
      <w:lvlJc w:val="right"/>
      <w:pPr>
        <w:tabs>
          <w:tab w:val="num" w:pos="4680"/>
        </w:tabs>
        <w:ind w:left="4680" w:hanging="180"/>
      </w:pPr>
    </w:lvl>
    <w:lvl w:ilvl="6" w:tplc="FF342B74">
      <w:start w:val="1"/>
      <w:numFmt w:val="decimal"/>
      <w:lvlText w:val="%7."/>
      <w:lvlJc w:val="left"/>
      <w:pPr>
        <w:tabs>
          <w:tab w:val="num" w:pos="5400"/>
        </w:tabs>
        <w:ind w:left="5400" w:hanging="360"/>
      </w:pPr>
    </w:lvl>
    <w:lvl w:ilvl="7" w:tplc="56149106">
      <w:start w:val="1"/>
      <w:numFmt w:val="lowerLetter"/>
      <w:lvlText w:val="%8."/>
      <w:lvlJc w:val="left"/>
      <w:pPr>
        <w:tabs>
          <w:tab w:val="num" w:pos="6120"/>
        </w:tabs>
        <w:ind w:left="6120" w:hanging="360"/>
      </w:pPr>
    </w:lvl>
    <w:lvl w:ilvl="8" w:tplc="37EA84EA">
      <w:start w:val="1"/>
      <w:numFmt w:val="lowerRoman"/>
      <w:lvlText w:val="%9."/>
      <w:lvlJc w:val="right"/>
      <w:pPr>
        <w:tabs>
          <w:tab w:val="num" w:pos="6840"/>
        </w:tabs>
        <w:ind w:left="6840" w:hanging="180"/>
      </w:pPr>
    </w:lvl>
  </w:abstractNum>
  <w:abstractNum w:abstractNumId="2" w15:restartNumberingAfterBreak="0">
    <w:nsid w:val="32506A8B"/>
    <w:multiLevelType w:val="singleLevel"/>
    <w:tmpl w:val="2A46490E"/>
    <w:lvl w:ilvl="0">
      <w:start w:val="1"/>
      <w:numFmt w:val="bullet"/>
      <w:pStyle w:val="ListBullet"/>
      <w:lvlText w:val=""/>
      <w:lvlJc w:val="left"/>
      <w:pPr>
        <w:tabs>
          <w:tab w:val="num" w:pos="360"/>
        </w:tabs>
        <w:ind w:left="360" w:hanging="360"/>
      </w:pPr>
      <w:rPr>
        <w:rFonts w:ascii="Symbol" w:hAnsi="Symbol"/>
      </w:rPr>
    </w:lvl>
  </w:abstractNum>
  <w:abstractNum w:abstractNumId="3" w15:restartNumberingAfterBreak="0">
    <w:nsid w:val="395827B6"/>
    <w:multiLevelType w:val="hybridMultilevel"/>
    <w:tmpl w:val="3872EF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E42333E"/>
    <w:multiLevelType w:val="hybridMultilevel"/>
    <w:tmpl w:val="81F2C268"/>
    <w:lvl w:ilvl="0" w:tplc="98E2A37E">
      <w:start w:val="1"/>
      <w:numFmt w:val="bullet"/>
      <w:lvlText w:val=""/>
      <w:lvlJc w:val="left"/>
      <w:pPr>
        <w:ind w:left="360" w:hanging="360"/>
      </w:pPr>
      <w:rPr>
        <w:rFonts w:ascii="Symbol" w:hAnsi="Symbol"/>
      </w:rPr>
    </w:lvl>
    <w:lvl w:ilvl="1" w:tplc="A7DC511C">
      <w:start w:val="1"/>
      <w:numFmt w:val="bullet"/>
      <w:lvlText w:val="o"/>
      <w:lvlJc w:val="left"/>
      <w:pPr>
        <w:ind w:left="1080" w:hanging="360"/>
      </w:pPr>
      <w:rPr>
        <w:rFonts w:ascii="Courier New" w:hAnsi="Courier New"/>
      </w:rPr>
    </w:lvl>
    <w:lvl w:ilvl="2" w:tplc="1E227D50">
      <w:start w:val="1"/>
      <w:numFmt w:val="bullet"/>
      <w:lvlText w:val=""/>
      <w:lvlJc w:val="left"/>
      <w:pPr>
        <w:ind w:left="1800" w:hanging="360"/>
      </w:pPr>
      <w:rPr>
        <w:rFonts w:ascii="Wingdings" w:hAnsi="Wingdings"/>
      </w:rPr>
    </w:lvl>
    <w:lvl w:ilvl="3" w:tplc="F97A83C0">
      <w:start w:val="1"/>
      <w:numFmt w:val="bullet"/>
      <w:lvlText w:val=""/>
      <w:lvlJc w:val="left"/>
      <w:pPr>
        <w:ind w:left="2520" w:hanging="360"/>
      </w:pPr>
      <w:rPr>
        <w:rFonts w:ascii="Symbol" w:hAnsi="Symbol"/>
      </w:rPr>
    </w:lvl>
    <w:lvl w:ilvl="4" w:tplc="C8C82C1A">
      <w:start w:val="1"/>
      <w:numFmt w:val="bullet"/>
      <w:lvlText w:val="o"/>
      <w:lvlJc w:val="left"/>
      <w:pPr>
        <w:ind w:left="3240" w:hanging="360"/>
      </w:pPr>
      <w:rPr>
        <w:rFonts w:ascii="Courier New" w:hAnsi="Courier New"/>
      </w:rPr>
    </w:lvl>
    <w:lvl w:ilvl="5" w:tplc="36060940">
      <w:start w:val="1"/>
      <w:numFmt w:val="bullet"/>
      <w:lvlText w:val=""/>
      <w:lvlJc w:val="left"/>
      <w:pPr>
        <w:ind w:left="3960" w:hanging="360"/>
      </w:pPr>
      <w:rPr>
        <w:rFonts w:ascii="Wingdings" w:hAnsi="Wingdings"/>
      </w:rPr>
    </w:lvl>
    <w:lvl w:ilvl="6" w:tplc="4A40DEE2">
      <w:start w:val="1"/>
      <w:numFmt w:val="bullet"/>
      <w:lvlText w:val=""/>
      <w:lvlJc w:val="left"/>
      <w:pPr>
        <w:ind w:left="4680" w:hanging="360"/>
      </w:pPr>
      <w:rPr>
        <w:rFonts w:ascii="Symbol" w:hAnsi="Symbol"/>
      </w:rPr>
    </w:lvl>
    <w:lvl w:ilvl="7" w:tplc="44109758">
      <w:start w:val="1"/>
      <w:numFmt w:val="bullet"/>
      <w:lvlText w:val="o"/>
      <w:lvlJc w:val="left"/>
      <w:pPr>
        <w:ind w:left="5400" w:hanging="360"/>
      </w:pPr>
      <w:rPr>
        <w:rFonts w:ascii="Courier New" w:hAnsi="Courier New"/>
      </w:rPr>
    </w:lvl>
    <w:lvl w:ilvl="8" w:tplc="6E8EB22A">
      <w:start w:val="1"/>
      <w:numFmt w:val="bullet"/>
      <w:lvlText w:val=""/>
      <w:lvlJc w:val="left"/>
      <w:pPr>
        <w:ind w:left="6120" w:hanging="360"/>
      </w:pPr>
      <w:rPr>
        <w:rFonts w:ascii="Wingdings" w:hAnsi="Wingdings"/>
      </w:rPr>
    </w:lvl>
  </w:abstractNum>
  <w:abstractNum w:abstractNumId="5" w15:restartNumberingAfterBreak="0">
    <w:nsid w:val="457562D6"/>
    <w:multiLevelType w:val="hybridMultilevel"/>
    <w:tmpl w:val="76C26AFE"/>
    <w:lvl w:ilvl="0" w:tplc="6D2A6C3E">
      <w:start w:val="1"/>
      <w:numFmt w:val="bullet"/>
      <w:lvlText w:val=""/>
      <w:lvlJc w:val="left"/>
      <w:pPr>
        <w:ind w:left="360" w:hanging="360"/>
      </w:pPr>
      <w:rPr>
        <w:rFonts w:ascii="Symbol" w:hAnsi="Symbol"/>
      </w:rPr>
    </w:lvl>
    <w:lvl w:ilvl="1" w:tplc="1A12A5BA">
      <w:start w:val="1"/>
      <w:numFmt w:val="bullet"/>
      <w:lvlText w:val="o"/>
      <w:lvlJc w:val="left"/>
      <w:pPr>
        <w:ind w:left="1080" w:hanging="360"/>
      </w:pPr>
      <w:rPr>
        <w:rFonts w:ascii="Courier New" w:hAnsi="Courier New"/>
      </w:rPr>
    </w:lvl>
    <w:lvl w:ilvl="2" w:tplc="56BE1EA8">
      <w:start w:val="1"/>
      <w:numFmt w:val="bullet"/>
      <w:lvlText w:val=""/>
      <w:lvlJc w:val="left"/>
      <w:pPr>
        <w:ind w:left="1800" w:hanging="360"/>
      </w:pPr>
      <w:rPr>
        <w:rFonts w:ascii="Wingdings" w:hAnsi="Wingdings"/>
      </w:rPr>
    </w:lvl>
    <w:lvl w:ilvl="3" w:tplc="5E0C4B86">
      <w:start w:val="1"/>
      <w:numFmt w:val="bullet"/>
      <w:lvlText w:val=""/>
      <w:lvlJc w:val="left"/>
      <w:pPr>
        <w:ind w:left="2520" w:hanging="360"/>
      </w:pPr>
      <w:rPr>
        <w:rFonts w:ascii="Symbol" w:hAnsi="Symbol"/>
      </w:rPr>
    </w:lvl>
    <w:lvl w:ilvl="4" w:tplc="B6A0AB34">
      <w:start w:val="1"/>
      <w:numFmt w:val="bullet"/>
      <w:lvlText w:val="o"/>
      <w:lvlJc w:val="left"/>
      <w:pPr>
        <w:ind w:left="3240" w:hanging="360"/>
      </w:pPr>
      <w:rPr>
        <w:rFonts w:ascii="Courier New" w:hAnsi="Courier New"/>
      </w:rPr>
    </w:lvl>
    <w:lvl w:ilvl="5" w:tplc="84589FE2">
      <w:start w:val="1"/>
      <w:numFmt w:val="bullet"/>
      <w:lvlText w:val=""/>
      <w:lvlJc w:val="left"/>
      <w:pPr>
        <w:ind w:left="3960" w:hanging="360"/>
      </w:pPr>
      <w:rPr>
        <w:rFonts w:ascii="Wingdings" w:hAnsi="Wingdings"/>
      </w:rPr>
    </w:lvl>
    <w:lvl w:ilvl="6" w:tplc="41420C12">
      <w:start w:val="1"/>
      <w:numFmt w:val="bullet"/>
      <w:lvlText w:val=""/>
      <w:lvlJc w:val="left"/>
      <w:pPr>
        <w:ind w:left="4680" w:hanging="360"/>
      </w:pPr>
      <w:rPr>
        <w:rFonts w:ascii="Symbol" w:hAnsi="Symbol"/>
      </w:rPr>
    </w:lvl>
    <w:lvl w:ilvl="7" w:tplc="831EAA4E">
      <w:start w:val="1"/>
      <w:numFmt w:val="bullet"/>
      <w:lvlText w:val="o"/>
      <w:lvlJc w:val="left"/>
      <w:pPr>
        <w:ind w:left="5400" w:hanging="360"/>
      </w:pPr>
      <w:rPr>
        <w:rFonts w:ascii="Courier New" w:hAnsi="Courier New"/>
      </w:rPr>
    </w:lvl>
    <w:lvl w:ilvl="8" w:tplc="F1D63C32">
      <w:start w:val="1"/>
      <w:numFmt w:val="bullet"/>
      <w:lvlText w:val=""/>
      <w:lvlJc w:val="left"/>
      <w:pPr>
        <w:ind w:left="6120" w:hanging="360"/>
      </w:pPr>
      <w:rPr>
        <w:rFonts w:ascii="Wingdings" w:hAnsi="Wingdings"/>
      </w:rPr>
    </w:lvl>
  </w:abstractNum>
  <w:abstractNum w:abstractNumId="6" w15:restartNumberingAfterBreak="0">
    <w:nsid w:val="6C55366B"/>
    <w:multiLevelType w:val="hybridMultilevel"/>
    <w:tmpl w:val="2BB05244"/>
    <w:lvl w:ilvl="0" w:tplc="7720995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2E0E79"/>
    <w:multiLevelType w:val="hybridMultilevel"/>
    <w:tmpl w:val="AA2C0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A7"/>
    <w:rsid w:val="000003F1"/>
    <w:rsid w:val="000135E1"/>
    <w:rsid w:val="00041B07"/>
    <w:rsid w:val="000458AD"/>
    <w:rsid w:val="000721D5"/>
    <w:rsid w:val="000A6E56"/>
    <w:rsid w:val="000C272C"/>
    <w:rsid w:val="000E0B12"/>
    <w:rsid w:val="000F5DDD"/>
    <w:rsid w:val="00131CF4"/>
    <w:rsid w:val="00135913"/>
    <w:rsid w:val="00157574"/>
    <w:rsid w:val="001960D2"/>
    <w:rsid w:val="001B0D23"/>
    <w:rsid w:val="001C1004"/>
    <w:rsid w:val="001D6804"/>
    <w:rsid w:val="001E4FB0"/>
    <w:rsid w:val="00230270"/>
    <w:rsid w:val="00250BA1"/>
    <w:rsid w:val="002649A4"/>
    <w:rsid w:val="0027095A"/>
    <w:rsid w:val="00287C94"/>
    <w:rsid w:val="002A5184"/>
    <w:rsid w:val="002B0BF7"/>
    <w:rsid w:val="002B109E"/>
    <w:rsid w:val="002B5C1F"/>
    <w:rsid w:val="002E466C"/>
    <w:rsid w:val="002F1ED8"/>
    <w:rsid w:val="002F5E08"/>
    <w:rsid w:val="00317D2A"/>
    <w:rsid w:val="0032244B"/>
    <w:rsid w:val="003843FB"/>
    <w:rsid w:val="003D3C50"/>
    <w:rsid w:val="003F2408"/>
    <w:rsid w:val="004027A0"/>
    <w:rsid w:val="004242F3"/>
    <w:rsid w:val="0045331C"/>
    <w:rsid w:val="00465CCC"/>
    <w:rsid w:val="00477AB3"/>
    <w:rsid w:val="00483B5E"/>
    <w:rsid w:val="00492924"/>
    <w:rsid w:val="00492EED"/>
    <w:rsid w:val="004A1858"/>
    <w:rsid w:val="004C2D82"/>
    <w:rsid w:val="004C7F45"/>
    <w:rsid w:val="004D234D"/>
    <w:rsid w:val="004D308D"/>
    <w:rsid w:val="004F7FC6"/>
    <w:rsid w:val="00501D31"/>
    <w:rsid w:val="00535D2B"/>
    <w:rsid w:val="00540CED"/>
    <w:rsid w:val="00585ABF"/>
    <w:rsid w:val="00592086"/>
    <w:rsid w:val="005A47C2"/>
    <w:rsid w:val="005B137C"/>
    <w:rsid w:val="005B52A1"/>
    <w:rsid w:val="005B788C"/>
    <w:rsid w:val="005F1D62"/>
    <w:rsid w:val="006203B6"/>
    <w:rsid w:val="00651811"/>
    <w:rsid w:val="00662CB8"/>
    <w:rsid w:val="006720FE"/>
    <w:rsid w:val="00675EA7"/>
    <w:rsid w:val="006A603F"/>
    <w:rsid w:val="006A673B"/>
    <w:rsid w:val="006C6D82"/>
    <w:rsid w:val="006D4AB1"/>
    <w:rsid w:val="006E209A"/>
    <w:rsid w:val="006F169B"/>
    <w:rsid w:val="007029DB"/>
    <w:rsid w:val="00710079"/>
    <w:rsid w:val="0071548E"/>
    <w:rsid w:val="0072111B"/>
    <w:rsid w:val="007262F4"/>
    <w:rsid w:val="00733BB0"/>
    <w:rsid w:val="00761A00"/>
    <w:rsid w:val="00776F74"/>
    <w:rsid w:val="00781FFC"/>
    <w:rsid w:val="00794838"/>
    <w:rsid w:val="007C102A"/>
    <w:rsid w:val="007C769F"/>
    <w:rsid w:val="007E025A"/>
    <w:rsid w:val="007F730A"/>
    <w:rsid w:val="00812766"/>
    <w:rsid w:val="008200C4"/>
    <w:rsid w:val="008537FC"/>
    <w:rsid w:val="00861BDF"/>
    <w:rsid w:val="00864C12"/>
    <w:rsid w:val="008652DB"/>
    <w:rsid w:val="008751E1"/>
    <w:rsid w:val="0089078E"/>
    <w:rsid w:val="00891C2F"/>
    <w:rsid w:val="00896F86"/>
    <w:rsid w:val="00897081"/>
    <w:rsid w:val="008A0E75"/>
    <w:rsid w:val="008A112C"/>
    <w:rsid w:val="008E24AB"/>
    <w:rsid w:val="008E4EC7"/>
    <w:rsid w:val="008E5C86"/>
    <w:rsid w:val="008F422E"/>
    <w:rsid w:val="008F7DCB"/>
    <w:rsid w:val="00921247"/>
    <w:rsid w:val="00924451"/>
    <w:rsid w:val="00933DEB"/>
    <w:rsid w:val="00937D2F"/>
    <w:rsid w:val="009536BB"/>
    <w:rsid w:val="00957263"/>
    <w:rsid w:val="009676CF"/>
    <w:rsid w:val="0098183E"/>
    <w:rsid w:val="00984B14"/>
    <w:rsid w:val="009852BE"/>
    <w:rsid w:val="009A4916"/>
    <w:rsid w:val="009D42E1"/>
    <w:rsid w:val="009F16BE"/>
    <w:rsid w:val="009F48FF"/>
    <w:rsid w:val="009F773E"/>
    <w:rsid w:val="00A3146E"/>
    <w:rsid w:val="00A704A7"/>
    <w:rsid w:val="00AB317E"/>
    <w:rsid w:val="00AE48F9"/>
    <w:rsid w:val="00B02E66"/>
    <w:rsid w:val="00B209BA"/>
    <w:rsid w:val="00B71372"/>
    <w:rsid w:val="00B8621D"/>
    <w:rsid w:val="00B8755D"/>
    <w:rsid w:val="00B9542B"/>
    <w:rsid w:val="00BB16C7"/>
    <w:rsid w:val="00BC7806"/>
    <w:rsid w:val="00BD00CA"/>
    <w:rsid w:val="00BD7816"/>
    <w:rsid w:val="00BE0D10"/>
    <w:rsid w:val="00BF161C"/>
    <w:rsid w:val="00C25B2A"/>
    <w:rsid w:val="00C32F83"/>
    <w:rsid w:val="00C56CC3"/>
    <w:rsid w:val="00C81A6D"/>
    <w:rsid w:val="00C81F32"/>
    <w:rsid w:val="00C95DA1"/>
    <w:rsid w:val="00C9734C"/>
    <w:rsid w:val="00CA63EB"/>
    <w:rsid w:val="00CD48CA"/>
    <w:rsid w:val="00CD670C"/>
    <w:rsid w:val="00CE7121"/>
    <w:rsid w:val="00CF03B8"/>
    <w:rsid w:val="00CF1517"/>
    <w:rsid w:val="00CF5258"/>
    <w:rsid w:val="00D00D83"/>
    <w:rsid w:val="00D0189F"/>
    <w:rsid w:val="00D1154B"/>
    <w:rsid w:val="00D22EC1"/>
    <w:rsid w:val="00D31989"/>
    <w:rsid w:val="00D40DAD"/>
    <w:rsid w:val="00D4149E"/>
    <w:rsid w:val="00D50450"/>
    <w:rsid w:val="00D6508C"/>
    <w:rsid w:val="00D705CD"/>
    <w:rsid w:val="00D71565"/>
    <w:rsid w:val="00D874D6"/>
    <w:rsid w:val="00D90478"/>
    <w:rsid w:val="00DA5C8B"/>
    <w:rsid w:val="00DB1D79"/>
    <w:rsid w:val="00DC4A75"/>
    <w:rsid w:val="00DD7B92"/>
    <w:rsid w:val="00DE2909"/>
    <w:rsid w:val="00DE6466"/>
    <w:rsid w:val="00DF5CA0"/>
    <w:rsid w:val="00E153A6"/>
    <w:rsid w:val="00E22689"/>
    <w:rsid w:val="00E265E5"/>
    <w:rsid w:val="00E32DF5"/>
    <w:rsid w:val="00E62B64"/>
    <w:rsid w:val="00E63C15"/>
    <w:rsid w:val="00E8217C"/>
    <w:rsid w:val="00E926EB"/>
    <w:rsid w:val="00EA32B8"/>
    <w:rsid w:val="00EA3662"/>
    <w:rsid w:val="00EB0932"/>
    <w:rsid w:val="00EB1B66"/>
    <w:rsid w:val="00ED72FF"/>
    <w:rsid w:val="00F07144"/>
    <w:rsid w:val="00F13B71"/>
    <w:rsid w:val="00F1461F"/>
    <w:rsid w:val="00F31E57"/>
    <w:rsid w:val="00F60516"/>
    <w:rsid w:val="00F67A08"/>
    <w:rsid w:val="00F734FD"/>
    <w:rsid w:val="00F847D0"/>
    <w:rsid w:val="00F96241"/>
    <w:rsid w:val="00FC2943"/>
    <w:rsid w:val="00FD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290A7"/>
  <w15:docId w15:val="{437914AB-F8FE-4EBA-AE3B-F627F7DB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909"/>
    <w:rPr>
      <w:sz w:val="24"/>
      <w:szCs w:val="24"/>
      <w:lang w:val="en-AU"/>
    </w:rPr>
  </w:style>
  <w:style w:type="paragraph" w:styleId="Heading6">
    <w:name w:val="heading 6"/>
    <w:basedOn w:val="Normal"/>
    <w:next w:val="Normal"/>
    <w:link w:val="Heading6Char"/>
    <w:qFormat/>
    <w:rsid w:val="00F07144"/>
    <w:pPr>
      <w:keepNext/>
      <w:jc w:val="both"/>
      <w:outlineLvl w:val="5"/>
    </w:pPr>
    <w:rPr>
      <w:rFonts w:ascii="Trebuchet MS" w:hAnsi="Trebuchet M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2B64"/>
    <w:pPr>
      <w:tabs>
        <w:tab w:val="center" w:pos="4320"/>
        <w:tab w:val="right" w:pos="8640"/>
      </w:tabs>
    </w:pPr>
  </w:style>
  <w:style w:type="paragraph" w:styleId="Footer">
    <w:name w:val="footer"/>
    <w:basedOn w:val="Normal"/>
    <w:link w:val="FooterChar"/>
    <w:rsid w:val="00E62B64"/>
    <w:pPr>
      <w:tabs>
        <w:tab w:val="center" w:pos="4320"/>
        <w:tab w:val="right" w:pos="8640"/>
      </w:tabs>
    </w:pPr>
  </w:style>
  <w:style w:type="paragraph" w:styleId="MessageHeader">
    <w:name w:val="Message Header"/>
    <w:basedOn w:val="BodyText"/>
    <w:link w:val="MessageHeaderChar"/>
    <w:rsid w:val="00E62B64"/>
    <w:pPr>
      <w:keepLines/>
      <w:spacing w:line="180" w:lineRule="atLeast"/>
      <w:ind w:left="1555" w:hanging="720"/>
    </w:pPr>
    <w:rPr>
      <w:rFonts w:ascii="Arial" w:hAnsi="Arial"/>
      <w:spacing w:val="-5"/>
      <w:sz w:val="20"/>
      <w:szCs w:val="20"/>
    </w:rPr>
  </w:style>
  <w:style w:type="paragraph" w:customStyle="1" w:styleId="MessageHeaderFirst">
    <w:name w:val="Message Header First"/>
    <w:basedOn w:val="MessageHeader"/>
    <w:next w:val="MessageHeader"/>
    <w:rsid w:val="00E62B64"/>
    <w:pPr>
      <w:spacing w:before="220"/>
    </w:pPr>
  </w:style>
  <w:style w:type="character" w:customStyle="1" w:styleId="MessageHeaderLabel">
    <w:name w:val="Message Header Label"/>
    <w:rsid w:val="00E62B64"/>
    <w:rPr>
      <w:rFonts w:ascii="Arial Black" w:hAnsi="Arial Black"/>
      <w:spacing w:val="-10"/>
      <w:sz w:val="18"/>
    </w:rPr>
  </w:style>
  <w:style w:type="paragraph" w:customStyle="1" w:styleId="MessageHeaderLast">
    <w:name w:val="Message Header Last"/>
    <w:basedOn w:val="MessageHeader"/>
    <w:next w:val="BodyText"/>
    <w:rsid w:val="00E62B64"/>
    <w:pPr>
      <w:pBdr>
        <w:bottom w:val="single" w:sz="6" w:space="15" w:color="auto"/>
      </w:pBdr>
      <w:spacing w:after="320"/>
    </w:pPr>
  </w:style>
  <w:style w:type="paragraph" w:styleId="BodyText">
    <w:name w:val="Body Text"/>
    <w:basedOn w:val="Normal"/>
    <w:link w:val="BodyTextChar"/>
    <w:rsid w:val="00E62B64"/>
    <w:pPr>
      <w:spacing w:after="120"/>
    </w:pPr>
  </w:style>
  <w:style w:type="character" w:styleId="Hyperlink">
    <w:name w:val="Hyperlink"/>
    <w:basedOn w:val="DefaultParagraphFont"/>
    <w:rsid w:val="00BC7806"/>
    <w:rPr>
      <w:color w:val="0000FF"/>
      <w:u w:val="single"/>
    </w:rPr>
  </w:style>
  <w:style w:type="paragraph" w:styleId="BalloonText">
    <w:name w:val="Balloon Text"/>
    <w:basedOn w:val="Normal"/>
    <w:link w:val="BalloonTextChar"/>
    <w:semiHidden/>
    <w:rsid w:val="008E24AB"/>
    <w:rPr>
      <w:rFonts w:ascii="Tahoma" w:hAnsi="Tahoma" w:cs="Tahoma"/>
      <w:sz w:val="16"/>
      <w:szCs w:val="16"/>
    </w:rPr>
  </w:style>
  <w:style w:type="character" w:customStyle="1" w:styleId="Heading6Char">
    <w:name w:val="Heading 6 Char"/>
    <w:basedOn w:val="DefaultParagraphFont"/>
    <w:link w:val="Heading6"/>
    <w:rsid w:val="00F07144"/>
    <w:rPr>
      <w:rFonts w:ascii="Trebuchet MS" w:hAnsi="Trebuchet MS"/>
      <w:i/>
      <w:lang w:val="en-AU"/>
    </w:rPr>
  </w:style>
  <w:style w:type="paragraph" w:styleId="ListParagraph">
    <w:name w:val="List Paragraph"/>
    <w:basedOn w:val="Normal"/>
    <w:uiPriority w:val="34"/>
    <w:qFormat/>
    <w:rsid w:val="00761A00"/>
    <w:pPr>
      <w:ind w:left="720"/>
      <w:contextualSpacing/>
    </w:pPr>
    <w:rPr>
      <w:rFonts w:ascii="Arial" w:hAnsi="Arial"/>
      <w:szCs w:val="20"/>
    </w:rPr>
  </w:style>
  <w:style w:type="table" w:styleId="TableGrid">
    <w:name w:val="Table Grid"/>
    <w:basedOn w:val="TableNormal"/>
    <w:rsid w:val="008A1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D7816"/>
  </w:style>
  <w:style w:type="character" w:styleId="PageNumber">
    <w:name w:val="page number"/>
    <w:rsid w:val="00BD7816"/>
  </w:style>
  <w:style w:type="paragraph" w:styleId="ListBullet">
    <w:name w:val="List Bullet"/>
    <w:basedOn w:val="Normal"/>
    <w:rsid w:val="00BD7816"/>
    <w:pPr>
      <w:numPr>
        <w:numId w:val="6"/>
      </w:numPr>
      <w:contextualSpacing/>
    </w:pPr>
  </w:style>
  <w:style w:type="paragraph" w:styleId="NormalWeb">
    <w:name w:val="Normal (Web)"/>
    <w:basedOn w:val="Normal"/>
    <w:uiPriority w:val="99"/>
    <w:unhideWhenUsed/>
    <w:rsid w:val="00BD7816"/>
    <w:pPr>
      <w:spacing w:before="100" w:beforeAutospacing="1" w:after="100" w:afterAutospacing="1"/>
    </w:pPr>
  </w:style>
  <w:style w:type="character" w:styleId="Strong">
    <w:name w:val="Strong"/>
    <w:qFormat/>
    <w:rsid w:val="00BD7816"/>
    <w:rPr>
      <w:b/>
      <w:bCs/>
    </w:rPr>
  </w:style>
  <w:style w:type="character" w:styleId="CommentReference">
    <w:name w:val="annotation reference"/>
    <w:semiHidden/>
    <w:unhideWhenUsed/>
    <w:rsid w:val="00BD7816"/>
    <w:rPr>
      <w:sz w:val="16"/>
      <w:szCs w:val="16"/>
    </w:rPr>
  </w:style>
  <w:style w:type="paragraph" w:styleId="CommentText">
    <w:name w:val="annotation text"/>
    <w:basedOn w:val="Normal"/>
    <w:link w:val="CommentTextChar"/>
    <w:semiHidden/>
    <w:unhideWhenUsed/>
    <w:rsid w:val="00BD7816"/>
    <w:rPr>
      <w:rFonts w:ascii="Arial" w:hAnsi="Arial"/>
      <w:sz w:val="20"/>
      <w:szCs w:val="20"/>
    </w:rPr>
  </w:style>
  <w:style w:type="character" w:customStyle="1" w:styleId="CommentTextChar">
    <w:name w:val="Comment Text Char"/>
    <w:basedOn w:val="DefaultParagraphFont"/>
    <w:link w:val="CommentText"/>
    <w:semiHidden/>
    <w:rsid w:val="00BD7816"/>
    <w:rPr>
      <w:rFonts w:ascii="Arial" w:hAnsi="Arial"/>
      <w:lang w:val="en-AU"/>
    </w:rPr>
  </w:style>
  <w:style w:type="paragraph" w:styleId="CommentSubject">
    <w:name w:val="annotation subject"/>
    <w:basedOn w:val="CommentText"/>
    <w:next w:val="CommentText"/>
    <w:link w:val="CommentSubjectChar"/>
    <w:semiHidden/>
    <w:unhideWhenUsed/>
    <w:rsid w:val="00BD7816"/>
    <w:rPr>
      <w:b/>
      <w:bCs/>
    </w:rPr>
  </w:style>
  <w:style w:type="character" w:customStyle="1" w:styleId="CommentSubjectChar">
    <w:name w:val="Comment Subject Char"/>
    <w:basedOn w:val="CommentTextChar"/>
    <w:link w:val="CommentSubject"/>
    <w:semiHidden/>
    <w:rsid w:val="00BD7816"/>
    <w:rPr>
      <w:rFonts w:ascii="Arial" w:hAnsi="Arial"/>
      <w:b/>
      <w:bCs/>
      <w:lang w:val="en-AU"/>
    </w:rPr>
  </w:style>
  <w:style w:type="character" w:customStyle="1" w:styleId="BalloonTextChar">
    <w:name w:val="Balloon Text Char"/>
    <w:link w:val="BalloonText"/>
    <w:semiHidden/>
    <w:rsid w:val="00BD7816"/>
    <w:rPr>
      <w:rFonts w:ascii="Tahoma" w:hAnsi="Tahoma" w:cs="Tahoma"/>
      <w:sz w:val="16"/>
      <w:szCs w:val="16"/>
    </w:rPr>
  </w:style>
  <w:style w:type="paragraph" w:styleId="NoSpacing">
    <w:name w:val="No Spacing"/>
    <w:uiPriority w:val="1"/>
    <w:qFormat/>
    <w:rsid w:val="00CA63EB"/>
    <w:rPr>
      <w:sz w:val="24"/>
      <w:szCs w:val="24"/>
    </w:rPr>
  </w:style>
  <w:style w:type="character" w:customStyle="1" w:styleId="HeaderChar">
    <w:name w:val="Header Char"/>
    <w:basedOn w:val="DefaultParagraphFont"/>
    <w:link w:val="Header"/>
    <w:rsid w:val="00B9542B"/>
    <w:rPr>
      <w:sz w:val="24"/>
      <w:szCs w:val="24"/>
    </w:rPr>
  </w:style>
  <w:style w:type="character" w:customStyle="1" w:styleId="FooterChar">
    <w:name w:val="Footer Char"/>
    <w:basedOn w:val="DefaultParagraphFont"/>
    <w:link w:val="Footer"/>
    <w:rsid w:val="00B9542B"/>
    <w:rPr>
      <w:sz w:val="24"/>
      <w:szCs w:val="24"/>
    </w:rPr>
  </w:style>
  <w:style w:type="character" w:customStyle="1" w:styleId="MessageHeaderChar">
    <w:name w:val="Message Header Char"/>
    <w:basedOn w:val="DefaultParagraphFont"/>
    <w:link w:val="MessageHeader"/>
    <w:rsid w:val="00B9542B"/>
    <w:rPr>
      <w:rFonts w:ascii="Arial" w:hAnsi="Arial"/>
      <w:spacing w:val="-5"/>
      <w:lang w:val="en-AU"/>
    </w:rPr>
  </w:style>
  <w:style w:type="character" w:customStyle="1" w:styleId="BodyTextChar">
    <w:name w:val="Body Text Char"/>
    <w:basedOn w:val="DefaultParagraphFont"/>
    <w:link w:val="BodyText"/>
    <w:rsid w:val="00B9542B"/>
    <w:rPr>
      <w:sz w:val="24"/>
      <w:szCs w:val="24"/>
    </w:rPr>
  </w:style>
  <w:style w:type="character" w:styleId="FollowedHyperlink">
    <w:name w:val="FollowedHyperlink"/>
    <w:basedOn w:val="DefaultParagraphFont"/>
    <w:uiPriority w:val="99"/>
    <w:semiHidden/>
    <w:unhideWhenUsed/>
    <w:rsid w:val="00B954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2419">
      <w:bodyDiv w:val="1"/>
      <w:marLeft w:val="0"/>
      <w:marRight w:val="0"/>
      <w:marTop w:val="0"/>
      <w:marBottom w:val="0"/>
      <w:divBdr>
        <w:top w:val="none" w:sz="0" w:space="0" w:color="auto"/>
        <w:left w:val="none" w:sz="0" w:space="0" w:color="auto"/>
        <w:bottom w:val="none" w:sz="0" w:space="0" w:color="auto"/>
        <w:right w:val="none" w:sz="0" w:space="0" w:color="auto"/>
      </w:divBdr>
    </w:div>
    <w:div w:id="242877603">
      <w:bodyDiv w:val="1"/>
      <w:marLeft w:val="0"/>
      <w:marRight w:val="0"/>
      <w:marTop w:val="0"/>
      <w:marBottom w:val="0"/>
      <w:divBdr>
        <w:top w:val="none" w:sz="0" w:space="0" w:color="auto"/>
        <w:left w:val="none" w:sz="0" w:space="0" w:color="auto"/>
        <w:bottom w:val="none" w:sz="0" w:space="0" w:color="auto"/>
        <w:right w:val="none" w:sz="0" w:space="0" w:color="auto"/>
      </w:divBdr>
    </w:div>
    <w:div w:id="558713777">
      <w:bodyDiv w:val="1"/>
      <w:marLeft w:val="0"/>
      <w:marRight w:val="0"/>
      <w:marTop w:val="0"/>
      <w:marBottom w:val="0"/>
      <w:divBdr>
        <w:top w:val="none" w:sz="0" w:space="0" w:color="auto"/>
        <w:left w:val="none" w:sz="0" w:space="0" w:color="auto"/>
        <w:bottom w:val="none" w:sz="0" w:space="0" w:color="auto"/>
        <w:right w:val="none" w:sz="0" w:space="0" w:color="auto"/>
      </w:divBdr>
      <w:divsChild>
        <w:div w:id="1193421975">
          <w:marLeft w:val="0"/>
          <w:marRight w:val="0"/>
          <w:marTop w:val="0"/>
          <w:marBottom w:val="0"/>
          <w:divBdr>
            <w:top w:val="none" w:sz="0" w:space="0" w:color="auto"/>
            <w:left w:val="none" w:sz="0" w:space="0" w:color="auto"/>
            <w:bottom w:val="none" w:sz="0" w:space="0" w:color="auto"/>
            <w:right w:val="none" w:sz="0" w:space="0" w:color="auto"/>
          </w:divBdr>
        </w:div>
      </w:divsChild>
    </w:div>
    <w:div w:id="760219518">
      <w:bodyDiv w:val="1"/>
      <w:marLeft w:val="0"/>
      <w:marRight w:val="0"/>
      <w:marTop w:val="0"/>
      <w:marBottom w:val="0"/>
      <w:divBdr>
        <w:top w:val="none" w:sz="0" w:space="0" w:color="auto"/>
        <w:left w:val="none" w:sz="0" w:space="0" w:color="auto"/>
        <w:bottom w:val="none" w:sz="0" w:space="0" w:color="auto"/>
        <w:right w:val="none" w:sz="0" w:space="0" w:color="auto"/>
      </w:divBdr>
      <w:divsChild>
        <w:div w:id="697046753">
          <w:marLeft w:val="0"/>
          <w:marRight w:val="0"/>
          <w:marTop w:val="0"/>
          <w:marBottom w:val="0"/>
          <w:divBdr>
            <w:top w:val="none" w:sz="0" w:space="0" w:color="auto"/>
            <w:left w:val="none" w:sz="0" w:space="0" w:color="auto"/>
            <w:bottom w:val="none" w:sz="0" w:space="0" w:color="auto"/>
            <w:right w:val="none" w:sz="0" w:space="0" w:color="auto"/>
          </w:divBdr>
        </w:div>
        <w:div w:id="1164903172">
          <w:marLeft w:val="0"/>
          <w:marRight w:val="0"/>
          <w:marTop w:val="0"/>
          <w:marBottom w:val="0"/>
          <w:divBdr>
            <w:top w:val="none" w:sz="0" w:space="0" w:color="auto"/>
            <w:left w:val="none" w:sz="0" w:space="0" w:color="auto"/>
            <w:bottom w:val="none" w:sz="0" w:space="0" w:color="auto"/>
            <w:right w:val="none" w:sz="0" w:space="0" w:color="auto"/>
          </w:divBdr>
        </w:div>
      </w:divsChild>
    </w:div>
    <w:div w:id="1043864666">
      <w:bodyDiv w:val="1"/>
      <w:marLeft w:val="0"/>
      <w:marRight w:val="0"/>
      <w:marTop w:val="0"/>
      <w:marBottom w:val="0"/>
      <w:divBdr>
        <w:top w:val="none" w:sz="0" w:space="0" w:color="auto"/>
        <w:left w:val="none" w:sz="0" w:space="0" w:color="auto"/>
        <w:bottom w:val="none" w:sz="0" w:space="0" w:color="auto"/>
        <w:right w:val="none" w:sz="0" w:space="0" w:color="auto"/>
      </w:divBdr>
    </w:div>
    <w:div w:id="1222523191">
      <w:bodyDiv w:val="1"/>
      <w:marLeft w:val="0"/>
      <w:marRight w:val="0"/>
      <w:marTop w:val="0"/>
      <w:marBottom w:val="0"/>
      <w:divBdr>
        <w:top w:val="none" w:sz="0" w:space="0" w:color="auto"/>
        <w:left w:val="none" w:sz="0" w:space="0" w:color="auto"/>
        <w:bottom w:val="none" w:sz="0" w:space="0" w:color="auto"/>
        <w:right w:val="none" w:sz="0" w:space="0" w:color="auto"/>
      </w:divBdr>
      <w:divsChild>
        <w:div w:id="781463330">
          <w:marLeft w:val="0"/>
          <w:marRight w:val="0"/>
          <w:marTop w:val="0"/>
          <w:marBottom w:val="0"/>
          <w:divBdr>
            <w:top w:val="none" w:sz="0" w:space="0" w:color="auto"/>
            <w:left w:val="none" w:sz="0" w:space="0" w:color="auto"/>
            <w:bottom w:val="none" w:sz="0" w:space="0" w:color="auto"/>
            <w:right w:val="none" w:sz="0" w:space="0" w:color="auto"/>
          </w:divBdr>
        </w:div>
      </w:divsChild>
    </w:div>
    <w:div w:id="1502158336">
      <w:bodyDiv w:val="1"/>
      <w:marLeft w:val="0"/>
      <w:marRight w:val="0"/>
      <w:marTop w:val="0"/>
      <w:marBottom w:val="0"/>
      <w:divBdr>
        <w:top w:val="none" w:sz="0" w:space="0" w:color="auto"/>
        <w:left w:val="none" w:sz="0" w:space="0" w:color="auto"/>
        <w:bottom w:val="none" w:sz="0" w:space="0" w:color="auto"/>
        <w:right w:val="none" w:sz="0" w:space="0" w:color="auto"/>
      </w:divBdr>
    </w:div>
    <w:div w:id="1534342561">
      <w:bodyDiv w:val="1"/>
      <w:marLeft w:val="0"/>
      <w:marRight w:val="0"/>
      <w:marTop w:val="0"/>
      <w:marBottom w:val="0"/>
      <w:divBdr>
        <w:top w:val="none" w:sz="0" w:space="0" w:color="auto"/>
        <w:left w:val="none" w:sz="0" w:space="0" w:color="auto"/>
        <w:bottom w:val="none" w:sz="0" w:space="0" w:color="auto"/>
        <w:right w:val="none" w:sz="0" w:space="0" w:color="auto"/>
      </w:divBdr>
      <w:divsChild>
        <w:div w:id="700279500">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832024181">
          <w:marLeft w:val="0"/>
          <w:marRight w:val="0"/>
          <w:marTop w:val="0"/>
          <w:marBottom w:val="0"/>
          <w:divBdr>
            <w:top w:val="none" w:sz="0" w:space="0" w:color="auto"/>
            <w:left w:val="none" w:sz="0" w:space="0" w:color="auto"/>
            <w:bottom w:val="none" w:sz="0" w:space="0" w:color="auto"/>
            <w:right w:val="none" w:sz="0" w:space="0" w:color="auto"/>
          </w:divBdr>
        </w:div>
      </w:divsChild>
    </w:div>
    <w:div w:id="1846943624">
      <w:bodyDiv w:val="1"/>
      <w:marLeft w:val="0"/>
      <w:marRight w:val="0"/>
      <w:marTop w:val="0"/>
      <w:marBottom w:val="0"/>
      <w:divBdr>
        <w:top w:val="none" w:sz="0" w:space="0" w:color="auto"/>
        <w:left w:val="none" w:sz="0" w:space="0" w:color="auto"/>
        <w:bottom w:val="none" w:sz="0" w:space="0" w:color="auto"/>
        <w:right w:val="none" w:sz="0" w:space="0" w:color="auto"/>
      </w:divBdr>
    </w:div>
    <w:div w:id="2135174202">
      <w:bodyDiv w:val="1"/>
      <w:marLeft w:val="0"/>
      <w:marRight w:val="0"/>
      <w:marTop w:val="0"/>
      <w:marBottom w:val="0"/>
      <w:divBdr>
        <w:top w:val="none" w:sz="0" w:space="0" w:color="auto"/>
        <w:left w:val="none" w:sz="0" w:space="0" w:color="auto"/>
        <w:bottom w:val="none" w:sz="0" w:space="0" w:color="auto"/>
        <w:right w:val="none" w:sz="0" w:space="0" w:color="auto"/>
      </w:divBdr>
      <w:divsChild>
        <w:div w:id="463816262">
          <w:marLeft w:val="0"/>
          <w:marRight w:val="0"/>
          <w:marTop w:val="0"/>
          <w:marBottom w:val="0"/>
          <w:divBdr>
            <w:top w:val="none" w:sz="0" w:space="0" w:color="auto"/>
            <w:left w:val="none" w:sz="0" w:space="0" w:color="auto"/>
            <w:bottom w:val="none" w:sz="0" w:space="0" w:color="auto"/>
            <w:right w:val="none" w:sz="0" w:space="0" w:color="auto"/>
          </w:divBdr>
        </w:div>
        <w:div w:id="756286815">
          <w:marLeft w:val="0"/>
          <w:marRight w:val="0"/>
          <w:marTop w:val="0"/>
          <w:marBottom w:val="0"/>
          <w:divBdr>
            <w:top w:val="none" w:sz="0" w:space="0" w:color="auto"/>
            <w:left w:val="none" w:sz="0" w:space="0" w:color="auto"/>
            <w:bottom w:val="none" w:sz="0" w:space="0" w:color="auto"/>
            <w:right w:val="none" w:sz="0" w:space="0" w:color="auto"/>
          </w:divBdr>
        </w:div>
        <w:div w:id="89492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meeting/register/tJwvc-Csrz4rHtHIm0HmkOpSmITOLYtlE0hO" TargetMode="External"/><Relationship Id="rId12" Type="http://schemas.openxmlformats.org/officeDocument/2006/relationships/hyperlink" Target="mailto:erichardson@liveperformance.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liveperformance.com.au" TargetMode="External"/><Relationship Id="rId1" Type="http://schemas.openxmlformats.org/officeDocument/2006/relationships/hyperlink" Target="http://www.liveperforman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11</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AEIA</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ntauss</dc:creator>
  <cp:keywords/>
  <dc:description/>
  <cp:lastModifiedBy>Kim Tran</cp:lastModifiedBy>
  <cp:revision>6</cp:revision>
  <cp:lastPrinted>2017-11-29T01:19:00Z</cp:lastPrinted>
  <dcterms:created xsi:type="dcterms:W3CDTF">2020-10-26T23:58:00Z</dcterms:created>
  <dcterms:modified xsi:type="dcterms:W3CDTF">2020-11-02T00:22:00Z</dcterms:modified>
</cp:coreProperties>
</file>