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EB26" w14:textId="106EC705" w:rsidR="004A08BD" w:rsidRPr="00D83189" w:rsidRDefault="004A08BD" w:rsidP="004A08BD">
      <w:pPr>
        <w:pStyle w:val="c10"/>
        <w:rPr>
          <w:rFonts w:ascii="Arial" w:hAnsi="Arial" w:cs="Arial"/>
          <w:sz w:val="22"/>
          <w:szCs w:val="22"/>
        </w:rPr>
      </w:pPr>
    </w:p>
    <w:p w14:paraId="7094F8E1" w14:textId="3F0A50B5" w:rsidR="004A08BD" w:rsidRPr="00D83189" w:rsidRDefault="004A08BD" w:rsidP="004A08BD">
      <w:pPr>
        <w:pStyle w:val="c10"/>
        <w:rPr>
          <w:rFonts w:ascii="Arial" w:hAnsi="Arial" w:cs="Arial"/>
          <w:sz w:val="22"/>
          <w:szCs w:val="22"/>
        </w:rPr>
      </w:pPr>
    </w:p>
    <w:p w14:paraId="1E1CB50B" w14:textId="0E0FE17B" w:rsidR="004A08BD" w:rsidRPr="00D83189" w:rsidRDefault="004A08BD" w:rsidP="004A08BD">
      <w:pPr>
        <w:pStyle w:val="c10"/>
        <w:rPr>
          <w:rFonts w:ascii="Arial" w:hAnsi="Arial" w:cs="Arial"/>
          <w:sz w:val="22"/>
          <w:szCs w:val="22"/>
        </w:rPr>
      </w:pPr>
    </w:p>
    <w:p w14:paraId="4E5A30A6" w14:textId="09C6F764" w:rsidR="004A08BD" w:rsidRPr="00D83189" w:rsidRDefault="000809B0" w:rsidP="004A08BD">
      <w:pPr>
        <w:pStyle w:val="c10"/>
        <w:rPr>
          <w:rFonts w:ascii="Arial" w:hAnsi="Arial" w:cs="Arial"/>
          <w:sz w:val="22"/>
          <w:szCs w:val="22"/>
        </w:rPr>
      </w:pPr>
      <w:r w:rsidRPr="00D83189">
        <w:rPr>
          <w:rFonts w:cs="Arial"/>
          <w:noProof/>
          <w:sz w:val="22"/>
          <w:szCs w:val="22"/>
          <w:lang w:val="en-AU" w:eastAsia="en-AU"/>
        </w:rPr>
        <mc:AlternateContent>
          <mc:Choice Requires="wps">
            <w:drawing>
              <wp:anchor distT="0" distB="0" distL="114300" distR="114300" simplePos="0" relativeHeight="251657728" behindDoc="0" locked="0" layoutInCell="0" allowOverlap="1" wp14:anchorId="3C1CD4F9" wp14:editId="14584AAE">
                <wp:simplePos x="0" y="0"/>
                <wp:positionH relativeFrom="column">
                  <wp:posOffset>-6985</wp:posOffset>
                </wp:positionH>
                <wp:positionV relativeFrom="paragraph">
                  <wp:posOffset>65405</wp:posOffset>
                </wp:positionV>
                <wp:extent cx="5761355" cy="5761355"/>
                <wp:effectExtent l="9525" t="8890" r="1079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57613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5FD05" id="Rectangle 2" o:spid="_x0000_s1026" style="position:absolute;margin-left:-.55pt;margin-top:5.15pt;width:453.65pt;height:45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" o:allowincell="f" filled="f" strokeweight="1pt"/>
            </w:pict>
          </mc:Fallback>
        </mc:AlternateContent>
      </w:r>
    </w:p>
    <w:p w14:paraId="75093F58" w14:textId="765C6ADF" w:rsidR="004A08BD" w:rsidRPr="00D83189" w:rsidRDefault="004A08BD" w:rsidP="004A08BD">
      <w:pPr>
        <w:jc w:val="center"/>
        <w:rPr>
          <w:rFonts w:cs="Arial"/>
          <w:sz w:val="22"/>
          <w:szCs w:val="22"/>
        </w:rPr>
      </w:pPr>
    </w:p>
    <w:p w14:paraId="7ED01A83" w14:textId="7E0B5351" w:rsidR="004A08BD" w:rsidRPr="00D83189" w:rsidRDefault="004A08BD" w:rsidP="004A08BD">
      <w:pPr>
        <w:jc w:val="center"/>
        <w:rPr>
          <w:rFonts w:cs="Arial"/>
          <w:sz w:val="22"/>
          <w:szCs w:val="22"/>
        </w:rPr>
      </w:pPr>
    </w:p>
    <w:p w14:paraId="1096040F" w14:textId="7783F15E" w:rsidR="004A08BD" w:rsidRPr="00D83189" w:rsidRDefault="004A08BD" w:rsidP="004A08BD">
      <w:pPr>
        <w:jc w:val="center"/>
        <w:rPr>
          <w:rFonts w:cs="Arial"/>
          <w:sz w:val="22"/>
          <w:szCs w:val="22"/>
        </w:rPr>
      </w:pPr>
    </w:p>
    <w:p w14:paraId="66267FA6" w14:textId="77777777" w:rsidR="004A08BD" w:rsidRPr="00D83189" w:rsidRDefault="004A08BD" w:rsidP="004A08BD">
      <w:pPr>
        <w:rPr>
          <w:rFonts w:cs="Arial"/>
          <w:b/>
          <w:sz w:val="22"/>
          <w:szCs w:val="22"/>
        </w:rPr>
      </w:pPr>
    </w:p>
    <w:p w14:paraId="6DFBF917" w14:textId="77777777" w:rsidR="004A08BD" w:rsidRPr="00D83189" w:rsidRDefault="004A08BD" w:rsidP="004A08BD">
      <w:pPr>
        <w:jc w:val="center"/>
        <w:rPr>
          <w:rFonts w:cs="Arial"/>
          <w:sz w:val="22"/>
          <w:szCs w:val="22"/>
        </w:rPr>
      </w:pPr>
    </w:p>
    <w:p w14:paraId="768FD5DF" w14:textId="77777777" w:rsidR="004A08BD" w:rsidRPr="00D83189" w:rsidRDefault="006C444A" w:rsidP="004A08BD">
      <w:pPr>
        <w:jc w:val="center"/>
        <w:rPr>
          <w:rFonts w:cs="Arial"/>
          <w:b/>
          <w:sz w:val="22"/>
          <w:szCs w:val="22"/>
        </w:rPr>
      </w:pPr>
      <w:r>
        <w:rPr>
          <w:rFonts w:cs="Arial"/>
          <w:b/>
          <w:sz w:val="22"/>
          <w:szCs w:val="22"/>
        </w:rPr>
        <w:t xml:space="preserve">CASUAL </w:t>
      </w:r>
      <w:r w:rsidR="00BD785D" w:rsidRPr="00D83189">
        <w:rPr>
          <w:rFonts w:cs="Arial"/>
          <w:b/>
          <w:sz w:val="22"/>
          <w:szCs w:val="22"/>
        </w:rPr>
        <w:t>CREW</w:t>
      </w:r>
      <w:r w:rsidR="004A08BD" w:rsidRPr="00D83189">
        <w:rPr>
          <w:rFonts w:cs="Arial"/>
          <w:b/>
          <w:sz w:val="22"/>
          <w:szCs w:val="22"/>
        </w:rPr>
        <w:t xml:space="preserve"> COLLECTIVE AGREEMENT</w:t>
      </w:r>
    </w:p>
    <w:p w14:paraId="070CC938" w14:textId="77777777" w:rsidR="004A08BD" w:rsidRPr="00D83189" w:rsidRDefault="004A08BD" w:rsidP="004A08BD">
      <w:pPr>
        <w:jc w:val="center"/>
        <w:rPr>
          <w:rFonts w:cs="Arial"/>
          <w:b/>
          <w:sz w:val="22"/>
          <w:szCs w:val="22"/>
        </w:rPr>
      </w:pPr>
    </w:p>
    <w:p w14:paraId="109030E7" w14:textId="77777777" w:rsidR="004A08BD" w:rsidRPr="00D83189" w:rsidRDefault="004A08BD" w:rsidP="004A08BD">
      <w:pPr>
        <w:jc w:val="center"/>
        <w:rPr>
          <w:rFonts w:cs="Arial"/>
          <w:b/>
          <w:sz w:val="22"/>
          <w:szCs w:val="22"/>
        </w:rPr>
      </w:pPr>
    </w:p>
    <w:p w14:paraId="06B0D34E" w14:textId="77777777" w:rsidR="00B423A8" w:rsidRDefault="004A08BD" w:rsidP="004A08BD">
      <w:pPr>
        <w:tabs>
          <w:tab w:val="left" w:pos="851"/>
          <w:tab w:val="left" w:pos="3402"/>
        </w:tabs>
        <w:rPr>
          <w:rFonts w:cs="Arial"/>
          <w:sz w:val="22"/>
          <w:szCs w:val="22"/>
        </w:rPr>
      </w:pPr>
      <w:r w:rsidRPr="00D83189">
        <w:rPr>
          <w:rFonts w:cs="Arial"/>
          <w:b/>
          <w:sz w:val="22"/>
          <w:szCs w:val="22"/>
        </w:rPr>
        <w:tab/>
        <w:t>BETWEEN:</w:t>
      </w:r>
      <w:r w:rsidRPr="00D83189">
        <w:rPr>
          <w:rFonts w:cs="Arial"/>
          <w:sz w:val="22"/>
          <w:szCs w:val="22"/>
        </w:rPr>
        <w:tab/>
        <w:t>THE MEDIA ENTE</w:t>
      </w:r>
      <w:r w:rsidR="00BF18DA">
        <w:rPr>
          <w:rFonts w:cs="Arial"/>
          <w:sz w:val="22"/>
          <w:szCs w:val="22"/>
        </w:rPr>
        <w:t xml:space="preserve">RTAINMENT &amp; ARTS </w:t>
      </w:r>
      <w:r w:rsidR="00BF18DA">
        <w:rPr>
          <w:rFonts w:cs="Arial"/>
          <w:sz w:val="22"/>
          <w:szCs w:val="22"/>
        </w:rPr>
        <w:tab/>
      </w:r>
      <w:r w:rsidR="00BF18DA">
        <w:rPr>
          <w:rFonts w:cs="Arial"/>
          <w:sz w:val="22"/>
          <w:szCs w:val="22"/>
        </w:rPr>
        <w:tab/>
      </w:r>
      <w:r w:rsidR="00BF18DA">
        <w:rPr>
          <w:rFonts w:cs="Arial"/>
          <w:sz w:val="22"/>
          <w:szCs w:val="22"/>
        </w:rPr>
        <w:tab/>
      </w:r>
      <w:r w:rsidR="00BF18DA">
        <w:rPr>
          <w:rFonts w:cs="Arial"/>
          <w:sz w:val="22"/>
          <w:szCs w:val="22"/>
        </w:rPr>
        <w:tab/>
        <w:t>ALLIANCE of</w:t>
      </w:r>
      <w:r w:rsidRPr="00D83189">
        <w:rPr>
          <w:rFonts w:cs="Arial"/>
          <w:sz w:val="22"/>
          <w:szCs w:val="22"/>
        </w:rPr>
        <w:t xml:space="preserve"> 245 Chalmers Street, </w:t>
      </w:r>
      <w:r w:rsidR="00B423A8">
        <w:rPr>
          <w:rFonts w:cs="Arial"/>
          <w:sz w:val="22"/>
          <w:szCs w:val="22"/>
        </w:rPr>
        <w:t xml:space="preserve">                                                                                                               </w:t>
      </w:r>
    </w:p>
    <w:p w14:paraId="48A71274" w14:textId="77777777" w:rsidR="004A08BD" w:rsidRPr="00D83189" w:rsidRDefault="00B423A8" w:rsidP="004A08BD">
      <w:pPr>
        <w:tabs>
          <w:tab w:val="left" w:pos="851"/>
          <w:tab w:val="left" w:pos="3402"/>
        </w:tabs>
        <w:rPr>
          <w:rFonts w:cs="Arial"/>
          <w:sz w:val="22"/>
          <w:szCs w:val="22"/>
        </w:rPr>
      </w:pPr>
      <w:r>
        <w:rPr>
          <w:rFonts w:cs="Arial"/>
          <w:sz w:val="22"/>
          <w:szCs w:val="22"/>
        </w:rPr>
        <w:t xml:space="preserve">                                                        Redfern NSW </w:t>
      </w:r>
      <w:r w:rsidR="004A08BD" w:rsidRPr="00D83189">
        <w:rPr>
          <w:rFonts w:cs="Arial"/>
          <w:sz w:val="22"/>
          <w:szCs w:val="22"/>
        </w:rPr>
        <w:t>2016</w:t>
      </w:r>
    </w:p>
    <w:p w14:paraId="4C7BD20B" w14:textId="77777777" w:rsidR="004A08BD" w:rsidRPr="00D83189" w:rsidRDefault="004A08BD" w:rsidP="004A08BD">
      <w:pPr>
        <w:tabs>
          <w:tab w:val="left" w:pos="851"/>
          <w:tab w:val="left" w:pos="3402"/>
        </w:tabs>
        <w:rPr>
          <w:rFonts w:cs="Arial"/>
          <w:sz w:val="22"/>
          <w:szCs w:val="22"/>
        </w:rPr>
      </w:pPr>
    </w:p>
    <w:p w14:paraId="4535CB09" w14:textId="77777777" w:rsidR="004A08BD" w:rsidRPr="00D83189" w:rsidRDefault="004A08BD" w:rsidP="004A08BD">
      <w:pPr>
        <w:tabs>
          <w:tab w:val="left" w:pos="851"/>
          <w:tab w:val="left" w:pos="3402"/>
        </w:tabs>
        <w:rPr>
          <w:rFonts w:cs="Arial"/>
          <w:sz w:val="22"/>
          <w:szCs w:val="22"/>
        </w:rPr>
      </w:pPr>
    </w:p>
    <w:p w14:paraId="3BBAE658" w14:textId="77777777" w:rsidR="001331AD" w:rsidRDefault="001331AD" w:rsidP="001331AD">
      <w:pPr>
        <w:tabs>
          <w:tab w:val="left" w:pos="851"/>
          <w:tab w:val="left" w:pos="3402"/>
        </w:tabs>
        <w:rPr>
          <w:rFonts w:cs="Arial"/>
          <w:sz w:val="22"/>
          <w:szCs w:val="22"/>
        </w:rPr>
      </w:pPr>
    </w:p>
    <w:p w14:paraId="0C23A227" w14:textId="2C1A18FF" w:rsidR="001331AD" w:rsidRDefault="001331AD" w:rsidP="001331AD">
      <w:pPr>
        <w:tabs>
          <w:tab w:val="left" w:pos="851"/>
          <w:tab w:val="left" w:pos="3402"/>
        </w:tabs>
        <w:rPr>
          <w:rFonts w:cs="Arial"/>
          <w:sz w:val="22"/>
          <w:szCs w:val="22"/>
        </w:rPr>
      </w:pPr>
      <w:r>
        <w:rPr>
          <w:rFonts w:cs="Arial"/>
          <w:b/>
          <w:sz w:val="22"/>
          <w:szCs w:val="22"/>
        </w:rPr>
        <w:tab/>
        <w:t>AND</w:t>
      </w:r>
      <w:r>
        <w:rPr>
          <w:rFonts w:cs="Arial"/>
          <w:sz w:val="22"/>
          <w:szCs w:val="22"/>
        </w:rPr>
        <w:tab/>
      </w:r>
      <w:r w:rsidR="005602D1">
        <w:rPr>
          <w:rFonts w:cs="Arial"/>
          <w:sz w:val="22"/>
          <w:szCs w:val="22"/>
        </w:rPr>
        <w:t>THE………………………………………………</w:t>
      </w:r>
      <w:r>
        <w:rPr>
          <w:rFonts w:cs="Arial"/>
          <w:sz w:val="22"/>
          <w:szCs w:val="22"/>
        </w:rPr>
        <w:t xml:space="preserve"> of</w:t>
      </w:r>
    </w:p>
    <w:p w14:paraId="6540A650" w14:textId="788F6E08" w:rsidR="001331AD" w:rsidRDefault="001331AD" w:rsidP="000809B0">
      <w:pPr>
        <w:tabs>
          <w:tab w:val="left" w:pos="851"/>
          <w:tab w:val="left" w:pos="3402"/>
        </w:tabs>
        <w:rPr>
          <w:rFonts w:cs="Arial"/>
          <w:sz w:val="22"/>
          <w:szCs w:val="22"/>
        </w:rPr>
      </w:pPr>
      <w:r>
        <w:rPr>
          <w:rFonts w:cs="Arial"/>
          <w:sz w:val="22"/>
          <w:szCs w:val="22"/>
        </w:rPr>
        <w:tab/>
      </w:r>
      <w:r>
        <w:rPr>
          <w:rFonts w:cs="Arial"/>
          <w:sz w:val="22"/>
          <w:szCs w:val="22"/>
        </w:rPr>
        <w:tab/>
      </w:r>
      <w:r w:rsidR="005602D1">
        <w:rPr>
          <w:rFonts w:cs="Arial"/>
          <w:sz w:val="22"/>
          <w:szCs w:val="22"/>
        </w:rPr>
        <w:t>………………………………………………………</w:t>
      </w:r>
    </w:p>
    <w:p w14:paraId="0F366E79" w14:textId="77777777" w:rsidR="005602D1" w:rsidRDefault="001331AD" w:rsidP="001331AD">
      <w:pPr>
        <w:tabs>
          <w:tab w:val="left" w:pos="851"/>
          <w:tab w:val="left" w:pos="3402"/>
        </w:tabs>
        <w:rPr>
          <w:rFonts w:cs="Arial"/>
          <w:sz w:val="22"/>
          <w:szCs w:val="22"/>
        </w:rPr>
      </w:pPr>
      <w:r>
        <w:rPr>
          <w:rFonts w:cs="Arial"/>
          <w:sz w:val="22"/>
          <w:szCs w:val="22"/>
        </w:rPr>
        <w:tab/>
      </w:r>
      <w:r>
        <w:rPr>
          <w:rFonts w:cs="Arial"/>
          <w:sz w:val="22"/>
          <w:szCs w:val="22"/>
        </w:rPr>
        <w:tab/>
      </w:r>
      <w:r w:rsidR="005602D1">
        <w:rPr>
          <w:rFonts w:cs="Arial"/>
          <w:sz w:val="22"/>
          <w:szCs w:val="22"/>
        </w:rPr>
        <w:t>………………………………………………………</w:t>
      </w:r>
    </w:p>
    <w:p w14:paraId="7C39269F" w14:textId="35327DC8" w:rsidR="001331AD" w:rsidRDefault="005602D1" w:rsidP="001331AD">
      <w:pPr>
        <w:tabs>
          <w:tab w:val="left" w:pos="851"/>
          <w:tab w:val="left" w:pos="3402"/>
        </w:tabs>
        <w:rPr>
          <w:rFonts w:cs="Arial"/>
          <w:sz w:val="22"/>
          <w:szCs w:val="22"/>
        </w:rPr>
      </w:pPr>
      <w:r>
        <w:rPr>
          <w:rFonts w:cs="Arial"/>
          <w:sz w:val="22"/>
          <w:szCs w:val="22"/>
        </w:rPr>
        <w:tab/>
      </w:r>
      <w:r>
        <w:rPr>
          <w:rFonts w:cs="Arial"/>
          <w:sz w:val="22"/>
          <w:szCs w:val="22"/>
        </w:rPr>
        <w:tab/>
      </w:r>
      <w:r w:rsidR="001331AD">
        <w:rPr>
          <w:rFonts w:cs="Arial"/>
          <w:sz w:val="22"/>
          <w:szCs w:val="22"/>
        </w:rPr>
        <w:t>(“The Employer”)</w:t>
      </w:r>
    </w:p>
    <w:p w14:paraId="378BA09E" w14:textId="77777777" w:rsidR="004A08BD" w:rsidRPr="00D83189" w:rsidRDefault="004A08BD" w:rsidP="004A08BD">
      <w:pPr>
        <w:tabs>
          <w:tab w:val="left" w:pos="851"/>
          <w:tab w:val="left" w:pos="3402"/>
        </w:tabs>
        <w:rPr>
          <w:rFonts w:cs="Arial"/>
          <w:sz w:val="22"/>
          <w:szCs w:val="22"/>
        </w:rPr>
      </w:pPr>
    </w:p>
    <w:p w14:paraId="029D94CF" w14:textId="77777777" w:rsidR="004A08BD" w:rsidRPr="00D83189" w:rsidRDefault="004A08BD" w:rsidP="004A08BD">
      <w:pPr>
        <w:tabs>
          <w:tab w:val="left" w:pos="851"/>
          <w:tab w:val="left" w:pos="3402"/>
        </w:tabs>
        <w:rPr>
          <w:rFonts w:cs="Arial"/>
          <w:sz w:val="22"/>
          <w:szCs w:val="22"/>
        </w:rPr>
      </w:pPr>
    </w:p>
    <w:p w14:paraId="726280A5" w14:textId="77777777" w:rsidR="004A08BD" w:rsidRPr="00D83189" w:rsidRDefault="004A08BD" w:rsidP="004A08BD">
      <w:pPr>
        <w:tabs>
          <w:tab w:val="left" w:pos="851"/>
          <w:tab w:val="left" w:pos="3402"/>
        </w:tabs>
        <w:rPr>
          <w:rFonts w:cs="Arial"/>
          <w:sz w:val="22"/>
          <w:szCs w:val="22"/>
        </w:rPr>
      </w:pPr>
    </w:p>
    <w:p w14:paraId="47EE23AB" w14:textId="77777777" w:rsidR="004A08BD" w:rsidRPr="00D83189" w:rsidRDefault="004A08BD" w:rsidP="004A08BD">
      <w:pPr>
        <w:tabs>
          <w:tab w:val="left" w:pos="851"/>
          <w:tab w:val="left" w:pos="3402"/>
        </w:tabs>
        <w:rPr>
          <w:rFonts w:cs="Arial"/>
          <w:sz w:val="22"/>
          <w:szCs w:val="22"/>
        </w:rPr>
      </w:pPr>
    </w:p>
    <w:p w14:paraId="1456E607" w14:textId="77777777" w:rsidR="004A08BD" w:rsidRDefault="004A08BD" w:rsidP="00A35242">
      <w:pPr>
        <w:tabs>
          <w:tab w:val="left" w:pos="851"/>
          <w:tab w:val="left" w:pos="3402"/>
        </w:tabs>
        <w:jc w:val="center"/>
        <w:rPr>
          <w:rFonts w:cs="Arial"/>
          <w:b/>
          <w:sz w:val="22"/>
          <w:szCs w:val="22"/>
        </w:rPr>
      </w:pPr>
      <w:r w:rsidRPr="00D83189">
        <w:rPr>
          <w:rFonts w:cs="Arial"/>
          <w:b/>
          <w:sz w:val="22"/>
          <w:szCs w:val="22"/>
        </w:rPr>
        <w:t xml:space="preserve">THIS AGREEMENT </w:t>
      </w:r>
      <w:r w:rsidR="00C06723">
        <w:rPr>
          <w:rFonts w:cs="Arial"/>
          <w:b/>
          <w:sz w:val="22"/>
          <w:szCs w:val="22"/>
        </w:rPr>
        <w:t>WILL</w:t>
      </w:r>
      <w:r w:rsidRPr="00D83189">
        <w:rPr>
          <w:rFonts w:cs="Arial"/>
          <w:b/>
          <w:sz w:val="22"/>
          <w:szCs w:val="22"/>
        </w:rPr>
        <w:t xml:space="preserve"> BE KNOWN AS:</w:t>
      </w:r>
    </w:p>
    <w:p w14:paraId="64C345ED" w14:textId="77777777" w:rsidR="00BF18DA" w:rsidRPr="00D83189" w:rsidRDefault="00BF18DA" w:rsidP="004A08BD">
      <w:pPr>
        <w:tabs>
          <w:tab w:val="left" w:pos="851"/>
          <w:tab w:val="left" w:pos="3402"/>
        </w:tabs>
        <w:rPr>
          <w:rFonts w:cs="Arial"/>
          <w:b/>
          <w:sz w:val="22"/>
          <w:szCs w:val="22"/>
        </w:rPr>
      </w:pPr>
    </w:p>
    <w:p w14:paraId="325E7575" w14:textId="77777777" w:rsidR="004A08BD" w:rsidRPr="00D83189" w:rsidRDefault="004A08BD" w:rsidP="004A08BD">
      <w:pPr>
        <w:rPr>
          <w:rFonts w:cs="Arial"/>
          <w:b/>
          <w:sz w:val="22"/>
          <w:szCs w:val="22"/>
        </w:rPr>
      </w:pPr>
    </w:p>
    <w:p w14:paraId="6545C443" w14:textId="77777777" w:rsidR="00A35242" w:rsidRDefault="00A35242" w:rsidP="004A08BD">
      <w:pPr>
        <w:jc w:val="center"/>
        <w:rPr>
          <w:rFonts w:cs="Arial"/>
          <w:b/>
          <w:sz w:val="22"/>
          <w:szCs w:val="22"/>
        </w:rPr>
      </w:pPr>
    </w:p>
    <w:p w14:paraId="69742ECF" w14:textId="7D0753C4" w:rsidR="00A35242" w:rsidRDefault="005602D1" w:rsidP="004A08BD">
      <w:pPr>
        <w:jc w:val="center"/>
        <w:rPr>
          <w:rFonts w:cs="Arial"/>
          <w:b/>
          <w:sz w:val="22"/>
          <w:szCs w:val="22"/>
        </w:rPr>
      </w:pPr>
      <w:r>
        <w:rPr>
          <w:rFonts w:cs="Arial"/>
          <w:b/>
          <w:sz w:val="22"/>
          <w:szCs w:val="22"/>
        </w:rPr>
        <w:t>…………………………………………………………..</w:t>
      </w:r>
    </w:p>
    <w:p w14:paraId="6CCCD39B" w14:textId="6C11298E" w:rsidR="004A08BD" w:rsidRPr="00D83189" w:rsidRDefault="000809B0" w:rsidP="004A08BD">
      <w:pPr>
        <w:jc w:val="center"/>
        <w:rPr>
          <w:rFonts w:cs="Arial"/>
          <w:b/>
          <w:sz w:val="22"/>
          <w:szCs w:val="22"/>
        </w:rPr>
      </w:pPr>
      <w:r>
        <w:rPr>
          <w:rFonts w:cs="Arial"/>
          <w:b/>
          <w:sz w:val="22"/>
          <w:szCs w:val="22"/>
        </w:rPr>
        <w:t xml:space="preserve"> </w:t>
      </w:r>
      <w:r w:rsidR="00BD785D" w:rsidRPr="00D83189">
        <w:rPr>
          <w:rFonts w:cs="Arial"/>
          <w:b/>
          <w:sz w:val="22"/>
          <w:szCs w:val="22"/>
        </w:rPr>
        <w:t>C</w:t>
      </w:r>
      <w:r w:rsidR="006C444A">
        <w:rPr>
          <w:rFonts w:cs="Arial"/>
          <w:b/>
          <w:sz w:val="22"/>
          <w:szCs w:val="22"/>
        </w:rPr>
        <w:t>ASU</w:t>
      </w:r>
      <w:r w:rsidR="00BD785D" w:rsidRPr="00D83189">
        <w:rPr>
          <w:rFonts w:cs="Arial"/>
          <w:b/>
          <w:sz w:val="22"/>
          <w:szCs w:val="22"/>
        </w:rPr>
        <w:t>AL CREW</w:t>
      </w:r>
      <w:r w:rsidR="004A08BD" w:rsidRPr="00D83189">
        <w:rPr>
          <w:rFonts w:cs="Arial"/>
          <w:b/>
          <w:sz w:val="22"/>
          <w:szCs w:val="22"/>
        </w:rPr>
        <w:t xml:space="preserve"> COLLECTIVE AGREEMENT </w:t>
      </w:r>
      <w:r w:rsidR="000E5B59">
        <w:rPr>
          <w:rFonts w:cs="Arial"/>
          <w:b/>
          <w:sz w:val="22"/>
          <w:szCs w:val="22"/>
        </w:rPr>
        <w:t>20</w:t>
      </w:r>
      <w:r>
        <w:rPr>
          <w:rFonts w:cs="Arial"/>
          <w:b/>
          <w:sz w:val="22"/>
          <w:szCs w:val="22"/>
        </w:rPr>
        <w:t>21</w:t>
      </w:r>
    </w:p>
    <w:p w14:paraId="08DED3CD" w14:textId="77777777" w:rsidR="004A08BD" w:rsidRPr="00D83189" w:rsidRDefault="004A08BD" w:rsidP="004A08BD">
      <w:pPr>
        <w:jc w:val="center"/>
        <w:rPr>
          <w:rFonts w:cs="Arial"/>
          <w:sz w:val="22"/>
          <w:szCs w:val="22"/>
        </w:rPr>
      </w:pPr>
    </w:p>
    <w:p w14:paraId="677027ED" w14:textId="77777777" w:rsidR="004A08BD" w:rsidRPr="00D83189" w:rsidRDefault="004A08BD" w:rsidP="004A08BD">
      <w:pPr>
        <w:jc w:val="center"/>
        <w:rPr>
          <w:rFonts w:cs="Arial"/>
          <w:sz w:val="22"/>
          <w:szCs w:val="22"/>
        </w:rPr>
      </w:pPr>
    </w:p>
    <w:p w14:paraId="54B8A1BD" w14:textId="77777777" w:rsidR="004A08BD" w:rsidRPr="00D83189" w:rsidRDefault="004A08BD" w:rsidP="004A08BD">
      <w:pPr>
        <w:jc w:val="center"/>
        <w:rPr>
          <w:rFonts w:cs="Arial"/>
          <w:sz w:val="22"/>
          <w:szCs w:val="22"/>
        </w:rPr>
      </w:pPr>
    </w:p>
    <w:p w14:paraId="4A21A60D" w14:textId="77777777" w:rsidR="004A08BD" w:rsidRPr="00D83189" w:rsidRDefault="004A08BD" w:rsidP="004A08BD">
      <w:pPr>
        <w:jc w:val="center"/>
        <w:rPr>
          <w:rFonts w:cs="Arial"/>
          <w:sz w:val="22"/>
          <w:szCs w:val="22"/>
        </w:rPr>
      </w:pPr>
    </w:p>
    <w:p w14:paraId="07EC2B20" w14:textId="77777777" w:rsidR="004A08BD" w:rsidRPr="00D83189" w:rsidRDefault="004A08BD" w:rsidP="004A08BD">
      <w:pPr>
        <w:jc w:val="center"/>
        <w:rPr>
          <w:rFonts w:cs="Arial"/>
          <w:sz w:val="22"/>
          <w:szCs w:val="22"/>
        </w:rPr>
      </w:pPr>
    </w:p>
    <w:p w14:paraId="0A3F1B68" w14:textId="77777777" w:rsidR="004A08BD" w:rsidRPr="00D83189" w:rsidRDefault="004A08BD" w:rsidP="004A08BD">
      <w:pPr>
        <w:jc w:val="center"/>
        <w:rPr>
          <w:rFonts w:cs="Arial"/>
          <w:b/>
          <w:sz w:val="22"/>
          <w:szCs w:val="22"/>
          <w:u w:val="single"/>
        </w:rPr>
      </w:pPr>
      <w:r w:rsidRPr="00D83189">
        <w:rPr>
          <w:rFonts w:cs="Arial"/>
          <w:sz w:val="22"/>
          <w:szCs w:val="22"/>
        </w:rPr>
        <w:br w:type="page"/>
      </w:r>
      <w:r w:rsidRPr="00D83189">
        <w:rPr>
          <w:rFonts w:cs="Arial"/>
          <w:b/>
          <w:sz w:val="22"/>
          <w:szCs w:val="22"/>
          <w:u w:val="single"/>
        </w:rPr>
        <w:lastRenderedPageBreak/>
        <w:t>INDEX</w:t>
      </w:r>
    </w:p>
    <w:p w14:paraId="320B21C6" w14:textId="77777777" w:rsidR="004A08BD" w:rsidRPr="00D83189" w:rsidRDefault="004A08BD" w:rsidP="004A08BD">
      <w:pPr>
        <w:jc w:val="both"/>
        <w:rPr>
          <w:rFonts w:cs="Arial"/>
          <w:sz w:val="22"/>
          <w:szCs w:val="22"/>
        </w:rPr>
      </w:pPr>
    </w:p>
    <w:p w14:paraId="701B7D39" w14:textId="77777777" w:rsidR="004A08BD" w:rsidRPr="00D83189" w:rsidRDefault="004A08BD" w:rsidP="004A08BD">
      <w:pPr>
        <w:jc w:val="both"/>
        <w:rPr>
          <w:rFonts w:cs="Arial"/>
          <w:sz w:val="22"/>
          <w:szCs w:val="22"/>
        </w:rPr>
      </w:pPr>
      <w:r w:rsidRPr="00D83189">
        <w:rPr>
          <w:rFonts w:cs="Arial"/>
          <w:sz w:val="22"/>
          <w:szCs w:val="22"/>
        </w:rPr>
        <w:t>This Agreement is arranged as follows:</w:t>
      </w:r>
    </w:p>
    <w:p w14:paraId="699FDACE" w14:textId="77777777" w:rsidR="004A08BD" w:rsidRPr="00D83189" w:rsidRDefault="004A08BD" w:rsidP="004A08BD">
      <w:pPr>
        <w:jc w:val="both"/>
        <w:rPr>
          <w:rFonts w:cs="Arial"/>
          <w:sz w:val="22"/>
          <w:szCs w:val="22"/>
        </w:rPr>
      </w:pPr>
    </w:p>
    <w:p w14:paraId="349A0EA4" w14:textId="58D5B9AF" w:rsidR="004A08BD" w:rsidRPr="00D83189" w:rsidRDefault="004A08BD" w:rsidP="004A08BD">
      <w:pPr>
        <w:jc w:val="both"/>
        <w:rPr>
          <w:rFonts w:cs="Arial"/>
          <w:b/>
          <w:sz w:val="22"/>
          <w:szCs w:val="22"/>
        </w:rPr>
      </w:pPr>
      <w:r w:rsidRPr="00D83189">
        <w:rPr>
          <w:rFonts w:cs="Arial"/>
          <w:b/>
          <w:sz w:val="22"/>
          <w:szCs w:val="22"/>
        </w:rPr>
        <w:t>Part 1 - Application and operation of Agreement</w:t>
      </w:r>
    </w:p>
    <w:p w14:paraId="15308272" w14:textId="77777777" w:rsidR="004A08BD" w:rsidRPr="00D83189" w:rsidRDefault="004A08BD" w:rsidP="004A08BD">
      <w:pPr>
        <w:jc w:val="both"/>
        <w:rPr>
          <w:rFonts w:cs="Arial"/>
          <w:sz w:val="22"/>
          <w:szCs w:val="22"/>
        </w:rPr>
      </w:pPr>
    </w:p>
    <w:p w14:paraId="0109133A" w14:textId="77777777" w:rsidR="004A08BD" w:rsidRPr="00D83189" w:rsidRDefault="004A08BD" w:rsidP="004A08BD">
      <w:pPr>
        <w:ind w:left="1134" w:hanging="567"/>
        <w:jc w:val="both"/>
        <w:rPr>
          <w:rFonts w:cs="Arial"/>
          <w:sz w:val="22"/>
          <w:szCs w:val="22"/>
        </w:rPr>
      </w:pPr>
      <w:r w:rsidRPr="00D83189">
        <w:rPr>
          <w:rFonts w:cs="Arial"/>
          <w:sz w:val="22"/>
          <w:szCs w:val="22"/>
        </w:rPr>
        <w:t>1</w:t>
      </w:r>
      <w:r w:rsidRPr="00D83189">
        <w:rPr>
          <w:rFonts w:cs="Arial"/>
          <w:sz w:val="22"/>
          <w:szCs w:val="22"/>
        </w:rPr>
        <w:tab/>
        <w:t>Title</w:t>
      </w:r>
    </w:p>
    <w:p w14:paraId="54335A4E" w14:textId="77777777" w:rsidR="004A08BD" w:rsidRPr="00D83189" w:rsidRDefault="004A08BD" w:rsidP="004A08BD">
      <w:pPr>
        <w:ind w:left="1134" w:hanging="567"/>
        <w:jc w:val="both"/>
        <w:rPr>
          <w:rFonts w:cs="Arial"/>
          <w:sz w:val="22"/>
          <w:szCs w:val="22"/>
        </w:rPr>
      </w:pPr>
      <w:r w:rsidRPr="00D83189">
        <w:rPr>
          <w:rFonts w:cs="Arial"/>
          <w:sz w:val="22"/>
          <w:szCs w:val="22"/>
        </w:rPr>
        <w:t>2</w:t>
      </w:r>
      <w:r w:rsidRPr="00D83189">
        <w:rPr>
          <w:rFonts w:cs="Arial"/>
          <w:sz w:val="22"/>
          <w:szCs w:val="22"/>
        </w:rPr>
        <w:tab/>
        <w:t xml:space="preserve">Application and parties </w:t>
      </w:r>
      <w:r w:rsidR="00D1082C" w:rsidRPr="00D83189">
        <w:rPr>
          <w:rFonts w:cs="Arial"/>
          <w:sz w:val="22"/>
          <w:szCs w:val="22"/>
        </w:rPr>
        <w:t>covered</w:t>
      </w:r>
    </w:p>
    <w:p w14:paraId="511C520E" w14:textId="77777777" w:rsidR="004A08BD" w:rsidRPr="00D83189" w:rsidRDefault="004A08BD" w:rsidP="004A08BD">
      <w:pPr>
        <w:ind w:left="1134" w:hanging="567"/>
        <w:jc w:val="both"/>
        <w:rPr>
          <w:rFonts w:cs="Arial"/>
          <w:sz w:val="22"/>
          <w:szCs w:val="22"/>
        </w:rPr>
      </w:pPr>
      <w:r w:rsidRPr="00D83189">
        <w:rPr>
          <w:rFonts w:cs="Arial"/>
          <w:sz w:val="22"/>
          <w:szCs w:val="22"/>
        </w:rPr>
        <w:t>3</w:t>
      </w:r>
      <w:r w:rsidRPr="00D83189">
        <w:rPr>
          <w:rFonts w:cs="Arial"/>
          <w:sz w:val="22"/>
          <w:szCs w:val="22"/>
        </w:rPr>
        <w:tab/>
        <w:t>Date and period of operation</w:t>
      </w:r>
    </w:p>
    <w:p w14:paraId="4684C1B8" w14:textId="77777777" w:rsidR="004A08BD" w:rsidRPr="00D83189" w:rsidRDefault="004A08BD" w:rsidP="004A08BD">
      <w:pPr>
        <w:ind w:left="1134" w:hanging="567"/>
        <w:jc w:val="both"/>
        <w:rPr>
          <w:rFonts w:cs="Arial"/>
          <w:sz w:val="22"/>
          <w:szCs w:val="22"/>
        </w:rPr>
      </w:pPr>
      <w:r w:rsidRPr="00D83189">
        <w:rPr>
          <w:rFonts w:cs="Arial"/>
          <w:sz w:val="22"/>
          <w:szCs w:val="22"/>
        </w:rPr>
        <w:t>4</w:t>
      </w:r>
      <w:r w:rsidRPr="00D83189">
        <w:rPr>
          <w:rFonts w:cs="Arial"/>
          <w:sz w:val="22"/>
          <w:szCs w:val="22"/>
        </w:rPr>
        <w:tab/>
        <w:t>Relationship to Parent Award</w:t>
      </w:r>
    </w:p>
    <w:p w14:paraId="6E08997D" w14:textId="77777777" w:rsidR="004A08BD" w:rsidRPr="00D83189" w:rsidRDefault="004A08BD" w:rsidP="004A08BD">
      <w:pPr>
        <w:ind w:left="1134" w:hanging="567"/>
        <w:jc w:val="both"/>
        <w:rPr>
          <w:rFonts w:cs="Arial"/>
          <w:sz w:val="22"/>
          <w:szCs w:val="22"/>
        </w:rPr>
      </w:pPr>
      <w:r w:rsidRPr="00D83189">
        <w:rPr>
          <w:rFonts w:cs="Arial"/>
          <w:sz w:val="22"/>
          <w:szCs w:val="22"/>
        </w:rPr>
        <w:t>5</w:t>
      </w:r>
      <w:r w:rsidRPr="00D83189">
        <w:rPr>
          <w:rFonts w:cs="Arial"/>
          <w:sz w:val="22"/>
          <w:szCs w:val="22"/>
        </w:rPr>
        <w:tab/>
        <w:t>Minimum Entitlements</w:t>
      </w:r>
    </w:p>
    <w:p w14:paraId="5AF554F5" w14:textId="77777777" w:rsidR="004A08BD" w:rsidRPr="00D83189" w:rsidRDefault="004A08BD" w:rsidP="004A08BD">
      <w:pPr>
        <w:ind w:left="1134" w:hanging="567"/>
        <w:jc w:val="both"/>
        <w:rPr>
          <w:rFonts w:cs="Arial"/>
          <w:sz w:val="22"/>
          <w:szCs w:val="22"/>
        </w:rPr>
      </w:pPr>
      <w:r w:rsidRPr="00D83189">
        <w:rPr>
          <w:rFonts w:cs="Arial"/>
          <w:sz w:val="22"/>
          <w:szCs w:val="22"/>
        </w:rPr>
        <w:t>6</w:t>
      </w:r>
      <w:r w:rsidRPr="00D83189">
        <w:rPr>
          <w:rFonts w:cs="Arial"/>
          <w:sz w:val="22"/>
          <w:szCs w:val="22"/>
        </w:rPr>
        <w:tab/>
        <w:t>No Extra Claims</w:t>
      </w:r>
    </w:p>
    <w:p w14:paraId="10C92149" w14:textId="77777777" w:rsidR="004A08BD" w:rsidRPr="00D83189" w:rsidRDefault="004A08BD" w:rsidP="004A08BD">
      <w:pPr>
        <w:ind w:left="1134" w:hanging="567"/>
        <w:jc w:val="both"/>
        <w:rPr>
          <w:rFonts w:cs="Arial"/>
          <w:sz w:val="22"/>
          <w:szCs w:val="22"/>
        </w:rPr>
      </w:pPr>
      <w:r w:rsidRPr="00D83189">
        <w:rPr>
          <w:rFonts w:cs="Arial"/>
          <w:sz w:val="22"/>
          <w:szCs w:val="22"/>
        </w:rPr>
        <w:t>7</w:t>
      </w:r>
      <w:r w:rsidRPr="00D83189">
        <w:rPr>
          <w:rFonts w:cs="Arial"/>
          <w:sz w:val="22"/>
          <w:szCs w:val="22"/>
        </w:rPr>
        <w:tab/>
        <w:t>Negotiation process of Agreement</w:t>
      </w:r>
    </w:p>
    <w:p w14:paraId="0F0E9EAD" w14:textId="77777777" w:rsidR="004A08BD" w:rsidRPr="00D83189" w:rsidRDefault="00FE3E2A" w:rsidP="004A08BD">
      <w:pPr>
        <w:ind w:left="1134" w:hanging="567"/>
        <w:jc w:val="both"/>
        <w:rPr>
          <w:rFonts w:cs="Arial"/>
          <w:sz w:val="22"/>
          <w:szCs w:val="22"/>
        </w:rPr>
      </w:pPr>
      <w:r>
        <w:rPr>
          <w:rFonts w:cs="Arial"/>
          <w:sz w:val="22"/>
          <w:szCs w:val="22"/>
        </w:rPr>
        <w:t>8</w:t>
      </w:r>
      <w:r w:rsidR="004A08BD" w:rsidRPr="00D83189">
        <w:rPr>
          <w:rFonts w:cs="Arial"/>
          <w:sz w:val="22"/>
          <w:szCs w:val="22"/>
        </w:rPr>
        <w:tab/>
        <w:t>Variation of Agreement</w:t>
      </w:r>
    </w:p>
    <w:p w14:paraId="3EEA0C51" w14:textId="77777777" w:rsidR="004A08BD" w:rsidRPr="00D83189" w:rsidRDefault="00FE3E2A" w:rsidP="004A08BD">
      <w:pPr>
        <w:ind w:left="1134" w:hanging="567"/>
        <w:jc w:val="both"/>
        <w:rPr>
          <w:rFonts w:cs="Arial"/>
          <w:sz w:val="22"/>
          <w:szCs w:val="22"/>
        </w:rPr>
      </w:pPr>
      <w:r>
        <w:rPr>
          <w:rFonts w:cs="Arial"/>
          <w:sz w:val="22"/>
          <w:szCs w:val="22"/>
        </w:rPr>
        <w:t>9</w:t>
      </w:r>
      <w:r w:rsidR="004A08BD" w:rsidRPr="00D83189">
        <w:rPr>
          <w:rFonts w:cs="Arial"/>
          <w:sz w:val="22"/>
          <w:szCs w:val="22"/>
        </w:rPr>
        <w:tab/>
        <w:t>Wage increases</w:t>
      </w:r>
    </w:p>
    <w:p w14:paraId="33E7657B" w14:textId="77777777" w:rsidR="004A08BD" w:rsidRPr="00D83189" w:rsidRDefault="004A08BD" w:rsidP="004A08BD">
      <w:pPr>
        <w:ind w:left="1134" w:hanging="567"/>
        <w:jc w:val="both"/>
        <w:rPr>
          <w:rFonts w:cs="Arial"/>
          <w:sz w:val="22"/>
          <w:szCs w:val="22"/>
        </w:rPr>
      </w:pPr>
      <w:r w:rsidRPr="00D83189">
        <w:rPr>
          <w:rFonts w:cs="Arial"/>
          <w:sz w:val="22"/>
          <w:szCs w:val="22"/>
        </w:rPr>
        <w:t>1</w:t>
      </w:r>
      <w:r w:rsidR="00FE3E2A">
        <w:rPr>
          <w:rFonts w:cs="Arial"/>
          <w:sz w:val="22"/>
          <w:szCs w:val="22"/>
        </w:rPr>
        <w:t>0</w:t>
      </w:r>
      <w:r w:rsidRPr="00D83189">
        <w:rPr>
          <w:rFonts w:cs="Arial"/>
          <w:sz w:val="22"/>
          <w:szCs w:val="22"/>
        </w:rPr>
        <w:tab/>
        <w:t>Definitions</w:t>
      </w:r>
    </w:p>
    <w:p w14:paraId="4F2CE24B" w14:textId="77777777" w:rsidR="004A08BD" w:rsidRPr="00D83189" w:rsidRDefault="004A08BD" w:rsidP="004A08BD">
      <w:pPr>
        <w:ind w:left="1134" w:hanging="567"/>
        <w:jc w:val="both"/>
        <w:rPr>
          <w:rFonts w:cs="Arial"/>
          <w:sz w:val="22"/>
          <w:szCs w:val="22"/>
        </w:rPr>
      </w:pPr>
    </w:p>
    <w:p w14:paraId="07F24372" w14:textId="1A4159BA" w:rsidR="004A08BD" w:rsidRPr="00D83189" w:rsidRDefault="004A08BD" w:rsidP="004A08BD">
      <w:pPr>
        <w:jc w:val="both"/>
        <w:rPr>
          <w:rFonts w:cs="Arial"/>
          <w:b/>
          <w:sz w:val="22"/>
          <w:szCs w:val="22"/>
        </w:rPr>
      </w:pPr>
      <w:r w:rsidRPr="00D83189">
        <w:rPr>
          <w:rFonts w:cs="Arial"/>
          <w:b/>
          <w:sz w:val="22"/>
          <w:szCs w:val="22"/>
        </w:rPr>
        <w:t>Part 2 - Agreement flexibility</w:t>
      </w:r>
    </w:p>
    <w:p w14:paraId="74122AFA" w14:textId="77777777" w:rsidR="004A08BD" w:rsidRPr="00D83189" w:rsidRDefault="004A08BD" w:rsidP="004A08BD">
      <w:pPr>
        <w:ind w:left="1134" w:hanging="567"/>
        <w:jc w:val="both"/>
        <w:rPr>
          <w:rFonts w:cs="Arial"/>
          <w:sz w:val="22"/>
          <w:szCs w:val="22"/>
        </w:rPr>
      </w:pPr>
    </w:p>
    <w:p w14:paraId="7807AC5B" w14:textId="77777777" w:rsidR="004A08BD" w:rsidRPr="00D83189" w:rsidRDefault="00C73420" w:rsidP="001D5C37">
      <w:pPr>
        <w:numPr>
          <w:ilvl w:val="0"/>
          <w:numId w:val="27"/>
        </w:numPr>
        <w:jc w:val="both"/>
        <w:rPr>
          <w:rFonts w:cs="Arial"/>
          <w:sz w:val="22"/>
          <w:szCs w:val="22"/>
        </w:rPr>
      </w:pPr>
      <w:r>
        <w:rPr>
          <w:rFonts w:cs="Arial"/>
          <w:sz w:val="22"/>
          <w:szCs w:val="22"/>
        </w:rPr>
        <w:t>Individual</w:t>
      </w:r>
      <w:r w:rsidR="004A08BD" w:rsidRPr="00D83189">
        <w:rPr>
          <w:rFonts w:cs="Arial"/>
          <w:sz w:val="22"/>
          <w:szCs w:val="22"/>
        </w:rPr>
        <w:t xml:space="preserve"> flexibility provision</w:t>
      </w:r>
    </w:p>
    <w:p w14:paraId="596C22DB" w14:textId="77777777" w:rsidR="004A08BD" w:rsidRPr="00D83189" w:rsidRDefault="004A08BD" w:rsidP="004A08BD">
      <w:pPr>
        <w:ind w:left="567"/>
        <w:jc w:val="both"/>
        <w:rPr>
          <w:rFonts w:cs="Arial"/>
          <w:sz w:val="22"/>
          <w:szCs w:val="22"/>
        </w:rPr>
      </w:pPr>
    </w:p>
    <w:p w14:paraId="248218E2" w14:textId="581BF54F" w:rsidR="004A08BD" w:rsidRPr="00D83189" w:rsidRDefault="004A08BD" w:rsidP="004A08BD">
      <w:pPr>
        <w:jc w:val="both"/>
        <w:rPr>
          <w:rFonts w:cs="Arial"/>
          <w:b/>
          <w:sz w:val="22"/>
          <w:szCs w:val="22"/>
        </w:rPr>
      </w:pPr>
      <w:r w:rsidRPr="00D83189">
        <w:rPr>
          <w:rFonts w:cs="Arial"/>
          <w:b/>
          <w:sz w:val="22"/>
          <w:szCs w:val="22"/>
        </w:rPr>
        <w:t xml:space="preserve">Part 3 - Communication, consultation and dispute resolution </w:t>
      </w:r>
    </w:p>
    <w:p w14:paraId="2E014A1A" w14:textId="77777777" w:rsidR="004A08BD" w:rsidRPr="00D83189" w:rsidRDefault="004A08BD" w:rsidP="004A08BD">
      <w:pPr>
        <w:ind w:left="1134" w:hanging="567"/>
        <w:jc w:val="both"/>
        <w:rPr>
          <w:rFonts w:cs="Arial"/>
          <w:sz w:val="22"/>
          <w:szCs w:val="22"/>
        </w:rPr>
      </w:pPr>
    </w:p>
    <w:p w14:paraId="0284A389" w14:textId="77777777" w:rsidR="004A08BD" w:rsidRPr="00D83189" w:rsidRDefault="00C73420" w:rsidP="004A08BD">
      <w:pPr>
        <w:ind w:left="1134" w:hanging="567"/>
        <w:jc w:val="both"/>
        <w:rPr>
          <w:rFonts w:cs="Arial"/>
          <w:sz w:val="22"/>
          <w:szCs w:val="22"/>
        </w:rPr>
      </w:pPr>
      <w:r>
        <w:rPr>
          <w:rFonts w:cs="Arial"/>
          <w:sz w:val="22"/>
          <w:szCs w:val="22"/>
        </w:rPr>
        <w:t>1</w:t>
      </w:r>
      <w:r w:rsidR="00FE3E2A">
        <w:rPr>
          <w:rFonts w:cs="Arial"/>
          <w:sz w:val="22"/>
          <w:szCs w:val="22"/>
        </w:rPr>
        <w:t>2</w:t>
      </w:r>
      <w:r w:rsidR="004A08BD" w:rsidRPr="00D83189">
        <w:rPr>
          <w:rFonts w:cs="Arial"/>
          <w:sz w:val="22"/>
          <w:szCs w:val="22"/>
        </w:rPr>
        <w:tab/>
        <w:t xml:space="preserve">Dispute resolution </w:t>
      </w:r>
    </w:p>
    <w:p w14:paraId="35827B50" w14:textId="77777777" w:rsidR="004A08BD" w:rsidRDefault="00C73420" w:rsidP="004A08BD">
      <w:pPr>
        <w:ind w:left="1134" w:hanging="567"/>
        <w:jc w:val="both"/>
        <w:rPr>
          <w:rFonts w:cs="Arial"/>
          <w:sz w:val="22"/>
          <w:szCs w:val="22"/>
        </w:rPr>
      </w:pPr>
      <w:r>
        <w:rPr>
          <w:rFonts w:cs="Arial"/>
          <w:sz w:val="22"/>
          <w:szCs w:val="22"/>
        </w:rPr>
        <w:t>1</w:t>
      </w:r>
      <w:r w:rsidR="00FE3E2A">
        <w:rPr>
          <w:rFonts w:cs="Arial"/>
          <w:sz w:val="22"/>
          <w:szCs w:val="22"/>
        </w:rPr>
        <w:t>3</w:t>
      </w:r>
      <w:r>
        <w:rPr>
          <w:rFonts w:cs="Arial"/>
          <w:sz w:val="22"/>
          <w:szCs w:val="22"/>
        </w:rPr>
        <w:tab/>
        <w:t>Consultation and Major Change</w:t>
      </w:r>
    </w:p>
    <w:p w14:paraId="69C17CE9" w14:textId="77777777" w:rsidR="00C73420" w:rsidRPr="00D83189" w:rsidRDefault="00C73420" w:rsidP="004A08BD">
      <w:pPr>
        <w:ind w:left="1134" w:hanging="567"/>
        <w:jc w:val="both"/>
        <w:rPr>
          <w:rFonts w:cs="Arial"/>
          <w:sz w:val="22"/>
          <w:szCs w:val="22"/>
        </w:rPr>
      </w:pPr>
    </w:p>
    <w:p w14:paraId="3EE1E71D" w14:textId="77777777" w:rsidR="004A08BD" w:rsidRPr="00D83189" w:rsidRDefault="004A08BD" w:rsidP="004A08BD">
      <w:pPr>
        <w:rPr>
          <w:rFonts w:cs="Arial"/>
          <w:b/>
          <w:sz w:val="22"/>
          <w:szCs w:val="22"/>
        </w:rPr>
      </w:pPr>
      <w:r w:rsidRPr="00D83189">
        <w:rPr>
          <w:rFonts w:cs="Arial"/>
          <w:b/>
          <w:sz w:val="22"/>
          <w:szCs w:val="22"/>
        </w:rPr>
        <w:t xml:space="preserve">Part 4 </w:t>
      </w:r>
      <w:r w:rsidR="00C73420">
        <w:rPr>
          <w:rFonts w:cs="Arial"/>
          <w:b/>
          <w:sz w:val="22"/>
          <w:szCs w:val="22"/>
        </w:rPr>
        <w:t>–</w:t>
      </w:r>
      <w:r w:rsidRPr="00D83189">
        <w:rPr>
          <w:rFonts w:cs="Arial"/>
          <w:b/>
          <w:sz w:val="22"/>
          <w:szCs w:val="22"/>
        </w:rPr>
        <w:t xml:space="preserve"> </w:t>
      </w:r>
      <w:r w:rsidR="00C73420">
        <w:rPr>
          <w:rFonts w:cs="Arial"/>
          <w:b/>
          <w:sz w:val="22"/>
          <w:szCs w:val="22"/>
        </w:rPr>
        <w:t xml:space="preserve">General </w:t>
      </w:r>
      <w:r w:rsidRPr="00D83189">
        <w:rPr>
          <w:rFonts w:cs="Arial"/>
          <w:b/>
          <w:sz w:val="22"/>
          <w:szCs w:val="22"/>
        </w:rPr>
        <w:t xml:space="preserve">employment </w:t>
      </w:r>
      <w:r w:rsidR="00C73420">
        <w:rPr>
          <w:rFonts w:cs="Arial"/>
          <w:b/>
          <w:sz w:val="22"/>
          <w:szCs w:val="22"/>
        </w:rPr>
        <w:t>conditions</w:t>
      </w:r>
    </w:p>
    <w:p w14:paraId="7B6C0FA9" w14:textId="77777777" w:rsidR="004A08BD" w:rsidRPr="00D83189" w:rsidRDefault="004A08BD" w:rsidP="004A08BD">
      <w:pPr>
        <w:ind w:left="1134" w:hanging="567"/>
        <w:jc w:val="both"/>
        <w:rPr>
          <w:rFonts w:cs="Arial"/>
          <w:sz w:val="22"/>
          <w:szCs w:val="22"/>
        </w:rPr>
      </w:pPr>
    </w:p>
    <w:p w14:paraId="7BA1B536" w14:textId="77777777" w:rsidR="004A08BD" w:rsidRPr="00D83189" w:rsidRDefault="004A08BD" w:rsidP="004A08BD">
      <w:pPr>
        <w:ind w:left="1134" w:hanging="567"/>
        <w:jc w:val="both"/>
        <w:rPr>
          <w:rFonts w:cs="Arial"/>
          <w:sz w:val="22"/>
          <w:szCs w:val="22"/>
        </w:rPr>
      </w:pPr>
      <w:r w:rsidRPr="00D83189">
        <w:rPr>
          <w:rFonts w:cs="Arial"/>
          <w:sz w:val="22"/>
          <w:szCs w:val="22"/>
        </w:rPr>
        <w:t>1</w:t>
      </w:r>
      <w:r w:rsidR="00FE3E2A">
        <w:rPr>
          <w:rFonts w:cs="Arial"/>
          <w:sz w:val="22"/>
          <w:szCs w:val="22"/>
        </w:rPr>
        <w:t>4</w:t>
      </w:r>
      <w:r w:rsidRPr="00D83189">
        <w:rPr>
          <w:rFonts w:cs="Arial"/>
          <w:sz w:val="22"/>
          <w:szCs w:val="22"/>
        </w:rPr>
        <w:tab/>
      </w:r>
      <w:r w:rsidR="00BB4164">
        <w:rPr>
          <w:rFonts w:cs="Arial"/>
          <w:sz w:val="22"/>
          <w:szCs w:val="22"/>
        </w:rPr>
        <w:t>Casual</w:t>
      </w:r>
      <w:r w:rsidR="00C73420">
        <w:rPr>
          <w:rFonts w:cs="Arial"/>
          <w:sz w:val="22"/>
          <w:szCs w:val="22"/>
        </w:rPr>
        <w:t xml:space="preserve"> employment</w:t>
      </w:r>
      <w:r w:rsidRPr="00D83189">
        <w:rPr>
          <w:rFonts w:cs="Arial"/>
          <w:sz w:val="22"/>
          <w:szCs w:val="22"/>
        </w:rPr>
        <w:t xml:space="preserve"> </w:t>
      </w:r>
    </w:p>
    <w:p w14:paraId="05B1CB56" w14:textId="77777777" w:rsidR="004A08BD" w:rsidRPr="00D83189" w:rsidRDefault="004A08BD" w:rsidP="004A08BD">
      <w:pPr>
        <w:ind w:left="1134" w:hanging="567"/>
        <w:jc w:val="both"/>
        <w:rPr>
          <w:rFonts w:cs="Arial"/>
          <w:sz w:val="22"/>
          <w:szCs w:val="22"/>
        </w:rPr>
      </w:pPr>
      <w:r w:rsidRPr="00D83189">
        <w:rPr>
          <w:rFonts w:cs="Arial"/>
          <w:sz w:val="22"/>
          <w:szCs w:val="22"/>
        </w:rPr>
        <w:t>1</w:t>
      </w:r>
      <w:r w:rsidR="00FE3E2A">
        <w:rPr>
          <w:rFonts w:cs="Arial"/>
          <w:sz w:val="22"/>
          <w:szCs w:val="22"/>
        </w:rPr>
        <w:t>5</w:t>
      </w:r>
      <w:r w:rsidRPr="00D83189">
        <w:rPr>
          <w:rFonts w:cs="Arial"/>
          <w:sz w:val="22"/>
          <w:szCs w:val="22"/>
        </w:rPr>
        <w:tab/>
      </w:r>
      <w:r w:rsidR="00C73420">
        <w:rPr>
          <w:rFonts w:cs="Arial"/>
          <w:sz w:val="22"/>
          <w:szCs w:val="22"/>
        </w:rPr>
        <w:t>Termination of employment</w:t>
      </w:r>
    </w:p>
    <w:p w14:paraId="10D25951" w14:textId="77777777" w:rsidR="004A08BD" w:rsidRPr="00D83189" w:rsidRDefault="004A08BD" w:rsidP="004A08BD">
      <w:pPr>
        <w:ind w:left="1134" w:hanging="567"/>
        <w:jc w:val="both"/>
        <w:rPr>
          <w:rFonts w:cs="Arial"/>
          <w:sz w:val="22"/>
          <w:szCs w:val="22"/>
        </w:rPr>
      </w:pPr>
      <w:r w:rsidRPr="00D83189">
        <w:rPr>
          <w:rFonts w:cs="Arial"/>
          <w:sz w:val="22"/>
          <w:szCs w:val="22"/>
        </w:rPr>
        <w:t>1</w:t>
      </w:r>
      <w:r w:rsidR="00FE3E2A">
        <w:rPr>
          <w:rFonts w:cs="Arial"/>
          <w:sz w:val="22"/>
          <w:szCs w:val="22"/>
        </w:rPr>
        <w:t>6</w:t>
      </w:r>
      <w:r w:rsidRPr="00D83189">
        <w:rPr>
          <w:rFonts w:cs="Arial"/>
          <w:sz w:val="22"/>
          <w:szCs w:val="22"/>
        </w:rPr>
        <w:tab/>
      </w:r>
      <w:r w:rsidR="00C73420">
        <w:rPr>
          <w:rFonts w:cs="Arial"/>
          <w:sz w:val="22"/>
          <w:szCs w:val="22"/>
        </w:rPr>
        <w:t>Redundancy</w:t>
      </w:r>
    </w:p>
    <w:p w14:paraId="70B93F4E" w14:textId="77777777" w:rsidR="004A08BD" w:rsidRPr="00D83189" w:rsidRDefault="004A08BD" w:rsidP="004A08BD">
      <w:pPr>
        <w:ind w:left="1134" w:hanging="567"/>
        <w:jc w:val="both"/>
        <w:rPr>
          <w:rFonts w:cs="Arial"/>
          <w:sz w:val="22"/>
          <w:szCs w:val="22"/>
        </w:rPr>
      </w:pPr>
    </w:p>
    <w:p w14:paraId="0DBE8D19" w14:textId="439EAF24" w:rsidR="004A08BD" w:rsidRPr="00D83189" w:rsidRDefault="004A08BD" w:rsidP="004A08BD">
      <w:pPr>
        <w:jc w:val="both"/>
        <w:rPr>
          <w:rFonts w:cs="Arial"/>
          <w:b/>
          <w:sz w:val="22"/>
          <w:szCs w:val="22"/>
        </w:rPr>
      </w:pPr>
      <w:r w:rsidRPr="00D83189">
        <w:rPr>
          <w:rFonts w:cs="Arial"/>
          <w:b/>
          <w:sz w:val="22"/>
          <w:szCs w:val="22"/>
        </w:rPr>
        <w:t>Part 5 - Wages</w:t>
      </w:r>
      <w:r w:rsidR="00C73420">
        <w:rPr>
          <w:rFonts w:cs="Arial"/>
          <w:b/>
          <w:sz w:val="22"/>
          <w:szCs w:val="22"/>
        </w:rPr>
        <w:t>,</w:t>
      </w:r>
      <w:r w:rsidRPr="00D83189">
        <w:rPr>
          <w:rFonts w:cs="Arial"/>
          <w:b/>
          <w:sz w:val="22"/>
          <w:szCs w:val="22"/>
        </w:rPr>
        <w:t xml:space="preserve"> </w:t>
      </w:r>
      <w:r w:rsidR="00875A0A">
        <w:rPr>
          <w:rFonts w:cs="Arial"/>
          <w:b/>
          <w:sz w:val="22"/>
          <w:szCs w:val="22"/>
        </w:rPr>
        <w:t>a</w:t>
      </w:r>
      <w:r w:rsidR="00C73420">
        <w:rPr>
          <w:rFonts w:cs="Arial"/>
          <w:b/>
          <w:sz w:val="22"/>
          <w:szCs w:val="22"/>
        </w:rPr>
        <w:t xml:space="preserve">llowances </w:t>
      </w:r>
      <w:r w:rsidRPr="00D83189">
        <w:rPr>
          <w:rFonts w:cs="Arial"/>
          <w:b/>
          <w:sz w:val="22"/>
          <w:szCs w:val="22"/>
        </w:rPr>
        <w:t xml:space="preserve">and related matters </w:t>
      </w:r>
    </w:p>
    <w:p w14:paraId="6237B200" w14:textId="77777777" w:rsidR="004A08BD" w:rsidRPr="00D83189" w:rsidRDefault="004A08BD" w:rsidP="004A08BD">
      <w:pPr>
        <w:ind w:left="1134" w:hanging="567"/>
        <w:jc w:val="both"/>
        <w:rPr>
          <w:rFonts w:cs="Arial"/>
          <w:sz w:val="22"/>
          <w:szCs w:val="22"/>
        </w:rPr>
      </w:pPr>
      <w:r w:rsidRPr="00D83189">
        <w:rPr>
          <w:rFonts w:cs="Arial"/>
          <w:sz w:val="22"/>
          <w:szCs w:val="22"/>
        </w:rPr>
        <w:t xml:space="preserve"> </w:t>
      </w:r>
    </w:p>
    <w:p w14:paraId="0DB49381" w14:textId="77777777" w:rsidR="004A08BD" w:rsidRPr="00D83189" w:rsidRDefault="00C73420" w:rsidP="004A08BD">
      <w:pPr>
        <w:ind w:left="1134" w:hanging="567"/>
        <w:jc w:val="both"/>
        <w:rPr>
          <w:rFonts w:cs="Arial"/>
          <w:sz w:val="22"/>
          <w:szCs w:val="22"/>
        </w:rPr>
      </w:pPr>
      <w:r>
        <w:rPr>
          <w:rFonts w:cs="Arial"/>
          <w:sz w:val="22"/>
          <w:szCs w:val="22"/>
        </w:rPr>
        <w:t>1</w:t>
      </w:r>
      <w:r w:rsidR="00FE3E2A">
        <w:rPr>
          <w:rFonts w:cs="Arial"/>
          <w:sz w:val="22"/>
          <w:szCs w:val="22"/>
        </w:rPr>
        <w:t>7</w:t>
      </w:r>
      <w:r w:rsidR="004A08BD" w:rsidRPr="00D83189">
        <w:rPr>
          <w:rFonts w:cs="Arial"/>
          <w:sz w:val="22"/>
          <w:szCs w:val="22"/>
        </w:rPr>
        <w:tab/>
        <w:t>Classifications and wages</w:t>
      </w:r>
    </w:p>
    <w:p w14:paraId="638B65BF" w14:textId="77777777" w:rsidR="00E135E7" w:rsidRDefault="00C73420" w:rsidP="004A08BD">
      <w:pPr>
        <w:ind w:left="1134" w:hanging="567"/>
        <w:jc w:val="both"/>
        <w:rPr>
          <w:rFonts w:cs="Arial"/>
          <w:sz w:val="22"/>
          <w:szCs w:val="22"/>
        </w:rPr>
      </w:pPr>
      <w:r>
        <w:rPr>
          <w:rFonts w:cs="Arial"/>
          <w:sz w:val="22"/>
          <w:szCs w:val="22"/>
        </w:rPr>
        <w:t>1</w:t>
      </w:r>
      <w:r w:rsidR="00FE3E2A">
        <w:rPr>
          <w:rFonts w:cs="Arial"/>
          <w:sz w:val="22"/>
          <w:szCs w:val="22"/>
        </w:rPr>
        <w:t>8</w:t>
      </w:r>
      <w:r w:rsidR="004A08BD" w:rsidRPr="00D83189">
        <w:rPr>
          <w:rFonts w:cs="Arial"/>
          <w:sz w:val="22"/>
          <w:szCs w:val="22"/>
        </w:rPr>
        <w:tab/>
      </w:r>
      <w:r>
        <w:rPr>
          <w:rFonts w:cs="Arial"/>
          <w:sz w:val="22"/>
          <w:szCs w:val="22"/>
        </w:rPr>
        <w:t>Allowances</w:t>
      </w:r>
    </w:p>
    <w:p w14:paraId="75CB3ED4" w14:textId="77777777" w:rsidR="004A08BD" w:rsidRPr="00D83189" w:rsidRDefault="00FE3E2A" w:rsidP="004A08BD">
      <w:pPr>
        <w:ind w:left="1134" w:hanging="567"/>
        <w:jc w:val="both"/>
        <w:rPr>
          <w:rFonts w:cs="Arial"/>
          <w:sz w:val="22"/>
          <w:szCs w:val="22"/>
        </w:rPr>
      </w:pPr>
      <w:r>
        <w:rPr>
          <w:rFonts w:cs="Arial"/>
          <w:sz w:val="22"/>
          <w:szCs w:val="22"/>
        </w:rPr>
        <w:t>19</w:t>
      </w:r>
      <w:r w:rsidR="004A08BD" w:rsidRPr="00D83189">
        <w:rPr>
          <w:rFonts w:cs="Arial"/>
          <w:sz w:val="22"/>
          <w:szCs w:val="22"/>
        </w:rPr>
        <w:tab/>
      </w:r>
      <w:r w:rsidR="00C73420">
        <w:rPr>
          <w:rFonts w:cs="Arial"/>
          <w:sz w:val="22"/>
          <w:szCs w:val="22"/>
        </w:rPr>
        <w:t>Higher duties</w:t>
      </w:r>
    </w:p>
    <w:p w14:paraId="1136412E" w14:textId="77777777" w:rsidR="004A08BD" w:rsidRPr="00D83189" w:rsidRDefault="004A08BD" w:rsidP="004A08BD">
      <w:pPr>
        <w:ind w:left="1134" w:hanging="567"/>
        <w:jc w:val="both"/>
        <w:rPr>
          <w:rFonts w:cs="Arial"/>
          <w:sz w:val="22"/>
          <w:szCs w:val="22"/>
        </w:rPr>
      </w:pPr>
      <w:r w:rsidRPr="00D83189">
        <w:rPr>
          <w:rFonts w:cs="Arial"/>
          <w:sz w:val="22"/>
          <w:szCs w:val="22"/>
        </w:rPr>
        <w:t>2</w:t>
      </w:r>
      <w:r w:rsidR="00FE3E2A">
        <w:rPr>
          <w:rFonts w:cs="Arial"/>
          <w:sz w:val="22"/>
          <w:szCs w:val="22"/>
        </w:rPr>
        <w:t>0</w:t>
      </w:r>
      <w:r w:rsidRPr="00D83189">
        <w:rPr>
          <w:rFonts w:cs="Arial"/>
          <w:sz w:val="22"/>
          <w:szCs w:val="22"/>
        </w:rPr>
        <w:tab/>
        <w:t>Superannuation</w:t>
      </w:r>
    </w:p>
    <w:p w14:paraId="696F466B" w14:textId="77777777" w:rsidR="004A08BD" w:rsidRPr="00D83189" w:rsidRDefault="004A08BD" w:rsidP="004A08BD">
      <w:pPr>
        <w:ind w:left="1134" w:hanging="567"/>
        <w:jc w:val="both"/>
        <w:rPr>
          <w:rFonts w:cs="Arial"/>
          <w:b/>
          <w:sz w:val="22"/>
          <w:szCs w:val="22"/>
        </w:rPr>
      </w:pPr>
    </w:p>
    <w:p w14:paraId="6CED665D" w14:textId="39B1D0F2" w:rsidR="004A08BD" w:rsidRPr="00D83189" w:rsidRDefault="004A08BD" w:rsidP="004A08BD">
      <w:pPr>
        <w:pStyle w:val="Heading2"/>
        <w:rPr>
          <w:rFonts w:cs="Arial"/>
          <w:szCs w:val="22"/>
        </w:rPr>
      </w:pPr>
      <w:r w:rsidRPr="00D83189">
        <w:rPr>
          <w:rFonts w:cs="Arial"/>
          <w:szCs w:val="22"/>
        </w:rPr>
        <w:t xml:space="preserve">Part 6 - Hours of work, breaks, overtime, weekend work, public </w:t>
      </w:r>
    </w:p>
    <w:p w14:paraId="6A7CE269" w14:textId="77777777" w:rsidR="004A08BD" w:rsidRPr="00D83189" w:rsidRDefault="004A08BD" w:rsidP="004A08BD">
      <w:pPr>
        <w:jc w:val="both"/>
        <w:rPr>
          <w:rFonts w:cs="Arial"/>
          <w:b/>
          <w:sz w:val="22"/>
          <w:szCs w:val="22"/>
        </w:rPr>
      </w:pPr>
      <w:r w:rsidRPr="00D83189">
        <w:rPr>
          <w:rFonts w:cs="Arial"/>
          <w:b/>
          <w:sz w:val="22"/>
          <w:szCs w:val="22"/>
        </w:rPr>
        <w:tab/>
        <w:t xml:space="preserve">   holidays </w:t>
      </w:r>
    </w:p>
    <w:p w14:paraId="5406D43F" w14:textId="77777777" w:rsidR="004A08BD" w:rsidRPr="00D83189" w:rsidRDefault="004A08BD" w:rsidP="004A08BD">
      <w:pPr>
        <w:ind w:left="1134" w:hanging="567"/>
        <w:jc w:val="both"/>
        <w:rPr>
          <w:rFonts w:cs="Arial"/>
          <w:sz w:val="22"/>
          <w:szCs w:val="22"/>
        </w:rPr>
      </w:pPr>
      <w:r w:rsidRPr="00D83189">
        <w:rPr>
          <w:rFonts w:cs="Arial"/>
          <w:sz w:val="22"/>
          <w:szCs w:val="22"/>
        </w:rPr>
        <w:t xml:space="preserve"> </w:t>
      </w:r>
    </w:p>
    <w:p w14:paraId="250969A1" w14:textId="77777777" w:rsidR="004A08BD" w:rsidRPr="00D83189" w:rsidRDefault="005528E6" w:rsidP="004A08BD">
      <w:pPr>
        <w:ind w:left="1134" w:hanging="567"/>
        <w:jc w:val="both"/>
        <w:rPr>
          <w:rFonts w:cs="Arial"/>
          <w:sz w:val="22"/>
          <w:szCs w:val="22"/>
        </w:rPr>
      </w:pPr>
      <w:r>
        <w:rPr>
          <w:rFonts w:cs="Arial"/>
          <w:sz w:val="22"/>
          <w:szCs w:val="22"/>
        </w:rPr>
        <w:t>2</w:t>
      </w:r>
      <w:r w:rsidR="00FE3E2A">
        <w:rPr>
          <w:rFonts w:cs="Arial"/>
          <w:sz w:val="22"/>
          <w:szCs w:val="22"/>
        </w:rPr>
        <w:t>1</w:t>
      </w:r>
      <w:r w:rsidR="004A08BD" w:rsidRPr="00D83189">
        <w:rPr>
          <w:rFonts w:cs="Arial"/>
          <w:sz w:val="22"/>
          <w:szCs w:val="22"/>
        </w:rPr>
        <w:tab/>
      </w:r>
      <w:r>
        <w:rPr>
          <w:rFonts w:cs="Arial"/>
          <w:sz w:val="22"/>
          <w:szCs w:val="22"/>
        </w:rPr>
        <w:t>Ordinary h</w:t>
      </w:r>
      <w:r w:rsidR="004A08BD" w:rsidRPr="00D83189">
        <w:rPr>
          <w:rFonts w:cs="Arial"/>
          <w:sz w:val="22"/>
          <w:szCs w:val="22"/>
        </w:rPr>
        <w:t xml:space="preserve">ours of work and </w:t>
      </w:r>
      <w:r>
        <w:rPr>
          <w:rFonts w:cs="Arial"/>
          <w:sz w:val="22"/>
          <w:szCs w:val="22"/>
        </w:rPr>
        <w:t>rostering</w:t>
      </w:r>
    </w:p>
    <w:p w14:paraId="7525F8D0" w14:textId="77777777" w:rsidR="004A08BD" w:rsidRPr="00D83189" w:rsidRDefault="005528E6" w:rsidP="004A08BD">
      <w:pPr>
        <w:ind w:left="1134" w:hanging="567"/>
        <w:jc w:val="both"/>
        <w:rPr>
          <w:rFonts w:cs="Arial"/>
          <w:sz w:val="22"/>
          <w:szCs w:val="22"/>
        </w:rPr>
      </w:pPr>
      <w:r>
        <w:rPr>
          <w:rFonts w:cs="Arial"/>
          <w:sz w:val="22"/>
          <w:szCs w:val="22"/>
        </w:rPr>
        <w:t>2</w:t>
      </w:r>
      <w:r w:rsidR="00FE3E2A">
        <w:rPr>
          <w:rFonts w:cs="Arial"/>
          <w:sz w:val="22"/>
          <w:szCs w:val="22"/>
        </w:rPr>
        <w:t>2</w:t>
      </w:r>
      <w:r>
        <w:rPr>
          <w:rFonts w:cs="Arial"/>
          <w:sz w:val="22"/>
          <w:szCs w:val="22"/>
        </w:rPr>
        <w:tab/>
        <w:t>Meal breaks</w:t>
      </w:r>
    </w:p>
    <w:p w14:paraId="4CC72DA9" w14:textId="77777777" w:rsidR="004A08BD" w:rsidRPr="00D83189" w:rsidRDefault="00CB1DF5" w:rsidP="004A08BD">
      <w:pPr>
        <w:ind w:left="1134" w:hanging="567"/>
        <w:jc w:val="both"/>
        <w:rPr>
          <w:rFonts w:cs="Arial"/>
          <w:sz w:val="22"/>
          <w:szCs w:val="22"/>
        </w:rPr>
      </w:pPr>
      <w:r>
        <w:rPr>
          <w:rFonts w:cs="Arial"/>
          <w:sz w:val="22"/>
          <w:szCs w:val="22"/>
        </w:rPr>
        <w:t>2</w:t>
      </w:r>
      <w:r w:rsidR="00FE3E2A">
        <w:rPr>
          <w:rFonts w:cs="Arial"/>
          <w:sz w:val="22"/>
          <w:szCs w:val="22"/>
        </w:rPr>
        <w:t>3</w:t>
      </w:r>
      <w:r w:rsidR="004A08BD" w:rsidRPr="00D83189">
        <w:rPr>
          <w:rFonts w:cs="Arial"/>
          <w:sz w:val="22"/>
          <w:szCs w:val="22"/>
        </w:rPr>
        <w:tab/>
        <w:t>Overtime</w:t>
      </w:r>
    </w:p>
    <w:p w14:paraId="102F8E08" w14:textId="77777777" w:rsidR="004A08BD" w:rsidRPr="00D83189" w:rsidRDefault="00CB1DF5" w:rsidP="004A08BD">
      <w:pPr>
        <w:ind w:left="1134" w:hanging="567"/>
        <w:jc w:val="both"/>
        <w:rPr>
          <w:rFonts w:cs="Arial"/>
          <w:sz w:val="22"/>
          <w:szCs w:val="22"/>
        </w:rPr>
      </w:pPr>
      <w:r>
        <w:rPr>
          <w:rFonts w:cs="Arial"/>
          <w:sz w:val="22"/>
          <w:szCs w:val="22"/>
        </w:rPr>
        <w:t>2</w:t>
      </w:r>
      <w:r w:rsidR="00FE3E2A">
        <w:rPr>
          <w:rFonts w:cs="Arial"/>
          <w:sz w:val="22"/>
          <w:szCs w:val="22"/>
        </w:rPr>
        <w:t>4</w:t>
      </w:r>
      <w:r w:rsidR="004A08BD" w:rsidRPr="00D83189">
        <w:rPr>
          <w:rFonts w:cs="Arial"/>
          <w:sz w:val="22"/>
          <w:szCs w:val="22"/>
        </w:rPr>
        <w:tab/>
        <w:t xml:space="preserve">Sundays </w:t>
      </w:r>
    </w:p>
    <w:p w14:paraId="0B687006" w14:textId="77777777" w:rsidR="004A08BD" w:rsidRPr="00D83189" w:rsidRDefault="00CB1DF5" w:rsidP="004A08BD">
      <w:pPr>
        <w:ind w:left="1134" w:hanging="567"/>
        <w:jc w:val="both"/>
        <w:rPr>
          <w:rFonts w:cs="Arial"/>
          <w:sz w:val="22"/>
          <w:szCs w:val="22"/>
        </w:rPr>
      </w:pPr>
      <w:r>
        <w:rPr>
          <w:rFonts w:cs="Arial"/>
          <w:sz w:val="22"/>
          <w:szCs w:val="22"/>
        </w:rPr>
        <w:t>2</w:t>
      </w:r>
      <w:r w:rsidR="00FE3E2A">
        <w:rPr>
          <w:rFonts w:cs="Arial"/>
          <w:sz w:val="22"/>
          <w:szCs w:val="22"/>
        </w:rPr>
        <w:t>5</w:t>
      </w:r>
      <w:r>
        <w:rPr>
          <w:rFonts w:cs="Arial"/>
          <w:sz w:val="22"/>
          <w:szCs w:val="22"/>
        </w:rPr>
        <w:tab/>
        <w:t>P</w:t>
      </w:r>
      <w:r w:rsidRPr="00D83189">
        <w:rPr>
          <w:rFonts w:cs="Arial"/>
          <w:sz w:val="22"/>
          <w:szCs w:val="22"/>
        </w:rPr>
        <w:t xml:space="preserve">ublic </w:t>
      </w:r>
      <w:r>
        <w:rPr>
          <w:rFonts w:cs="Arial"/>
          <w:sz w:val="22"/>
          <w:szCs w:val="22"/>
        </w:rPr>
        <w:t>H</w:t>
      </w:r>
      <w:r w:rsidRPr="00D83189">
        <w:rPr>
          <w:rFonts w:cs="Arial"/>
          <w:sz w:val="22"/>
          <w:szCs w:val="22"/>
        </w:rPr>
        <w:t>olidays</w:t>
      </w:r>
    </w:p>
    <w:p w14:paraId="409E429D" w14:textId="77777777" w:rsidR="004A08BD" w:rsidRPr="00D83189" w:rsidRDefault="004A08BD" w:rsidP="004A08BD">
      <w:pPr>
        <w:ind w:left="1134" w:hanging="567"/>
        <w:jc w:val="both"/>
        <w:rPr>
          <w:rFonts w:cs="Arial"/>
          <w:b/>
          <w:sz w:val="22"/>
          <w:szCs w:val="22"/>
        </w:rPr>
      </w:pPr>
    </w:p>
    <w:p w14:paraId="126E4FDD" w14:textId="77777777" w:rsidR="004A08BD" w:rsidRPr="00D83189" w:rsidRDefault="004A08BD" w:rsidP="004A08BD">
      <w:pPr>
        <w:jc w:val="both"/>
        <w:rPr>
          <w:rFonts w:cs="Arial"/>
          <w:b/>
          <w:sz w:val="22"/>
          <w:szCs w:val="22"/>
        </w:rPr>
      </w:pPr>
      <w:r w:rsidRPr="00D83189">
        <w:rPr>
          <w:rFonts w:cs="Arial"/>
          <w:b/>
          <w:sz w:val="22"/>
          <w:szCs w:val="22"/>
        </w:rPr>
        <w:t>Part 7 - Leav</w:t>
      </w:r>
      <w:r w:rsidR="00A127EA">
        <w:rPr>
          <w:rFonts w:cs="Arial"/>
          <w:b/>
          <w:sz w:val="22"/>
          <w:szCs w:val="22"/>
        </w:rPr>
        <w:t>e of absence</w:t>
      </w:r>
    </w:p>
    <w:p w14:paraId="2CFA880F" w14:textId="77777777" w:rsidR="004A08BD" w:rsidRPr="00D83189" w:rsidRDefault="004A08BD" w:rsidP="004A08BD">
      <w:pPr>
        <w:ind w:left="1134" w:hanging="567"/>
        <w:jc w:val="both"/>
        <w:rPr>
          <w:rFonts w:cs="Arial"/>
          <w:sz w:val="22"/>
          <w:szCs w:val="22"/>
        </w:rPr>
      </w:pPr>
      <w:r w:rsidRPr="00D83189">
        <w:rPr>
          <w:rFonts w:cs="Arial"/>
          <w:sz w:val="22"/>
          <w:szCs w:val="22"/>
        </w:rPr>
        <w:t xml:space="preserve"> </w:t>
      </w:r>
    </w:p>
    <w:p w14:paraId="224278D3" w14:textId="1AAAB459" w:rsidR="004A08BD" w:rsidRDefault="00A127EA" w:rsidP="004A08BD">
      <w:pPr>
        <w:ind w:left="1134" w:hanging="567"/>
        <w:jc w:val="both"/>
        <w:rPr>
          <w:rFonts w:cs="Arial"/>
          <w:sz w:val="22"/>
          <w:szCs w:val="22"/>
        </w:rPr>
      </w:pPr>
      <w:r>
        <w:rPr>
          <w:rFonts w:cs="Arial"/>
          <w:sz w:val="22"/>
          <w:szCs w:val="22"/>
        </w:rPr>
        <w:t>2</w:t>
      </w:r>
      <w:r w:rsidR="00FE3E2A">
        <w:rPr>
          <w:rFonts w:cs="Arial"/>
          <w:sz w:val="22"/>
          <w:szCs w:val="22"/>
        </w:rPr>
        <w:t>6</w:t>
      </w:r>
      <w:r w:rsidR="004A08BD" w:rsidRPr="00D83189">
        <w:rPr>
          <w:rFonts w:cs="Arial"/>
          <w:sz w:val="22"/>
          <w:szCs w:val="22"/>
        </w:rPr>
        <w:tab/>
      </w:r>
      <w:r w:rsidR="00BD7431" w:rsidRPr="00D83189">
        <w:rPr>
          <w:rFonts w:cs="Arial"/>
          <w:sz w:val="22"/>
          <w:szCs w:val="22"/>
        </w:rPr>
        <w:t>Personal</w:t>
      </w:r>
      <w:r w:rsidR="006C3E0B">
        <w:rPr>
          <w:rFonts w:cs="Arial"/>
          <w:sz w:val="22"/>
          <w:szCs w:val="22"/>
        </w:rPr>
        <w:t xml:space="preserve"> care</w:t>
      </w:r>
      <w:r w:rsidR="00C06723">
        <w:rPr>
          <w:rFonts w:cs="Arial"/>
          <w:sz w:val="22"/>
          <w:szCs w:val="22"/>
        </w:rPr>
        <w:t>r</w:t>
      </w:r>
      <w:r w:rsidR="006C3E0B">
        <w:rPr>
          <w:rFonts w:cs="Arial"/>
          <w:sz w:val="22"/>
          <w:szCs w:val="22"/>
        </w:rPr>
        <w:t>’s</w:t>
      </w:r>
      <w:r w:rsidR="00BD7431" w:rsidRPr="00D83189">
        <w:rPr>
          <w:rFonts w:cs="Arial"/>
          <w:sz w:val="22"/>
          <w:szCs w:val="22"/>
        </w:rPr>
        <w:t xml:space="preserve"> leave</w:t>
      </w:r>
      <w:r w:rsidR="006C3E0B">
        <w:rPr>
          <w:rFonts w:cs="Arial"/>
          <w:sz w:val="22"/>
          <w:szCs w:val="22"/>
        </w:rPr>
        <w:t xml:space="preserve"> and </w:t>
      </w:r>
      <w:r w:rsidR="006C3E0B" w:rsidRPr="00D83189">
        <w:rPr>
          <w:rFonts w:cs="Arial"/>
          <w:sz w:val="22"/>
          <w:szCs w:val="22"/>
        </w:rPr>
        <w:t>Compassionate leave</w:t>
      </w:r>
    </w:p>
    <w:p w14:paraId="21D56BA3" w14:textId="31176D26" w:rsidR="0092444C" w:rsidRPr="00D83189" w:rsidRDefault="0092444C" w:rsidP="004A08BD">
      <w:pPr>
        <w:ind w:left="1134" w:hanging="567"/>
        <w:jc w:val="both"/>
        <w:rPr>
          <w:rFonts w:cs="Arial"/>
          <w:sz w:val="22"/>
          <w:szCs w:val="22"/>
        </w:rPr>
      </w:pPr>
      <w:r>
        <w:rPr>
          <w:rFonts w:cs="Arial"/>
          <w:sz w:val="22"/>
          <w:szCs w:val="22"/>
        </w:rPr>
        <w:t>27</w:t>
      </w:r>
      <w:r>
        <w:rPr>
          <w:rFonts w:cs="Arial"/>
          <w:sz w:val="22"/>
          <w:szCs w:val="22"/>
        </w:rPr>
        <w:tab/>
        <w:t>Unpaid family and domestic violence leave</w:t>
      </w:r>
    </w:p>
    <w:p w14:paraId="6B21F42B" w14:textId="77777777" w:rsidR="004A08BD" w:rsidRPr="00D83189" w:rsidRDefault="004A08BD" w:rsidP="004A08BD">
      <w:pPr>
        <w:tabs>
          <w:tab w:val="left" w:pos="567"/>
          <w:tab w:val="left" w:pos="1134"/>
        </w:tabs>
        <w:jc w:val="both"/>
        <w:rPr>
          <w:rFonts w:cs="Arial"/>
          <w:sz w:val="22"/>
          <w:szCs w:val="22"/>
        </w:rPr>
      </w:pPr>
    </w:p>
    <w:p w14:paraId="10A0F455" w14:textId="77777777" w:rsidR="004A08BD" w:rsidRPr="00D83189" w:rsidRDefault="006C3E0B" w:rsidP="004A08BD">
      <w:pPr>
        <w:jc w:val="both"/>
        <w:rPr>
          <w:rFonts w:cs="Arial"/>
          <w:sz w:val="22"/>
          <w:szCs w:val="22"/>
        </w:rPr>
      </w:pPr>
      <w:r>
        <w:rPr>
          <w:rFonts w:cs="Arial"/>
          <w:b/>
          <w:sz w:val="22"/>
          <w:szCs w:val="22"/>
        </w:rPr>
        <w:t xml:space="preserve">Part </w:t>
      </w:r>
      <w:r w:rsidR="00A127EA">
        <w:rPr>
          <w:rFonts w:cs="Arial"/>
          <w:b/>
          <w:sz w:val="22"/>
          <w:szCs w:val="22"/>
        </w:rPr>
        <w:t>8</w:t>
      </w:r>
      <w:r w:rsidR="004A08BD" w:rsidRPr="00D83189">
        <w:rPr>
          <w:rFonts w:cs="Arial"/>
          <w:b/>
          <w:sz w:val="22"/>
          <w:szCs w:val="22"/>
        </w:rPr>
        <w:t xml:space="preserve"> - </w:t>
      </w:r>
      <w:r>
        <w:rPr>
          <w:rFonts w:cs="Arial"/>
          <w:b/>
          <w:sz w:val="22"/>
          <w:szCs w:val="22"/>
        </w:rPr>
        <w:t>Workplace</w:t>
      </w:r>
      <w:r w:rsidR="004A08BD" w:rsidRPr="00D83189">
        <w:rPr>
          <w:rFonts w:cs="Arial"/>
          <w:b/>
          <w:sz w:val="22"/>
          <w:szCs w:val="22"/>
        </w:rPr>
        <w:t xml:space="preserve"> health and safety</w:t>
      </w:r>
    </w:p>
    <w:p w14:paraId="09CA2B23" w14:textId="77777777" w:rsidR="004A08BD" w:rsidRPr="00D83189" w:rsidRDefault="004A08BD" w:rsidP="004A08BD">
      <w:pPr>
        <w:ind w:left="1134" w:hanging="567"/>
        <w:jc w:val="both"/>
        <w:rPr>
          <w:rFonts w:cs="Arial"/>
          <w:sz w:val="22"/>
          <w:szCs w:val="22"/>
        </w:rPr>
      </w:pPr>
      <w:r w:rsidRPr="00D83189">
        <w:rPr>
          <w:rFonts w:cs="Arial"/>
          <w:sz w:val="22"/>
          <w:szCs w:val="22"/>
        </w:rPr>
        <w:t xml:space="preserve"> </w:t>
      </w:r>
    </w:p>
    <w:p w14:paraId="2BE5916B" w14:textId="03F57B03" w:rsidR="004A08BD" w:rsidRDefault="003C30B7" w:rsidP="004A08BD">
      <w:pPr>
        <w:ind w:left="1134" w:hanging="567"/>
        <w:jc w:val="both"/>
        <w:rPr>
          <w:rFonts w:cs="Arial"/>
          <w:sz w:val="22"/>
          <w:szCs w:val="22"/>
        </w:rPr>
      </w:pPr>
      <w:r>
        <w:rPr>
          <w:rFonts w:cs="Arial"/>
          <w:sz w:val="22"/>
          <w:szCs w:val="22"/>
        </w:rPr>
        <w:t>2</w:t>
      </w:r>
      <w:r w:rsidR="0092444C">
        <w:rPr>
          <w:rFonts w:cs="Arial"/>
          <w:sz w:val="22"/>
          <w:szCs w:val="22"/>
        </w:rPr>
        <w:t>8</w:t>
      </w:r>
      <w:r w:rsidR="004A08BD" w:rsidRPr="00D83189">
        <w:rPr>
          <w:rFonts w:cs="Arial"/>
          <w:sz w:val="22"/>
          <w:szCs w:val="22"/>
        </w:rPr>
        <w:tab/>
        <w:t>Workplace Safety</w:t>
      </w:r>
    </w:p>
    <w:p w14:paraId="21087616" w14:textId="77777777" w:rsidR="00875A0A" w:rsidRPr="00D83189" w:rsidRDefault="00875A0A" w:rsidP="004A08BD">
      <w:pPr>
        <w:ind w:left="1134" w:hanging="567"/>
        <w:jc w:val="both"/>
        <w:rPr>
          <w:rFonts w:cs="Arial"/>
          <w:sz w:val="22"/>
          <w:szCs w:val="22"/>
        </w:rPr>
      </w:pPr>
    </w:p>
    <w:p w14:paraId="5CA6F704" w14:textId="77777777" w:rsidR="004A08BD" w:rsidRPr="00D83189" w:rsidRDefault="004A08BD" w:rsidP="004A08BD">
      <w:pPr>
        <w:ind w:left="1134" w:hanging="567"/>
        <w:jc w:val="both"/>
        <w:rPr>
          <w:rFonts w:cs="Arial"/>
          <w:b/>
          <w:sz w:val="22"/>
          <w:szCs w:val="22"/>
        </w:rPr>
      </w:pPr>
    </w:p>
    <w:p w14:paraId="0C5F4A2B" w14:textId="77777777" w:rsidR="004A08BD" w:rsidRPr="00D83189" w:rsidRDefault="00A127EA" w:rsidP="004A08BD">
      <w:pPr>
        <w:jc w:val="both"/>
        <w:rPr>
          <w:rFonts w:cs="Arial"/>
          <w:b/>
          <w:sz w:val="22"/>
          <w:szCs w:val="22"/>
        </w:rPr>
      </w:pPr>
      <w:r>
        <w:rPr>
          <w:rFonts w:cs="Arial"/>
          <w:b/>
          <w:sz w:val="22"/>
          <w:szCs w:val="22"/>
        </w:rPr>
        <w:t>Part 9</w:t>
      </w:r>
      <w:r w:rsidR="004A08BD" w:rsidRPr="00D83189">
        <w:rPr>
          <w:rFonts w:cs="Arial"/>
          <w:b/>
          <w:sz w:val="22"/>
          <w:szCs w:val="22"/>
        </w:rPr>
        <w:t xml:space="preserve"> - Agreement comp</w:t>
      </w:r>
      <w:r w:rsidR="006C3E0B">
        <w:rPr>
          <w:rFonts w:cs="Arial"/>
          <w:b/>
          <w:sz w:val="22"/>
          <w:szCs w:val="22"/>
        </w:rPr>
        <w:t>liance</w:t>
      </w:r>
    </w:p>
    <w:p w14:paraId="3EAD14CF" w14:textId="77777777" w:rsidR="004A08BD" w:rsidRPr="00D83189" w:rsidRDefault="004A08BD" w:rsidP="004A08BD">
      <w:pPr>
        <w:ind w:left="1134" w:hanging="567"/>
        <w:jc w:val="both"/>
        <w:rPr>
          <w:rFonts w:cs="Arial"/>
          <w:sz w:val="22"/>
          <w:szCs w:val="22"/>
        </w:rPr>
      </w:pPr>
      <w:r w:rsidRPr="00D83189">
        <w:rPr>
          <w:rFonts w:cs="Arial"/>
          <w:sz w:val="22"/>
          <w:szCs w:val="22"/>
        </w:rPr>
        <w:t xml:space="preserve"> </w:t>
      </w:r>
    </w:p>
    <w:p w14:paraId="11042417" w14:textId="7B7CDD81" w:rsidR="004A08BD" w:rsidRPr="00D83189" w:rsidRDefault="003C30B7" w:rsidP="004A08BD">
      <w:pPr>
        <w:ind w:left="1134" w:hanging="567"/>
        <w:jc w:val="both"/>
        <w:rPr>
          <w:rFonts w:cs="Arial"/>
          <w:sz w:val="22"/>
          <w:szCs w:val="22"/>
        </w:rPr>
      </w:pPr>
      <w:r>
        <w:rPr>
          <w:rFonts w:cs="Arial"/>
          <w:sz w:val="22"/>
          <w:szCs w:val="22"/>
        </w:rPr>
        <w:t>2</w:t>
      </w:r>
      <w:r w:rsidR="0092444C">
        <w:rPr>
          <w:rFonts w:cs="Arial"/>
          <w:sz w:val="22"/>
          <w:szCs w:val="22"/>
        </w:rPr>
        <w:t>9</w:t>
      </w:r>
      <w:r w:rsidR="004A08BD" w:rsidRPr="00D83189">
        <w:rPr>
          <w:rFonts w:cs="Arial"/>
          <w:sz w:val="22"/>
          <w:szCs w:val="22"/>
        </w:rPr>
        <w:tab/>
        <w:t xml:space="preserve">Access for </w:t>
      </w:r>
      <w:r w:rsidR="000575DD">
        <w:rPr>
          <w:rFonts w:cs="Arial"/>
          <w:sz w:val="22"/>
          <w:szCs w:val="22"/>
        </w:rPr>
        <w:t>MEAA</w:t>
      </w:r>
      <w:r w:rsidR="000575DD" w:rsidRPr="00D83189">
        <w:rPr>
          <w:rFonts w:cs="Arial"/>
          <w:sz w:val="22"/>
          <w:szCs w:val="22"/>
        </w:rPr>
        <w:t xml:space="preserve"> </w:t>
      </w:r>
      <w:r w:rsidR="004A08BD" w:rsidRPr="00D83189">
        <w:rPr>
          <w:rFonts w:cs="Arial"/>
          <w:sz w:val="22"/>
          <w:szCs w:val="22"/>
        </w:rPr>
        <w:t>Representatives</w:t>
      </w:r>
    </w:p>
    <w:p w14:paraId="66E9467E" w14:textId="004A9FA5" w:rsidR="006C3E0B" w:rsidRPr="00D83189" w:rsidRDefault="0092444C" w:rsidP="006C3E0B">
      <w:pPr>
        <w:ind w:left="1134" w:hanging="567"/>
        <w:jc w:val="both"/>
        <w:rPr>
          <w:rFonts w:cs="Arial"/>
          <w:sz w:val="22"/>
          <w:szCs w:val="22"/>
        </w:rPr>
      </w:pPr>
      <w:r>
        <w:rPr>
          <w:rFonts w:cs="Arial"/>
          <w:sz w:val="22"/>
          <w:szCs w:val="22"/>
        </w:rPr>
        <w:t>30</w:t>
      </w:r>
      <w:r w:rsidR="006C3E0B" w:rsidRPr="00D83189">
        <w:rPr>
          <w:rFonts w:cs="Arial"/>
          <w:sz w:val="22"/>
          <w:szCs w:val="22"/>
        </w:rPr>
        <w:tab/>
        <w:t>Freedom of association</w:t>
      </w:r>
    </w:p>
    <w:p w14:paraId="1E423C32" w14:textId="49DB2122" w:rsidR="004A08BD" w:rsidRPr="00D83189" w:rsidRDefault="00A127EA" w:rsidP="004A08BD">
      <w:pPr>
        <w:ind w:left="1134" w:hanging="567"/>
        <w:jc w:val="both"/>
        <w:rPr>
          <w:rFonts w:cs="Arial"/>
          <w:sz w:val="22"/>
          <w:szCs w:val="22"/>
        </w:rPr>
      </w:pPr>
      <w:r>
        <w:rPr>
          <w:rFonts w:cs="Arial"/>
          <w:sz w:val="22"/>
          <w:szCs w:val="22"/>
        </w:rPr>
        <w:t>3</w:t>
      </w:r>
      <w:r w:rsidR="0092444C">
        <w:rPr>
          <w:rFonts w:cs="Arial"/>
          <w:sz w:val="22"/>
          <w:szCs w:val="22"/>
        </w:rPr>
        <w:t>1</w:t>
      </w:r>
      <w:r w:rsidR="006C3E0B">
        <w:rPr>
          <w:rFonts w:cs="Arial"/>
          <w:sz w:val="22"/>
          <w:szCs w:val="22"/>
        </w:rPr>
        <w:tab/>
        <w:t>Posting of agreement</w:t>
      </w:r>
      <w:r w:rsidR="004A08BD" w:rsidRPr="00D83189">
        <w:rPr>
          <w:rFonts w:cs="Arial"/>
          <w:sz w:val="22"/>
          <w:szCs w:val="22"/>
        </w:rPr>
        <w:t xml:space="preserve"> and notices </w:t>
      </w:r>
    </w:p>
    <w:p w14:paraId="6E0C1DA2" w14:textId="77777777" w:rsidR="004A08BD" w:rsidRPr="00D83189" w:rsidRDefault="004A08BD" w:rsidP="004A08BD">
      <w:pPr>
        <w:ind w:left="1154" w:hanging="578"/>
        <w:jc w:val="both"/>
        <w:rPr>
          <w:rFonts w:cs="Arial"/>
          <w:sz w:val="22"/>
          <w:szCs w:val="22"/>
        </w:rPr>
      </w:pPr>
    </w:p>
    <w:p w14:paraId="61D9B707" w14:textId="77777777" w:rsidR="004A08BD" w:rsidRPr="00D83189" w:rsidRDefault="004A08BD" w:rsidP="004A08BD">
      <w:pPr>
        <w:ind w:left="567" w:hanging="567"/>
        <w:jc w:val="both"/>
        <w:rPr>
          <w:rFonts w:cs="Arial"/>
          <w:b/>
          <w:sz w:val="22"/>
          <w:szCs w:val="22"/>
        </w:rPr>
      </w:pPr>
      <w:r w:rsidRPr="00D83189">
        <w:rPr>
          <w:rFonts w:cs="Arial"/>
          <w:b/>
          <w:sz w:val="22"/>
          <w:szCs w:val="22"/>
        </w:rPr>
        <w:t>Part 1</w:t>
      </w:r>
      <w:r w:rsidR="00A127EA">
        <w:rPr>
          <w:rFonts w:cs="Arial"/>
          <w:b/>
          <w:sz w:val="22"/>
          <w:szCs w:val="22"/>
        </w:rPr>
        <w:t>0</w:t>
      </w:r>
      <w:r w:rsidRPr="00D83189">
        <w:rPr>
          <w:rFonts w:cs="Arial"/>
          <w:b/>
          <w:sz w:val="22"/>
          <w:szCs w:val="22"/>
        </w:rPr>
        <w:t xml:space="preserve"> - Execution of Agreement</w:t>
      </w:r>
    </w:p>
    <w:p w14:paraId="784F6606" w14:textId="77777777" w:rsidR="004A08BD" w:rsidRPr="00D83189" w:rsidRDefault="004A08BD" w:rsidP="004A08BD">
      <w:pPr>
        <w:ind w:left="567" w:hanging="567"/>
        <w:jc w:val="both"/>
        <w:rPr>
          <w:rFonts w:cs="Arial"/>
          <w:bCs/>
          <w:sz w:val="22"/>
          <w:szCs w:val="22"/>
        </w:rPr>
      </w:pPr>
    </w:p>
    <w:p w14:paraId="1909F642" w14:textId="7692E4ED" w:rsidR="004A08BD" w:rsidRPr="00D83189" w:rsidRDefault="00A127EA" w:rsidP="004A08BD">
      <w:pPr>
        <w:tabs>
          <w:tab w:val="left" w:pos="1134"/>
        </w:tabs>
        <w:ind w:left="567" w:hanging="567"/>
        <w:jc w:val="both"/>
        <w:rPr>
          <w:rFonts w:cs="Arial"/>
          <w:bCs/>
          <w:sz w:val="22"/>
          <w:szCs w:val="22"/>
        </w:rPr>
      </w:pPr>
      <w:r>
        <w:rPr>
          <w:rFonts w:cs="Arial"/>
          <w:bCs/>
          <w:sz w:val="22"/>
          <w:szCs w:val="22"/>
        </w:rPr>
        <w:tab/>
        <w:t>3</w:t>
      </w:r>
      <w:r w:rsidR="0092444C">
        <w:rPr>
          <w:rFonts w:cs="Arial"/>
          <w:bCs/>
          <w:sz w:val="22"/>
          <w:szCs w:val="22"/>
        </w:rPr>
        <w:t>2</w:t>
      </w:r>
      <w:r w:rsidR="004A08BD" w:rsidRPr="00D83189">
        <w:rPr>
          <w:rFonts w:cs="Arial"/>
          <w:bCs/>
          <w:sz w:val="22"/>
          <w:szCs w:val="22"/>
        </w:rPr>
        <w:tab/>
        <w:t>Execution of Agreement</w:t>
      </w:r>
    </w:p>
    <w:p w14:paraId="2E39020B" w14:textId="77777777" w:rsidR="004A08BD" w:rsidRPr="00D83189" w:rsidRDefault="004A08BD" w:rsidP="004A08BD">
      <w:pPr>
        <w:tabs>
          <w:tab w:val="left" w:pos="1134"/>
        </w:tabs>
        <w:ind w:left="567" w:hanging="567"/>
        <w:jc w:val="both"/>
        <w:rPr>
          <w:rFonts w:cs="Arial"/>
          <w:sz w:val="22"/>
          <w:szCs w:val="22"/>
        </w:rPr>
      </w:pPr>
    </w:p>
    <w:p w14:paraId="5C101F16" w14:textId="77777777" w:rsidR="004A08BD" w:rsidRDefault="004A08BD" w:rsidP="004A08BD">
      <w:pPr>
        <w:rPr>
          <w:rFonts w:cs="Arial"/>
          <w:sz w:val="22"/>
          <w:szCs w:val="22"/>
        </w:rPr>
      </w:pPr>
      <w:r w:rsidRPr="00D83189">
        <w:rPr>
          <w:rFonts w:cs="Arial"/>
          <w:b/>
          <w:sz w:val="22"/>
          <w:szCs w:val="22"/>
        </w:rPr>
        <w:t xml:space="preserve">Schedule </w:t>
      </w:r>
      <w:r w:rsidR="00591F26">
        <w:rPr>
          <w:rFonts w:cs="Arial"/>
          <w:b/>
          <w:sz w:val="22"/>
          <w:szCs w:val="22"/>
        </w:rPr>
        <w:t>A</w:t>
      </w:r>
      <w:r w:rsidR="00B74273">
        <w:rPr>
          <w:rFonts w:cs="Arial"/>
          <w:sz w:val="22"/>
          <w:szCs w:val="22"/>
        </w:rPr>
        <w:tab/>
      </w:r>
      <w:r w:rsidR="00B74273">
        <w:rPr>
          <w:rFonts w:cs="Arial"/>
          <w:sz w:val="22"/>
          <w:szCs w:val="22"/>
        </w:rPr>
        <w:tab/>
      </w:r>
      <w:r w:rsidR="00EA7818">
        <w:rPr>
          <w:rFonts w:cs="Arial"/>
          <w:sz w:val="22"/>
          <w:szCs w:val="22"/>
        </w:rPr>
        <w:t>Classifications</w:t>
      </w:r>
    </w:p>
    <w:p w14:paraId="71856695" w14:textId="77777777" w:rsidR="00EA7818" w:rsidRDefault="00EA7818" w:rsidP="00B74273">
      <w:pPr>
        <w:rPr>
          <w:rFonts w:cs="Arial"/>
          <w:sz w:val="22"/>
          <w:szCs w:val="22"/>
        </w:rPr>
      </w:pPr>
    </w:p>
    <w:p w14:paraId="25BD48EF" w14:textId="77777777" w:rsidR="00EA7818" w:rsidRDefault="00EA7818" w:rsidP="00EA7818">
      <w:pPr>
        <w:rPr>
          <w:rFonts w:cs="Arial"/>
          <w:sz w:val="22"/>
          <w:szCs w:val="22"/>
        </w:rPr>
      </w:pPr>
      <w:r w:rsidRPr="00D83189">
        <w:rPr>
          <w:rFonts w:cs="Arial"/>
          <w:b/>
          <w:sz w:val="22"/>
          <w:szCs w:val="22"/>
        </w:rPr>
        <w:t xml:space="preserve">Schedule </w:t>
      </w:r>
      <w:r w:rsidR="002E3295">
        <w:rPr>
          <w:rFonts w:cs="Arial"/>
          <w:b/>
          <w:sz w:val="22"/>
          <w:szCs w:val="22"/>
        </w:rPr>
        <w:t>B</w:t>
      </w:r>
      <w:r w:rsidRPr="00D83189">
        <w:rPr>
          <w:rFonts w:cs="Arial"/>
          <w:sz w:val="22"/>
          <w:szCs w:val="22"/>
        </w:rPr>
        <w:tab/>
      </w:r>
      <w:r w:rsidRPr="00D83189">
        <w:rPr>
          <w:rFonts w:cs="Arial"/>
          <w:sz w:val="22"/>
          <w:szCs w:val="22"/>
        </w:rPr>
        <w:tab/>
      </w:r>
      <w:r w:rsidR="00875A0A">
        <w:rPr>
          <w:rFonts w:cs="Arial"/>
          <w:sz w:val="22"/>
          <w:szCs w:val="22"/>
        </w:rPr>
        <w:t xml:space="preserve"> </w:t>
      </w:r>
      <w:r w:rsidRPr="00D83189">
        <w:rPr>
          <w:rFonts w:cs="Arial"/>
          <w:sz w:val="22"/>
          <w:szCs w:val="22"/>
        </w:rPr>
        <w:t>Local Matters</w:t>
      </w:r>
    </w:p>
    <w:p w14:paraId="69A3B464" w14:textId="77777777" w:rsidR="00EA7818" w:rsidRDefault="00EA7818" w:rsidP="00B74273">
      <w:pPr>
        <w:rPr>
          <w:rFonts w:cs="Arial"/>
          <w:sz w:val="22"/>
          <w:szCs w:val="22"/>
        </w:rPr>
      </w:pPr>
    </w:p>
    <w:p w14:paraId="484C49AD" w14:textId="77777777" w:rsidR="004A08BD" w:rsidRPr="00D83189" w:rsidRDefault="004A08BD" w:rsidP="004A08BD">
      <w:pPr>
        <w:jc w:val="both"/>
        <w:rPr>
          <w:rFonts w:cs="Arial"/>
          <w:b/>
          <w:sz w:val="22"/>
          <w:szCs w:val="22"/>
        </w:rPr>
      </w:pPr>
      <w:r w:rsidRPr="00D83189">
        <w:rPr>
          <w:rFonts w:cs="Arial"/>
          <w:b/>
          <w:sz w:val="22"/>
          <w:szCs w:val="22"/>
        </w:rPr>
        <w:br w:type="page"/>
      </w:r>
      <w:r w:rsidRPr="00D83189">
        <w:rPr>
          <w:rFonts w:cs="Arial"/>
          <w:b/>
          <w:sz w:val="22"/>
          <w:szCs w:val="22"/>
        </w:rPr>
        <w:lastRenderedPageBreak/>
        <w:t>PART 1</w:t>
      </w:r>
      <w:r w:rsidRPr="00D83189">
        <w:rPr>
          <w:rFonts w:cs="Arial"/>
          <w:b/>
          <w:sz w:val="22"/>
          <w:szCs w:val="22"/>
        </w:rPr>
        <w:tab/>
        <w:t>APPLICATION AND OPERATION OF AGREEMENT</w:t>
      </w:r>
    </w:p>
    <w:p w14:paraId="31B35A86" w14:textId="77777777" w:rsidR="004A08BD" w:rsidRPr="00D83189" w:rsidRDefault="004A08BD" w:rsidP="004A08BD">
      <w:pPr>
        <w:jc w:val="both"/>
        <w:rPr>
          <w:rFonts w:cs="Arial"/>
          <w:b/>
          <w:sz w:val="22"/>
          <w:szCs w:val="22"/>
        </w:rPr>
      </w:pPr>
    </w:p>
    <w:p w14:paraId="48A49701" w14:textId="77777777" w:rsidR="004A08BD" w:rsidRPr="00D83189" w:rsidRDefault="004A08BD" w:rsidP="004A08BD">
      <w:pPr>
        <w:ind w:left="567" w:hanging="567"/>
        <w:jc w:val="both"/>
        <w:rPr>
          <w:rFonts w:cs="Arial"/>
          <w:b/>
          <w:sz w:val="22"/>
          <w:szCs w:val="22"/>
        </w:rPr>
      </w:pPr>
      <w:r w:rsidRPr="00D83189">
        <w:rPr>
          <w:rFonts w:cs="Arial"/>
          <w:b/>
          <w:sz w:val="22"/>
          <w:szCs w:val="22"/>
        </w:rPr>
        <w:t>1.</w:t>
      </w:r>
      <w:r w:rsidRPr="00D83189">
        <w:rPr>
          <w:rFonts w:cs="Arial"/>
          <w:b/>
          <w:sz w:val="22"/>
          <w:szCs w:val="22"/>
        </w:rPr>
        <w:tab/>
        <w:t>TITLE</w:t>
      </w:r>
    </w:p>
    <w:p w14:paraId="6D41D069" w14:textId="77777777" w:rsidR="004A08BD" w:rsidRPr="00D83189" w:rsidRDefault="004A08BD" w:rsidP="004A08BD">
      <w:pPr>
        <w:ind w:left="567" w:hanging="567"/>
        <w:rPr>
          <w:rFonts w:cs="Arial"/>
          <w:sz w:val="22"/>
          <w:szCs w:val="22"/>
        </w:rPr>
      </w:pPr>
    </w:p>
    <w:p w14:paraId="10E53E30" w14:textId="5BF3D672" w:rsidR="001331AD" w:rsidRDefault="001331AD" w:rsidP="001331AD">
      <w:pPr>
        <w:ind w:left="567" w:hanging="567"/>
        <w:jc w:val="both"/>
        <w:rPr>
          <w:rFonts w:cs="Arial"/>
          <w:sz w:val="22"/>
          <w:szCs w:val="22"/>
        </w:rPr>
      </w:pPr>
      <w:r>
        <w:rPr>
          <w:rFonts w:cs="Arial"/>
          <w:b/>
          <w:sz w:val="22"/>
          <w:szCs w:val="22"/>
        </w:rPr>
        <w:t>1</w:t>
      </w:r>
      <w:r>
        <w:rPr>
          <w:rFonts w:cs="Arial"/>
          <w:sz w:val="22"/>
          <w:szCs w:val="22"/>
        </w:rPr>
        <w:t>.</w:t>
      </w:r>
      <w:r>
        <w:rPr>
          <w:rFonts w:cs="Arial"/>
          <w:b/>
          <w:sz w:val="22"/>
          <w:szCs w:val="22"/>
        </w:rPr>
        <w:t>1</w:t>
      </w:r>
      <w:r>
        <w:rPr>
          <w:rFonts w:cs="Arial"/>
          <w:sz w:val="22"/>
          <w:szCs w:val="22"/>
        </w:rPr>
        <w:tab/>
        <w:t xml:space="preserve">This Agreement </w:t>
      </w:r>
      <w:r w:rsidR="005233A7">
        <w:rPr>
          <w:rFonts w:cs="Arial"/>
          <w:sz w:val="22"/>
          <w:szCs w:val="22"/>
        </w:rPr>
        <w:t>will</w:t>
      </w:r>
      <w:r>
        <w:rPr>
          <w:rFonts w:cs="Arial"/>
          <w:sz w:val="22"/>
          <w:szCs w:val="22"/>
        </w:rPr>
        <w:t xml:space="preserve"> be known as the </w:t>
      </w:r>
      <w:r w:rsidR="005602D1">
        <w:rPr>
          <w:rFonts w:cs="Arial"/>
          <w:sz w:val="22"/>
          <w:szCs w:val="22"/>
        </w:rPr>
        <w:t>[……………..name of Production………………] Ca</w:t>
      </w:r>
      <w:r>
        <w:rPr>
          <w:rFonts w:cs="Arial"/>
          <w:sz w:val="22"/>
          <w:szCs w:val="22"/>
        </w:rPr>
        <w:t xml:space="preserve">sual Crew Collective Agreement </w:t>
      </w:r>
      <w:r w:rsidR="000809B0">
        <w:rPr>
          <w:rFonts w:cs="Arial"/>
          <w:sz w:val="22"/>
          <w:szCs w:val="22"/>
        </w:rPr>
        <w:t xml:space="preserve">2021 </w:t>
      </w:r>
      <w:r>
        <w:rPr>
          <w:rFonts w:cs="Arial"/>
          <w:sz w:val="22"/>
          <w:szCs w:val="22"/>
        </w:rPr>
        <w:t>which may be referred to as “the Casual Crew Agreement”, “this Agreement”, “the Agreement” or “the CCA”.</w:t>
      </w:r>
    </w:p>
    <w:p w14:paraId="458F7C99" w14:textId="77777777" w:rsidR="004A08BD" w:rsidRPr="00D83189" w:rsidRDefault="004A08BD" w:rsidP="004A08BD">
      <w:pPr>
        <w:ind w:left="567" w:hanging="567"/>
        <w:jc w:val="both"/>
        <w:rPr>
          <w:rFonts w:cs="Arial"/>
          <w:sz w:val="22"/>
          <w:szCs w:val="22"/>
        </w:rPr>
      </w:pPr>
    </w:p>
    <w:p w14:paraId="2CABC629" w14:textId="77777777" w:rsidR="004A08BD" w:rsidRPr="00D83189" w:rsidRDefault="004A08BD" w:rsidP="004A08BD">
      <w:pPr>
        <w:ind w:left="567" w:hanging="567"/>
        <w:jc w:val="both"/>
        <w:rPr>
          <w:rFonts w:cs="Arial"/>
          <w:b/>
          <w:sz w:val="22"/>
          <w:szCs w:val="22"/>
        </w:rPr>
      </w:pPr>
      <w:r w:rsidRPr="00D83189">
        <w:rPr>
          <w:rFonts w:cs="Arial"/>
          <w:b/>
          <w:sz w:val="22"/>
          <w:szCs w:val="22"/>
        </w:rPr>
        <w:t>2.</w:t>
      </w:r>
      <w:r w:rsidRPr="00D83189">
        <w:rPr>
          <w:rFonts w:cs="Arial"/>
          <w:b/>
          <w:sz w:val="22"/>
          <w:szCs w:val="22"/>
        </w:rPr>
        <w:tab/>
        <w:t xml:space="preserve">APPLICATION AND PARTIES </w:t>
      </w:r>
      <w:r w:rsidR="00D1082C" w:rsidRPr="00D83189">
        <w:rPr>
          <w:rFonts w:cs="Arial"/>
          <w:b/>
          <w:sz w:val="22"/>
          <w:szCs w:val="22"/>
        </w:rPr>
        <w:t>COVERED</w:t>
      </w:r>
    </w:p>
    <w:p w14:paraId="54DDDECC" w14:textId="77777777" w:rsidR="004A08BD" w:rsidRPr="00D83189" w:rsidRDefault="004A08BD" w:rsidP="004A08BD">
      <w:pPr>
        <w:ind w:left="567" w:hanging="567"/>
        <w:jc w:val="both"/>
        <w:rPr>
          <w:rFonts w:cs="Arial"/>
          <w:sz w:val="22"/>
          <w:szCs w:val="22"/>
        </w:rPr>
      </w:pPr>
    </w:p>
    <w:p w14:paraId="5EB91206" w14:textId="32D75AFB" w:rsidR="004A08BD" w:rsidRPr="00D83189" w:rsidRDefault="004A08BD" w:rsidP="004A08BD">
      <w:pPr>
        <w:ind w:left="567" w:hanging="567"/>
        <w:rPr>
          <w:rFonts w:cs="Arial"/>
          <w:sz w:val="22"/>
          <w:szCs w:val="22"/>
        </w:rPr>
      </w:pPr>
      <w:r w:rsidRPr="00D83189">
        <w:rPr>
          <w:rFonts w:cs="Arial"/>
          <w:b/>
          <w:sz w:val="22"/>
          <w:szCs w:val="22"/>
        </w:rPr>
        <w:t>2</w:t>
      </w:r>
      <w:r w:rsidRPr="00D83189">
        <w:rPr>
          <w:rFonts w:cs="Arial"/>
          <w:sz w:val="22"/>
          <w:szCs w:val="22"/>
        </w:rPr>
        <w:t>.</w:t>
      </w:r>
      <w:r w:rsidRPr="00D83189">
        <w:rPr>
          <w:rFonts w:cs="Arial"/>
          <w:b/>
          <w:sz w:val="22"/>
          <w:szCs w:val="22"/>
        </w:rPr>
        <w:t>1</w:t>
      </w:r>
      <w:r w:rsidRPr="00D83189">
        <w:rPr>
          <w:rFonts w:cs="Arial"/>
          <w:sz w:val="22"/>
          <w:szCs w:val="22"/>
        </w:rPr>
        <w:tab/>
        <w:t xml:space="preserve">This Agreement </w:t>
      </w:r>
      <w:r w:rsidR="00D1082C" w:rsidRPr="00D83189">
        <w:rPr>
          <w:rFonts w:cs="Arial"/>
          <w:sz w:val="22"/>
          <w:szCs w:val="22"/>
        </w:rPr>
        <w:t>covers</w:t>
      </w:r>
      <w:r w:rsidRPr="00D83189">
        <w:rPr>
          <w:rFonts w:cs="Arial"/>
          <w:sz w:val="22"/>
          <w:szCs w:val="22"/>
        </w:rPr>
        <w:t xml:space="preserve"> </w:t>
      </w:r>
      <w:r w:rsidR="005602D1">
        <w:rPr>
          <w:rFonts w:cs="Arial"/>
          <w:sz w:val="22"/>
          <w:szCs w:val="22"/>
        </w:rPr>
        <w:t>[…………………………..name of Employer…………………….]</w:t>
      </w:r>
      <w:r w:rsidR="00A35242">
        <w:rPr>
          <w:rFonts w:cs="Arial"/>
          <w:sz w:val="22"/>
          <w:szCs w:val="22"/>
        </w:rPr>
        <w:t xml:space="preserve"> Australia</w:t>
      </w:r>
      <w:r w:rsidR="000809B0">
        <w:rPr>
          <w:rFonts w:cs="Arial"/>
          <w:sz w:val="22"/>
          <w:szCs w:val="22"/>
        </w:rPr>
        <w:t xml:space="preserve"> Pty Ltd (</w:t>
      </w:r>
      <w:r w:rsidRPr="00D83189">
        <w:rPr>
          <w:rFonts w:cs="Arial"/>
          <w:sz w:val="22"/>
          <w:szCs w:val="22"/>
        </w:rPr>
        <w:t>referred to as “the Employer”)</w:t>
      </w:r>
      <w:r w:rsidR="004909D4">
        <w:rPr>
          <w:rFonts w:cs="Arial"/>
          <w:sz w:val="22"/>
          <w:szCs w:val="22"/>
        </w:rPr>
        <w:t>,</w:t>
      </w:r>
      <w:r w:rsidRPr="00D83189">
        <w:rPr>
          <w:rFonts w:cs="Arial"/>
          <w:sz w:val="22"/>
          <w:szCs w:val="22"/>
        </w:rPr>
        <w:t xml:space="preserve"> the Media Entertainment and Arts Alliance and all </w:t>
      </w:r>
      <w:r w:rsidR="000C14F9">
        <w:rPr>
          <w:rFonts w:cs="Arial"/>
          <w:sz w:val="22"/>
          <w:szCs w:val="22"/>
        </w:rPr>
        <w:t>c</w:t>
      </w:r>
      <w:r w:rsidR="006C444A">
        <w:rPr>
          <w:rFonts w:cs="Arial"/>
          <w:sz w:val="22"/>
          <w:szCs w:val="22"/>
        </w:rPr>
        <w:t>asual</w:t>
      </w:r>
      <w:r w:rsidR="00DA4DD9" w:rsidRPr="00D83189">
        <w:rPr>
          <w:rFonts w:cs="Arial"/>
          <w:sz w:val="22"/>
          <w:szCs w:val="22"/>
        </w:rPr>
        <w:t xml:space="preserve"> crew</w:t>
      </w:r>
      <w:r w:rsidRPr="00D83189">
        <w:rPr>
          <w:rFonts w:cs="Arial"/>
          <w:sz w:val="22"/>
          <w:szCs w:val="22"/>
        </w:rPr>
        <w:t xml:space="preserve"> employed by the Employer.</w:t>
      </w:r>
    </w:p>
    <w:p w14:paraId="7CF548D1" w14:textId="77777777" w:rsidR="004A08BD" w:rsidRPr="00D83189" w:rsidRDefault="004A08BD" w:rsidP="004A08BD">
      <w:pPr>
        <w:ind w:left="567" w:hanging="567"/>
        <w:jc w:val="both"/>
        <w:rPr>
          <w:rFonts w:cs="Arial"/>
          <w:sz w:val="22"/>
          <w:szCs w:val="22"/>
        </w:rPr>
      </w:pPr>
    </w:p>
    <w:p w14:paraId="68F7758E" w14:textId="77777777" w:rsidR="004A08BD" w:rsidRPr="00D83189" w:rsidRDefault="004A08BD" w:rsidP="004A08BD">
      <w:pPr>
        <w:ind w:left="567" w:hanging="567"/>
        <w:jc w:val="both"/>
        <w:rPr>
          <w:rFonts w:cs="Arial"/>
          <w:b/>
          <w:sz w:val="22"/>
          <w:szCs w:val="22"/>
        </w:rPr>
      </w:pPr>
      <w:r w:rsidRPr="00D83189">
        <w:rPr>
          <w:rFonts w:cs="Arial"/>
          <w:b/>
          <w:sz w:val="22"/>
          <w:szCs w:val="22"/>
        </w:rPr>
        <w:t>3.</w:t>
      </w:r>
      <w:r w:rsidRPr="00D83189">
        <w:rPr>
          <w:rFonts w:cs="Arial"/>
          <w:b/>
          <w:sz w:val="22"/>
          <w:szCs w:val="22"/>
        </w:rPr>
        <w:tab/>
        <w:t>DATE AND PERIOD OF OPERATION</w:t>
      </w:r>
    </w:p>
    <w:p w14:paraId="7865BDB2" w14:textId="77777777" w:rsidR="004A08BD" w:rsidRPr="00D83189" w:rsidRDefault="004A08BD" w:rsidP="004A08BD">
      <w:pPr>
        <w:ind w:left="567" w:hanging="567"/>
        <w:jc w:val="both"/>
        <w:rPr>
          <w:rFonts w:cs="Arial"/>
          <w:sz w:val="22"/>
          <w:szCs w:val="22"/>
        </w:rPr>
      </w:pPr>
    </w:p>
    <w:p w14:paraId="722B5231" w14:textId="77777777" w:rsidR="004A08BD" w:rsidRPr="00D83189" w:rsidRDefault="004A08BD" w:rsidP="004A08BD">
      <w:pPr>
        <w:ind w:left="567" w:hanging="567"/>
        <w:jc w:val="both"/>
        <w:rPr>
          <w:rFonts w:cs="Arial"/>
          <w:sz w:val="22"/>
          <w:szCs w:val="22"/>
        </w:rPr>
      </w:pPr>
      <w:r w:rsidRPr="00D83189">
        <w:rPr>
          <w:rFonts w:cs="Arial"/>
          <w:b/>
          <w:sz w:val="22"/>
          <w:szCs w:val="22"/>
        </w:rPr>
        <w:t>3</w:t>
      </w:r>
      <w:r w:rsidRPr="00D83189">
        <w:rPr>
          <w:rFonts w:cs="Arial"/>
          <w:sz w:val="22"/>
          <w:szCs w:val="22"/>
        </w:rPr>
        <w:t>.</w:t>
      </w:r>
      <w:r w:rsidRPr="00D83189">
        <w:rPr>
          <w:rFonts w:cs="Arial"/>
          <w:b/>
          <w:sz w:val="22"/>
          <w:szCs w:val="22"/>
        </w:rPr>
        <w:t>1</w:t>
      </w:r>
      <w:r w:rsidRPr="00D83189">
        <w:rPr>
          <w:rFonts w:cs="Arial"/>
          <w:sz w:val="22"/>
          <w:szCs w:val="22"/>
        </w:rPr>
        <w:tab/>
        <w:t>Th</w:t>
      </w:r>
      <w:r w:rsidR="00C06723">
        <w:rPr>
          <w:rFonts w:cs="Arial"/>
          <w:sz w:val="22"/>
          <w:szCs w:val="22"/>
        </w:rPr>
        <w:t>e</w:t>
      </w:r>
      <w:r w:rsidRPr="00D83189">
        <w:rPr>
          <w:rFonts w:cs="Arial"/>
          <w:sz w:val="22"/>
          <w:szCs w:val="22"/>
        </w:rPr>
        <w:t xml:space="preserve"> Agreement </w:t>
      </w:r>
      <w:r w:rsidR="00C06723">
        <w:rPr>
          <w:rFonts w:cs="Arial"/>
          <w:sz w:val="22"/>
          <w:szCs w:val="22"/>
        </w:rPr>
        <w:t>will</w:t>
      </w:r>
      <w:r w:rsidRPr="00D83189">
        <w:rPr>
          <w:rFonts w:cs="Arial"/>
          <w:sz w:val="22"/>
          <w:szCs w:val="22"/>
        </w:rPr>
        <w:t xml:space="preserve"> commence from</w:t>
      </w:r>
      <w:r w:rsidR="00C06723">
        <w:rPr>
          <w:rFonts w:cs="Arial"/>
          <w:sz w:val="22"/>
          <w:szCs w:val="22"/>
        </w:rPr>
        <w:t xml:space="preserve"> </w:t>
      </w:r>
      <w:r w:rsidR="00C06723" w:rsidRPr="00FB1C76">
        <w:rPr>
          <w:rFonts w:cs="Arial"/>
          <w:sz w:val="22"/>
          <w:szCs w:val="22"/>
        </w:rPr>
        <w:t xml:space="preserve">7 days after the </w:t>
      </w:r>
      <w:r w:rsidR="00C06723">
        <w:rPr>
          <w:rFonts w:cs="Arial"/>
          <w:sz w:val="22"/>
          <w:szCs w:val="22"/>
        </w:rPr>
        <w:t>A</w:t>
      </w:r>
      <w:r w:rsidR="00C06723" w:rsidRPr="00FB1C76">
        <w:rPr>
          <w:rFonts w:cs="Arial"/>
          <w:sz w:val="22"/>
          <w:szCs w:val="22"/>
        </w:rPr>
        <w:t>greement is approved</w:t>
      </w:r>
      <w:r w:rsidR="00C06723">
        <w:rPr>
          <w:rFonts w:cs="Arial"/>
          <w:sz w:val="22"/>
          <w:szCs w:val="22"/>
        </w:rPr>
        <w:t xml:space="preserve"> by the FWC as provided by s.54 of the Act.</w:t>
      </w:r>
      <w:r w:rsidRPr="00D83189">
        <w:rPr>
          <w:rFonts w:cs="Arial"/>
          <w:sz w:val="22"/>
          <w:szCs w:val="22"/>
        </w:rPr>
        <w:t xml:space="preserve"> </w:t>
      </w:r>
    </w:p>
    <w:p w14:paraId="02FD1DD0" w14:textId="77777777" w:rsidR="004A08BD" w:rsidRPr="00D83189" w:rsidRDefault="004A08BD" w:rsidP="004A08BD">
      <w:pPr>
        <w:ind w:left="567" w:hanging="567"/>
        <w:jc w:val="both"/>
        <w:rPr>
          <w:rFonts w:cs="Arial"/>
          <w:i/>
          <w:sz w:val="22"/>
          <w:szCs w:val="22"/>
        </w:rPr>
      </w:pPr>
    </w:p>
    <w:p w14:paraId="436D595A" w14:textId="129D3508" w:rsidR="001D5517" w:rsidRDefault="004A08BD" w:rsidP="004A08BD">
      <w:pPr>
        <w:ind w:left="567" w:hanging="567"/>
        <w:jc w:val="both"/>
        <w:rPr>
          <w:rFonts w:cs="Arial"/>
          <w:sz w:val="22"/>
          <w:szCs w:val="22"/>
        </w:rPr>
      </w:pPr>
      <w:r w:rsidRPr="00D83189">
        <w:rPr>
          <w:rFonts w:cs="Arial"/>
          <w:b/>
          <w:sz w:val="22"/>
          <w:szCs w:val="22"/>
        </w:rPr>
        <w:t>3.2</w:t>
      </w:r>
      <w:r w:rsidRPr="00D83189">
        <w:rPr>
          <w:rFonts w:cs="Arial"/>
          <w:sz w:val="22"/>
          <w:szCs w:val="22"/>
        </w:rPr>
        <w:tab/>
      </w:r>
      <w:r w:rsidR="00081CC5">
        <w:rPr>
          <w:rFonts w:cs="Arial"/>
          <w:sz w:val="22"/>
          <w:szCs w:val="22"/>
        </w:rPr>
        <w:t xml:space="preserve">The nominal expiry date of the Agreement </w:t>
      </w:r>
      <w:r w:rsidR="00081CC5" w:rsidRPr="00AC5BC7">
        <w:rPr>
          <w:rFonts w:cs="Arial"/>
          <w:sz w:val="22"/>
          <w:szCs w:val="22"/>
        </w:rPr>
        <w:t xml:space="preserve">is </w:t>
      </w:r>
      <w:r w:rsidR="000A15B5">
        <w:rPr>
          <w:rFonts w:cs="Arial"/>
          <w:sz w:val="22"/>
          <w:szCs w:val="22"/>
        </w:rPr>
        <w:t>[……insert date……..]</w:t>
      </w:r>
      <w:r w:rsidR="00AC5BC7">
        <w:rPr>
          <w:rFonts w:cs="Arial"/>
          <w:sz w:val="22"/>
          <w:szCs w:val="22"/>
        </w:rPr>
        <w:t xml:space="preserve">. </w:t>
      </w:r>
      <w:r w:rsidR="001D5517">
        <w:rPr>
          <w:rFonts w:cs="Arial"/>
          <w:sz w:val="22"/>
          <w:szCs w:val="22"/>
        </w:rPr>
        <w:t xml:space="preserve">After the expiry date of the </w:t>
      </w:r>
      <w:r w:rsidR="004909D4">
        <w:rPr>
          <w:rFonts w:cs="Arial"/>
          <w:sz w:val="22"/>
          <w:szCs w:val="22"/>
        </w:rPr>
        <w:t>A</w:t>
      </w:r>
      <w:r w:rsidRPr="00D83189">
        <w:rPr>
          <w:rFonts w:cs="Arial"/>
          <w:sz w:val="22"/>
          <w:szCs w:val="22"/>
        </w:rPr>
        <w:t>greement</w:t>
      </w:r>
      <w:r w:rsidR="001D5517">
        <w:rPr>
          <w:rFonts w:cs="Arial"/>
          <w:sz w:val="22"/>
          <w:szCs w:val="22"/>
        </w:rPr>
        <w:t>, any of the following</w:t>
      </w:r>
      <w:r w:rsidR="00C06723">
        <w:rPr>
          <w:rFonts w:cs="Arial"/>
          <w:sz w:val="22"/>
          <w:szCs w:val="22"/>
        </w:rPr>
        <w:t xml:space="preserve"> parties covered by the Agreement</w:t>
      </w:r>
      <w:r w:rsidR="001D5517">
        <w:rPr>
          <w:rFonts w:cs="Arial"/>
          <w:sz w:val="22"/>
          <w:szCs w:val="22"/>
        </w:rPr>
        <w:t xml:space="preserve"> may apply to the FWC for termination of the </w:t>
      </w:r>
      <w:r w:rsidR="00C06723">
        <w:rPr>
          <w:rFonts w:cs="Arial"/>
          <w:sz w:val="22"/>
          <w:szCs w:val="22"/>
        </w:rPr>
        <w:t>A</w:t>
      </w:r>
      <w:r w:rsidR="001D5517">
        <w:rPr>
          <w:rFonts w:cs="Arial"/>
          <w:sz w:val="22"/>
          <w:szCs w:val="22"/>
        </w:rPr>
        <w:t>greement:</w:t>
      </w:r>
    </w:p>
    <w:p w14:paraId="5509B2A7" w14:textId="77777777" w:rsidR="001D5517" w:rsidRDefault="001D5517" w:rsidP="004A08BD">
      <w:pPr>
        <w:ind w:left="567" w:hanging="567"/>
        <w:jc w:val="both"/>
        <w:rPr>
          <w:rFonts w:cs="Arial"/>
          <w:sz w:val="22"/>
          <w:szCs w:val="22"/>
        </w:rPr>
      </w:pPr>
    </w:p>
    <w:p w14:paraId="7017A328" w14:textId="77777777" w:rsidR="001D5517" w:rsidRPr="001D5C37" w:rsidRDefault="004909D4" w:rsidP="001D5C37">
      <w:pPr>
        <w:pStyle w:val="ListParagraph"/>
        <w:numPr>
          <w:ilvl w:val="0"/>
          <w:numId w:val="67"/>
        </w:numPr>
        <w:jc w:val="both"/>
        <w:rPr>
          <w:rFonts w:cs="Arial"/>
          <w:sz w:val="22"/>
          <w:szCs w:val="22"/>
        </w:rPr>
      </w:pPr>
      <w:r>
        <w:rPr>
          <w:rFonts w:cs="Arial"/>
          <w:sz w:val="22"/>
          <w:szCs w:val="22"/>
        </w:rPr>
        <w:t>The Employer</w:t>
      </w:r>
      <w:r w:rsidR="001D5517" w:rsidRPr="001D5C37">
        <w:rPr>
          <w:rFonts w:cs="Arial"/>
          <w:sz w:val="22"/>
          <w:szCs w:val="22"/>
        </w:rPr>
        <w:t>;</w:t>
      </w:r>
    </w:p>
    <w:p w14:paraId="55DB2459" w14:textId="77777777" w:rsidR="001D5517" w:rsidRPr="001D5C37" w:rsidRDefault="001D5517" w:rsidP="001D5C37">
      <w:pPr>
        <w:pStyle w:val="ListParagraph"/>
        <w:numPr>
          <w:ilvl w:val="0"/>
          <w:numId w:val="67"/>
        </w:numPr>
        <w:jc w:val="both"/>
        <w:rPr>
          <w:rFonts w:cs="Arial"/>
          <w:sz w:val="22"/>
          <w:szCs w:val="22"/>
        </w:rPr>
      </w:pPr>
      <w:r w:rsidRPr="001D5C37">
        <w:rPr>
          <w:rFonts w:cs="Arial"/>
          <w:sz w:val="22"/>
          <w:szCs w:val="22"/>
        </w:rPr>
        <w:t xml:space="preserve">An employee covered by the </w:t>
      </w:r>
      <w:r w:rsidR="004909D4">
        <w:rPr>
          <w:rFonts w:cs="Arial"/>
          <w:sz w:val="22"/>
          <w:szCs w:val="22"/>
        </w:rPr>
        <w:t>A</w:t>
      </w:r>
      <w:r w:rsidRPr="001D5C37">
        <w:rPr>
          <w:rFonts w:cs="Arial"/>
          <w:sz w:val="22"/>
          <w:szCs w:val="22"/>
        </w:rPr>
        <w:t>greement;</w:t>
      </w:r>
    </w:p>
    <w:p w14:paraId="530E5D0C" w14:textId="77777777" w:rsidR="004A08BD" w:rsidRPr="001D5C37" w:rsidRDefault="001D5517" w:rsidP="001D5C37">
      <w:pPr>
        <w:pStyle w:val="ListParagraph"/>
        <w:numPr>
          <w:ilvl w:val="0"/>
          <w:numId w:val="67"/>
        </w:numPr>
        <w:jc w:val="both"/>
        <w:rPr>
          <w:rFonts w:cs="Arial"/>
          <w:sz w:val="22"/>
          <w:szCs w:val="22"/>
        </w:rPr>
      </w:pPr>
      <w:r w:rsidRPr="001D5C37">
        <w:rPr>
          <w:rFonts w:cs="Arial"/>
          <w:sz w:val="22"/>
          <w:szCs w:val="22"/>
        </w:rPr>
        <w:t>The Media Entertainment and Arts Alliance.</w:t>
      </w:r>
    </w:p>
    <w:p w14:paraId="691472B8" w14:textId="77777777" w:rsidR="004A08BD" w:rsidRPr="00D83189" w:rsidRDefault="004A08BD" w:rsidP="004A08BD">
      <w:pPr>
        <w:jc w:val="both"/>
        <w:rPr>
          <w:rFonts w:cs="Arial"/>
          <w:i/>
          <w:sz w:val="22"/>
          <w:szCs w:val="22"/>
        </w:rPr>
      </w:pPr>
    </w:p>
    <w:p w14:paraId="5081E31F" w14:textId="77777777" w:rsidR="004A08BD" w:rsidRPr="00D83189" w:rsidRDefault="004A08BD" w:rsidP="004A08BD">
      <w:pPr>
        <w:ind w:left="567" w:hanging="567"/>
        <w:jc w:val="both"/>
        <w:rPr>
          <w:rFonts w:cs="Arial"/>
          <w:b/>
          <w:sz w:val="22"/>
          <w:szCs w:val="22"/>
        </w:rPr>
      </w:pPr>
      <w:r w:rsidRPr="00D83189">
        <w:rPr>
          <w:rFonts w:cs="Arial"/>
          <w:b/>
          <w:sz w:val="22"/>
          <w:szCs w:val="22"/>
        </w:rPr>
        <w:t>4.</w:t>
      </w:r>
      <w:r w:rsidRPr="00D83189">
        <w:rPr>
          <w:rFonts w:cs="Arial"/>
          <w:b/>
          <w:sz w:val="22"/>
          <w:szCs w:val="22"/>
        </w:rPr>
        <w:tab/>
        <w:t>RELATIONSHIP TO PARENT AWARD</w:t>
      </w:r>
    </w:p>
    <w:p w14:paraId="21F2F3C8" w14:textId="4A7007B2" w:rsidR="00B915BE" w:rsidRPr="00D83189" w:rsidRDefault="00B915BE" w:rsidP="00B915BE">
      <w:pPr>
        <w:pStyle w:val="ListParagraph"/>
        <w:spacing w:before="240" w:after="120"/>
        <w:ind w:left="709" w:hanging="709"/>
        <w:jc w:val="both"/>
        <w:rPr>
          <w:rFonts w:cs="Arial"/>
          <w:color w:val="000000"/>
          <w:sz w:val="22"/>
          <w:szCs w:val="22"/>
          <w:lang w:eastAsia="en-AU"/>
        </w:rPr>
      </w:pPr>
      <w:r w:rsidRPr="00D83189">
        <w:rPr>
          <w:rFonts w:cs="Arial"/>
          <w:b/>
          <w:color w:val="000000"/>
          <w:sz w:val="22"/>
          <w:szCs w:val="22"/>
          <w:lang w:eastAsia="en-AU"/>
        </w:rPr>
        <w:t>4.1</w:t>
      </w:r>
      <w:r w:rsidRPr="00D83189">
        <w:rPr>
          <w:rFonts w:cs="Arial"/>
          <w:b/>
          <w:color w:val="000000"/>
          <w:sz w:val="22"/>
          <w:szCs w:val="22"/>
          <w:lang w:eastAsia="en-AU"/>
        </w:rPr>
        <w:tab/>
      </w:r>
      <w:r w:rsidRPr="00D83189">
        <w:rPr>
          <w:rFonts w:cs="Arial"/>
          <w:color w:val="000000"/>
          <w:sz w:val="22"/>
          <w:szCs w:val="22"/>
          <w:lang w:eastAsia="en-AU"/>
        </w:rPr>
        <w:t>For the purpose</w:t>
      </w:r>
      <w:r w:rsidR="00C06723">
        <w:rPr>
          <w:rFonts w:cs="Arial"/>
          <w:color w:val="000000"/>
          <w:sz w:val="22"/>
          <w:szCs w:val="22"/>
          <w:lang w:eastAsia="en-AU"/>
        </w:rPr>
        <w:t>s</w:t>
      </w:r>
      <w:r w:rsidRPr="00D83189">
        <w:rPr>
          <w:rFonts w:cs="Arial"/>
          <w:color w:val="000000"/>
          <w:sz w:val="22"/>
          <w:szCs w:val="22"/>
          <w:lang w:eastAsia="en-AU"/>
        </w:rPr>
        <w:t xml:space="preserve"> of this </w:t>
      </w:r>
      <w:r w:rsidR="00C06723">
        <w:rPr>
          <w:rFonts w:cs="Arial"/>
          <w:color w:val="000000"/>
          <w:sz w:val="22"/>
          <w:szCs w:val="22"/>
          <w:lang w:eastAsia="en-AU"/>
        </w:rPr>
        <w:t>A</w:t>
      </w:r>
      <w:r w:rsidRPr="00D83189">
        <w:rPr>
          <w:rFonts w:cs="Arial"/>
          <w:color w:val="000000"/>
          <w:sz w:val="22"/>
          <w:szCs w:val="22"/>
          <w:lang w:eastAsia="en-AU"/>
        </w:rPr>
        <w:t xml:space="preserve">greement, the Parent Award is the </w:t>
      </w:r>
      <w:r w:rsidRPr="00FB1C76">
        <w:rPr>
          <w:rFonts w:cs="Arial"/>
          <w:i/>
          <w:color w:val="000000"/>
          <w:sz w:val="22"/>
          <w:szCs w:val="22"/>
          <w:lang w:eastAsia="en-AU"/>
        </w:rPr>
        <w:t>Live Performance Award 20</w:t>
      </w:r>
      <w:r w:rsidR="00AD30AD">
        <w:rPr>
          <w:rFonts w:cs="Arial"/>
          <w:i/>
          <w:color w:val="000000"/>
          <w:sz w:val="22"/>
          <w:szCs w:val="22"/>
          <w:lang w:eastAsia="en-AU"/>
        </w:rPr>
        <w:t>2</w:t>
      </w:r>
      <w:r w:rsidRPr="00FB1C76">
        <w:rPr>
          <w:rFonts w:cs="Arial"/>
          <w:i/>
          <w:color w:val="000000"/>
          <w:sz w:val="22"/>
          <w:szCs w:val="22"/>
          <w:lang w:eastAsia="en-AU"/>
        </w:rPr>
        <w:t>0</w:t>
      </w:r>
      <w:r w:rsidR="00AA349C" w:rsidRPr="00FB1C76">
        <w:rPr>
          <w:rFonts w:cs="Arial"/>
          <w:i/>
          <w:color w:val="000000"/>
          <w:sz w:val="22"/>
          <w:szCs w:val="22"/>
          <w:lang w:eastAsia="en-AU"/>
        </w:rPr>
        <w:t xml:space="preserve"> </w:t>
      </w:r>
      <w:r w:rsidR="00AA349C">
        <w:rPr>
          <w:rFonts w:cs="Arial"/>
          <w:color w:val="000000"/>
          <w:sz w:val="22"/>
          <w:szCs w:val="22"/>
          <w:lang w:eastAsia="en-AU"/>
        </w:rPr>
        <w:t>(the Award)</w:t>
      </w:r>
      <w:r w:rsidRPr="00D83189">
        <w:rPr>
          <w:rFonts w:cs="Arial"/>
          <w:color w:val="000000"/>
          <w:sz w:val="22"/>
          <w:szCs w:val="22"/>
          <w:lang w:eastAsia="en-AU"/>
        </w:rPr>
        <w:t>.</w:t>
      </w:r>
    </w:p>
    <w:p w14:paraId="007EF921" w14:textId="77777777" w:rsidR="00B915BE" w:rsidRDefault="00B915BE" w:rsidP="00B915BE">
      <w:pPr>
        <w:pStyle w:val="ListParagraph"/>
        <w:spacing w:before="240" w:after="120"/>
        <w:ind w:left="709" w:hanging="709"/>
        <w:jc w:val="both"/>
        <w:rPr>
          <w:rFonts w:cs="Arial"/>
          <w:color w:val="000000"/>
          <w:sz w:val="22"/>
          <w:szCs w:val="22"/>
          <w:lang w:eastAsia="en-AU"/>
        </w:rPr>
      </w:pPr>
      <w:r w:rsidRPr="00D83189">
        <w:rPr>
          <w:rFonts w:cs="Arial"/>
          <w:b/>
          <w:color w:val="000000"/>
          <w:sz w:val="22"/>
          <w:szCs w:val="22"/>
          <w:lang w:eastAsia="en-AU"/>
        </w:rPr>
        <w:t>4.2</w:t>
      </w:r>
      <w:r w:rsidRPr="00D83189">
        <w:rPr>
          <w:rFonts w:cs="Arial"/>
          <w:color w:val="000000"/>
          <w:sz w:val="22"/>
          <w:szCs w:val="22"/>
          <w:lang w:eastAsia="en-AU"/>
        </w:rPr>
        <w:tab/>
        <w:t>Where this Agreement is inconsistent with the Award</w:t>
      </w:r>
      <w:r w:rsidR="00C06723">
        <w:rPr>
          <w:rFonts w:cs="Arial"/>
          <w:color w:val="000000"/>
          <w:sz w:val="22"/>
          <w:szCs w:val="22"/>
          <w:lang w:eastAsia="en-AU"/>
        </w:rPr>
        <w:t>,</w:t>
      </w:r>
      <w:r w:rsidRPr="00D83189">
        <w:rPr>
          <w:rFonts w:cs="Arial"/>
          <w:color w:val="000000"/>
          <w:sz w:val="22"/>
          <w:szCs w:val="22"/>
          <w:lang w:eastAsia="en-AU"/>
        </w:rPr>
        <w:t xml:space="preserve"> the terms of this Agreement </w:t>
      </w:r>
      <w:r w:rsidR="00C06723">
        <w:rPr>
          <w:rFonts w:cs="Arial"/>
          <w:color w:val="000000"/>
          <w:sz w:val="22"/>
          <w:szCs w:val="22"/>
          <w:lang w:eastAsia="en-AU"/>
        </w:rPr>
        <w:t>will</w:t>
      </w:r>
      <w:r w:rsidRPr="00D83189">
        <w:rPr>
          <w:rFonts w:cs="Arial"/>
          <w:color w:val="000000"/>
          <w:sz w:val="22"/>
          <w:szCs w:val="22"/>
          <w:lang w:eastAsia="en-AU"/>
        </w:rPr>
        <w:t xml:space="preserve"> prevail</w:t>
      </w:r>
      <w:r w:rsidR="00C06723">
        <w:rPr>
          <w:rFonts w:cs="Arial"/>
          <w:color w:val="000000"/>
          <w:sz w:val="22"/>
          <w:szCs w:val="22"/>
          <w:lang w:eastAsia="en-AU"/>
        </w:rPr>
        <w:t xml:space="preserve"> to the extent of any inconsistency</w:t>
      </w:r>
      <w:r w:rsidRPr="00D83189">
        <w:rPr>
          <w:rFonts w:cs="Arial"/>
          <w:color w:val="000000"/>
          <w:sz w:val="22"/>
          <w:szCs w:val="22"/>
          <w:lang w:eastAsia="en-AU"/>
        </w:rPr>
        <w:t>.</w:t>
      </w:r>
    </w:p>
    <w:p w14:paraId="222826AE" w14:textId="3674D40E" w:rsidR="00BD3443" w:rsidRPr="00D83189" w:rsidRDefault="00BD3443" w:rsidP="00B915BE">
      <w:pPr>
        <w:pStyle w:val="ListParagraph"/>
        <w:spacing w:before="240" w:after="120"/>
        <w:ind w:left="709" w:hanging="709"/>
        <w:jc w:val="both"/>
        <w:rPr>
          <w:rFonts w:cs="Arial"/>
          <w:color w:val="000000"/>
          <w:sz w:val="22"/>
          <w:szCs w:val="22"/>
          <w:lang w:eastAsia="en-AU"/>
        </w:rPr>
      </w:pPr>
      <w:r>
        <w:rPr>
          <w:rFonts w:cs="Arial"/>
          <w:b/>
          <w:color w:val="000000"/>
          <w:sz w:val="22"/>
          <w:szCs w:val="22"/>
          <w:lang w:eastAsia="en-AU"/>
        </w:rPr>
        <w:t>4.3</w:t>
      </w:r>
      <w:r>
        <w:rPr>
          <w:rFonts w:cs="Arial"/>
          <w:b/>
          <w:color w:val="000000"/>
          <w:sz w:val="22"/>
          <w:szCs w:val="22"/>
          <w:lang w:eastAsia="en-AU"/>
        </w:rPr>
        <w:tab/>
      </w:r>
      <w:r w:rsidR="001E185A">
        <w:rPr>
          <w:rFonts w:cs="Arial"/>
          <w:color w:val="000000"/>
          <w:sz w:val="22"/>
          <w:szCs w:val="22"/>
          <w:lang w:eastAsia="en-AU"/>
        </w:rPr>
        <w:t xml:space="preserve">The terms of the </w:t>
      </w:r>
      <w:r w:rsidR="001E185A" w:rsidRPr="009F2CC7">
        <w:rPr>
          <w:rFonts w:cs="Arial"/>
          <w:i/>
          <w:iCs/>
          <w:color w:val="000000"/>
          <w:sz w:val="22"/>
          <w:szCs w:val="22"/>
          <w:lang w:eastAsia="en-AU"/>
        </w:rPr>
        <w:t>Live Performance Award 20</w:t>
      </w:r>
      <w:r w:rsidR="00AD30AD">
        <w:rPr>
          <w:rFonts w:cs="Arial"/>
          <w:i/>
          <w:iCs/>
          <w:color w:val="000000"/>
          <w:sz w:val="22"/>
          <w:szCs w:val="22"/>
          <w:lang w:eastAsia="en-AU"/>
        </w:rPr>
        <w:t>2</w:t>
      </w:r>
      <w:r w:rsidR="001E185A" w:rsidRPr="009F2CC7">
        <w:rPr>
          <w:rFonts w:cs="Arial"/>
          <w:i/>
          <w:iCs/>
          <w:color w:val="000000"/>
          <w:sz w:val="22"/>
          <w:szCs w:val="22"/>
          <w:lang w:eastAsia="en-AU"/>
        </w:rPr>
        <w:t>0,</w:t>
      </w:r>
      <w:r w:rsidR="001E185A">
        <w:rPr>
          <w:rFonts w:cs="Arial"/>
          <w:color w:val="000000"/>
          <w:sz w:val="22"/>
          <w:szCs w:val="22"/>
          <w:lang w:eastAsia="en-AU"/>
        </w:rPr>
        <w:t xml:space="preserve"> or successor award(s), as varied from time to time, are incorporated into this Agreement</w:t>
      </w:r>
      <w:r w:rsidR="004909D4">
        <w:rPr>
          <w:rFonts w:cs="Arial"/>
          <w:color w:val="000000"/>
          <w:sz w:val="22"/>
          <w:szCs w:val="22"/>
          <w:lang w:eastAsia="en-AU"/>
        </w:rPr>
        <w:t>.</w:t>
      </w:r>
    </w:p>
    <w:p w14:paraId="7960A3D2" w14:textId="77777777" w:rsidR="004A08BD" w:rsidRPr="00D83189" w:rsidRDefault="004A08BD" w:rsidP="004A08BD">
      <w:pPr>
        <w:ind w:left="567" w:hanging="567"/>
        <w:jc w:val="both"/>
        <w:rPr>
          <w:rFonts w:cs="Arial"/>
          <w:b/>
          <w:sz w:val="22"/>
          <w:szCs w:val="22"/>
        </w:rPr>
      </w:pPr>
      <w:r w:rsidRPr="00D83189">
        <w:rPr>
          <w:rFonts w:cs="Arial"/>
          <w:sz w:val="22"/>
          <w:szCs w:val="22"/>
        </w:rPr>
        <w:tab/>
      </w:r>
    </w:p>
    <w:p w14:paraId="0B79A6FE" w14:textId="77777777" w:rsidR="004A08BD" w:rsidRPr="00D83189" w:rsidRDefault="004A08BD" w:rsidP="004A08BD">
      <w:pPr>
        <w:ind w:left="567" w:hanging="567"/>
        <w:jc w:val="both"/>
        <w:rPr>
          <w:rFonts w:cs="Arial"/>
          <w:b/>
          <w:sz w:val="22"/>
          <w:szCs w:val="22"/>
        </w:rPr>
      </w:pPr>
      <w:r w:rsidRPr="00D83189">
        <w:rPr>
          <w:rFonts w:cs="Arial"/>
          <w:b/>
          <w:sz w:val="22"/>
          <w:szCs w:val="22"/>
        </w:rPr>
        <w:t>5.</w:t>
      </w:r>
      <w:r w:rsidRPr="00D83189">
        <w:rPr>
          <w:rFonts w:cs="Arial"/>
          <w:b/>
          <w:sz w:val="22"/>
          <w:szCs w:val="22"/>
        </w:rPr>
        <w:tab/>
        <w:t>MINIMUM ENTITLEMENTS</w:t>
      </w:r>
    </w:p>
    <w:p w14:paraId="55080529" w14:textId="77777777" w:rsidR="004A08BD" w:rsidRPr="00D83189" w:rsidRDefault="004A08BD" w:rsidP="004A08BD">
      <w:pPr>
        <w:jc w:val="both"/>
        <w:rPr>
          <w:rFonts w:cs="Arial"/>
          <w:i/>
          <w:sz w:val="22"/>
          <w:szCs w:val="22"/>
        </w:rPr>
      </w:pPr>
    </w:p>
    <w:p w14:paraId="2FBADA26" w14:textId="77777777" w:rsidR="004A08BD" w:rsidRPr="00D83189" w:rsidRDefault="004A08BD" w:rsidP="004A08BD">
      <w:pPr>
        <w:pStyle w:val="BodyText"/>
        <w:rPr>
          <w:rFonts w:cs="Arial"/>
          <w:bCs w:val="0"/>
          <w:szCs w:val="22"/>
        </w:rPr>
      </w:pPr>
      <w:r w:rsidRPr="00D83189">
        <w:rPr>
          <w:rFonts w:cs="Arial"/>
          <w:bCs w:val="0"/>
          <w:szCs w:val="22"/>
        </w:rPr>
        <w:tab/>
        <w:t>This Agreement provides minimum entitlements only.</w:t>
      </w:r>
    </w:p>
    <w:p w14:paraId="2E4FBEFE" w14:textId="77777777" w:rsidR="004A08BD" w:rsidRPr="00D83189" w:rsidRDefault="004A08BD" w:rsidP="004A08BD">
      <w:pPr>
        <w:ind w:left="567" w:hanging="567"/>
        <w:jc w:val="both"/>
        <w:rPr>
          <w:rFonts w:cs="Arial"/>
          <w:i/>
          <w:sz w:val="22"/>
          <w:szCs w:val="22"/>
        </w:rPr>
      </w:pPr>
    </w:p>
    <w:p w14:paraId="445EF249" w14:textId="77777777" w:rsidR="004A08BD" w:rsidRPr="00D83189" w:rsidRDefault="004A08BD" w:rsidP="004A08BD">
      <w:pPr>
        <w:tabs>
          <w:tab w:val="left" w:pos="630"/>
        </w:tabs>
        <w:jc w:val="both"/>
        <w:rPr>
          <w:rFonts w:cs="Arial"/>
          <w:b/>
          <w:sz w:val="22"/>
          <w:szCs w:val="22"/>
        </w:rPr>
      </w:pPr>
      <w:r w:rsidRPr="00D83189">
        <w:rPr>
          <w:rFonts w:cs="Arial"/>
          <w:b/>
          <w:sz w:val="22"/>
          <w:szCs w:val="22"/>
        </w:rPr>
        <w:t>6.</w:t>
      </w:r>
      <w:r w:rsidRPr="00D83189">
        <w:rPr>
          <w:rFonts w:cs="Arial"/>
          <w:b/>
          <w:sz w:val="22"/>
          <w:szCs w:val="22"/>
        </w:rPr>
        <w:tab/>
        <w:t>NO EXTRA CLAIMS</w:t>
      </w:r>
    </w:p>
    <w:p w14:paraId="0981B676" w14:textId="77777777" w:rsidR="004A08BD" w:rsidRPr="00D83189" w:rsidRDefault="004A08BD" w:rsidP="004A08BD">
      <w:pPr>
        <w:jc w:val="both"/>
        <w:rPr>
          <w:rFonts w:cs="Arial"/>
          <w:sz w:val="22"/>
          <w:szCs w:val="22"/>
        </w:rPr>
      </w:pPr>
    </w:p>
    <w:p w14:paraId="50417B79" w14:textId="77777777" w:rsidR="004A08BD" w:rsidRDefault="004A08BD" w:rsidP="00464853">
      <w:pPr>
        <w:pStyle w:val="ListParagraph"/>
        <w:numPr>
          <w:ilvl w:val="0"/>
          <w:numId w:val="4"/>
        </w:numPr>
        <w:ind w:left="567" w:hanging="567"/>
        <w:jc w:val="both"/>
        <w:rPr>
          <w:rFonts w:cs="Arial"/>
          <w:sz w:val="22"/>
          <w:szCs w:val="22"/>
        </w:rPr>
      </w:pPr>
      <w:r w:rsidRPr="00464853">
        <w:rPr>
          <w:rFonts w:cs="Arial"/>
          <w:sz w:val="22"/>
          <w:szCs w:val="22"/>
        </w:rPr>
        <w:t xml:space="preserve">There </w:t>
      </w:r>
      <w:r w:rsidR="00363F3A">
        <w:rPr>
          <w:rFonts w:cs="Arial"/>
          <w:sz w:val="22"/>
          <w:szCs w:val="22"/>
        </w:rPr>
        <w:t>will</w:t>
      </w:r>
      <w:r w:rsidRPr="00464853">
        <w:rPr>
          <w:rFonts w:cs="Arial"/>
          <w:sz w:val="22"/>
          <w:szCs w:val="22"/>
        </w:rPr>
        <w:t xml:space="preserve"> be no further increases sought or granted during the period </w:t>
      </w:r>
      <w:r w:rsidR="00363F3A">
        <w:rPr>
          <w:rFonts w:cs="Arial"/>
          <w:sz w:val="22"/>
          <w:szCs w:val="22"/>
        </w:rPr>
        <w:t>that</w:t>
      </w:r>
      <w:r w:rsidRPr="00464853">
        <w:rPr>
          <w:rFonts w:cs="Arial"/>
          <w:sz w:val="22"/>
          <w:szCs w:val="22"/>
        </w:rPr>
        <w:t xml:space="preserve"> this Agreement</w:t>
      </w:r>
      <w:r w:rsidR="00363F3A">
        <w:rPr>
          <w:rFonts w:cs="Arial"/>
          <w:sz w:val="22"/>
          <w:szCs w:val="22"/>
        </w:rPr>
        <w:t xml:space="preserve"> is in operation</w:t>
      </w:r>
      <w:r w:rsidRPr="00464853">
        <w:rPr>
          <w:rFonts w:cs="Arial"/>
          <w:sz w:val="22"/>
          <w:szCs w:val="22"/>
        </w:rPr>
        <w:t xml:space="preserve"> unless provided for </w:t>
      </w:r>
      <w:r w:rsidR="00363F3A">
        <w:rPr>
          <w:rFonts w:cs="Arial"/>
          <w:sz w:val="22"/>
          <w:szCs w:val="22"/>
        </w:rPr>
        <w:t>in</w:t>
      </w:r>
      <w:r w:rsidR="00363F3A" w:rsidRPr="00464853">
        <w:rPr>
          <w:rFonts w:cs="Arial"/>
          <w:sz w:val="22"/>
          <w:szCs w:val="22"/>
        </w:rPr>
        <w:t xml:space="preserve"> </w:t>
      </w:r>
      <w:r w:rsidRPr="00464853">
        <w:rPr>
          <w:rFonts w:cs="Arial"/>
          <w:sz w:val="22"/>
          <w:szCs w:val="22"/>
        </w:rPr>
        <w:t>this Agreement.</w:t>
      </w:r>
    </w:p>
    <w:p w14:paraId="7B2AAA0B" w14:textId="77777777" w:rsidR="00B856F3" w:rsidRDefault="00B856F3" w:rsidP="00464853">
      <w:pPr>
        <w:pStyle w:val="ListParagraph"/>
        <w:ind w:left="567"/>
        <w:jc w:val="both"/>
        <w:rPr>
          <w:rFonts w:cs="Arial"/>
          <w:sz w:val="22"/>
          <w:szCs w:val="22"/>
        </w:rPr>
      </w:pPr>
    </w:p>
    <w:p w14:paraId="2ECA6713" w14:textId="77777777" w:rsidR="00195ED9" w:rsidRPr="00464853" w:rsidRDefault="00B856F3" w:rsidP="00357197">
      <w:pPr>
        <w:pStyle w:val="ListParagraph"/>
        <w:numPr>
          <w:ilvl w:val="1"/>
          <w:numId w:val="60"/>
        </w:numPr>
        <w:ind w:left="567" w:hanging="567"/>
        <w:jc w:val="both"/>
        <w:rPr>
          <w:rFonts w:cs="Arial"/>
          <w:sz w:val="22"/>
          <w:szCs w:val="22"/>
        </w:rPr>
      </w:pPr>
      <w:r w:rsidRPr="00B856F3">
        <w:rPr>
          <w:rFonts w:cs="Arial"/>
          <w:sz w:val="22"/>
          <w:szCs w:val="22"/>
        </w:rPr>
        <w:t xml:space="preserve">Following the introduction of this </w:t>
      </w:r>
      <w:r w:rsidR="00363F3A">
        <w:rPr>
          <w:rFonts w:cs="Arial"/>
          <w:sz w:val="22"/>
          <w:szCs w:val="22"/>
        </w:rPr>
        <w:t>A</w:t>
      </w:r>
      <w:r w:rsidRPr="00B856F3">
        <w:rPr>
          <w:rFonts w:cs="Arial"/>
          <w:sz w:val="22"/>
          <w:szCs w:val="22"/>
        </w:rPr>
        <w:t xml:space="preserve">greement, </w:t>
      </w:r>
      <w:r w:rsidR="00F01369" w:rsidRPr="00F01369">
        <w:rPr>
          <w:rFonts w:cs="Arial"/>
          <w:sz w:val="22"/>
          <w:szCs w:val="22"/>
        </w:rPr>
        <w:t>the Employer will not reduce any casual employee’s pre-negotiated casual rate of pay</w:t>
      </w:r>
      <w:r w:rsidR="00F01369">
        <w:rPr>
          <w:rFonts w:cs="Arial"/>
          <w:sz w:val="22"/>
          <w:szCs w:val="22"/>
        </w:rPr>
        <w:t>.</w:t>
      </w:r>
    </w:p>
    <w:p w14:paraId="25E12024" w14:textId="77777777" w:rsidR="004A08BD" w:rsidRPr="00D83189" w:rsidRDefault="004A08BD" w:rsidP="00464853">
      <w:pPr>
        <w:jc w:val="both"/>
        <w:rPr>
          <w:rFonts w:cs="Arial"/>
          <w:sz w:val="22"/>
          <w:szCs w:val="22"/>
        </w:rPr>
      </w:pPr>
    </w:p>
    <w:p w14:paraId="489ACF8F" w14:textId="77777777" w:rsidR="004A08BD" w:rsidRPr="00D83189" w:rsidRDefault="004A08BD" w:rsidP="004A08BD">
      <w:pPr>
        <w:ind w:left="567" w:hanging="567"/>
        <w:jc w:val="both"/>
        <w:rPr>
          <w:rFonts w:cs="Arial"/>
          <w:b/>
          <w:sz w:val="22"/>
          <w:szCs w:val="22"/>
        </w:rPr>
      </w:pPr>
      <w:r w:rsidRPr="00D83189">
        <w:rPr>
          <w:rFonts w:cs="Arial"/>
          <w:b/>
          <w:sz w:val="22"/>
          <w:szCs w:val="22"/>
        </w:rPr>
        <w:t>7.</w:t>
      </w:r>
      <w:r w:rsidRPr="00D83189">
        <w:rPr>
          <w:rFonts w:cs="Arial"/>
          <w:b/>
          <w:sz w:val="22"/>
          <w:szCs w:val="22"/>
        </w:rPr>
        <w:tab/>
        <w:t>NEGOTIATION PROCESS OF AGREEMENT</w:t>
      </w:r>
    </w:p>
    <w:p w14:paraId="7619698D" w14:textId="77777777" w:rsidR="004A08BD" w:rsidRPr="00D83189" w:rsidRDefault="004A08BD" w:rsidP="004A08BD">
      <w:pPr>
        <w:ind w:left="567" w:hanging="567"/>
        <w:jc w:val="both"/>
        <w:rPr>
          <w:rFonts w:cs="Arial"/>
          <w:sz w:val="22"/>
          <w:szCs w:val="22"/>
        </w:rPr>
      </w:pPr>
    </w:p>
    <w:p w14:paraId="47F346CD" w14:textId="77777777" w:rsidR="004A08BD" w:rsidRPr="00D83189" w:rsidRDefault="004A08BD" w:rsidP="004A08BD">
      <w:pPr>
        <w:ind w:left="567" w:hanging="567"/>
        <w:jc w:val="both"/>
        <w:rPr>
          <w:rFonts w:cs="Arial"/>
          <w:sz w:val="22"/>
          <w:szCs w:val="22"/>
        </w:rPr>
      </w:pPr>
      <w:r w:rsidRPr="00D83189">
        <w:rPr>
          <w:rFonts w:cs="Arial"/>
          <w:b/>
          <w:sz w:val="22"/>
          <w:szCs w:val="22"/>
        </w:rPr>
        <w:t>7.1</w:t>
      </w:r>
      <w:r w:rsidRPr="00D83189">
        <w:rPr>
          <w:rFonts w:cs="Arial"/>
          <w:b/>
          <w:sz w:val="22"/>
          <w:szCs w:val="22"/>
        </w:rPr>
        <w:tab/>
      </w:r>
      <w:r w:rsidR="00F727DB">
        <w:rPr>
          <w:rFonts w:cs="Arial"/>
          <w:sz w:val="22"/>
          <w:szCs w:val="22"/>
        </w:rPr>
        <w:t>MEAA</w:t>
      </w:r>
      <w:r w:rsidRPr="00D83189">
        <w:rPr>
          <w:rFonts w:cs="Arial"/>
          <w:sz w:val="22"/>
          <w:szCs w:val="22"/>
        </w:rPr>
        <w:t xml:space="preserve"> and its </w:t>
      </w:r>
      <w:r w:rsidR="000C14F9">
        <w:rPr>
          <w:rFonts w:cs="Arial"/>
          <w:sz w:val="22"/>
          <w:szCs w:val="22"/>
        </w:rPr>
        <w:t>c</w:t>
      </w:r>
      <w:r w:rsidR="006C444A">
        <w:rPr>
          <w:rFonts w:cs="Arial"/>
          <w:sz w:val="22"/>
          <w:szCs w:val="22"/>
        </w:rPr>
        <w:t>asual</w:t>
      </w:r>
      <w:r w:rsidR="00DA4DD9" w:rsidRPr="00D83189">
        <w:rPr>
          <w:rFonts w:cs="Arial"/>
          <w:sz w:val="22"/>
          <w:szCs w:val="22"/>
        </w:rPr>
        <w:t xml:space="preserve"> crew</w:t>
      </w:r>
      <w:r w:rsidRPr="00D83189">
        <w:rPr>
          <w:rFonts w:cs="Arial"/>
          <w:sz w:val="22"/>
          <w:szCs w:val="22"/>
        </w:rPr>
        <w:t xml:space="preserve"> members are committed to the maintenance of a constructive and harmonious employment environment.</w:t>
      </w:r>
    </w:p>
    <w:p w14:paraId="5AEFF49F" w14:textId="77777777" w:rsidR="004A08BD" w:rsidRPr="00D83189" w:rsidRDefault="004A08BD" w:rsidP="004A08BD">
      <w:pPr>
        <w:ind w:left="567" w:hanging="567"/>
        <w:jc w:val="both"/>
        <w:rPr>
          <w:rFonts w:cs="Arial"/>
          <w:sz w:val="22"/>
          <w:szCs w:val="22"/>
        </w:rPr>
      </w:pPr>
    </w:p>
    <w:p w14:paraId="428862E9" w14:textId="77777777" w:rsidR="004A08BD" w:rsidRDefault="004A08BD" w:rsidP="001331AD">
      <w:pPr>
        <w:ind w:left="567" w:hanging="567"/>
        <w:jc w:val="both"/>
        <w:rPr>
          <w:rFonts w:cs="Arial"/>
          <w:sz w:val="22"/>
          <w:szCs w:val="22"/>
        </w:rPr>
      </w:pPr>
      <w:r w:rsidRPr="00D83189">
        <w:rPr>
          <w:rFonts w:cs="Arial"/>
          <w:b/>
          <w:sz w:val="22"/>
          <w:szCs w:val="22"/>
        </w:rPr>
        <w:lastRenderedPageBreak/>
        <w:t>7.2</w:t>
      </w:r>
      <w:r w:rsidRPr="00D83189">
        <w:rPr>
          <w:rFonts w:cs="Arial"/>
          <w:sz w:val="22"/>
          <w:szCs w:val="22"/>
        </w:rPr>
        <w:tab/>
        <w:t>In negotiating the terms of this Agreement</w:t>
      </w:r>
      <w:r w:rsidR="00363F3A">
        <w:rPr>
          <w:rFonts w:cs="Arial"/>
          <w:sz w:val="22"/>
          <w:szCs w:val="22"/>
        </w:rPr>
        <w:t>,</w:t>
      </w:r>
      <w:r w:rsidRPr="00D83189">
        <w:rPr>
          <w:rFonts w:cs="Arial"/>
          <w:sz w:val="22"/>
          <w:szCs w:val="22"/>
        </w:rPr>
        <w:t xml:space="preserve"> the Employer and </w:t>
      </w:r>
      <w:r w:rsidR="00F727DB">
        <w:rPr>
          <w:rFonts w:cs="Arial"/>
          <w:sz w:val="22"/>
          <w:szCs w:val="22"/>
        </w:rPr>
        <w:t>MEAA</w:t>
      </w:r>
      <w:r w:rsidRPr="00D83189">
        <w:rPr>
          <w:rFonts w:cs="Arial"/>
          <w:sz w:val="22"/>
          <w:szCs w:val="22"/>
        </w:rPr>
        <w:t xml:space="preserve"> </w:t>
      </w:r>
      <w:r w:rsidR="00363F3A">
        <w:rPr>
          <w:rFonts w:cs="Arial"/>
          <w:sz w:val="22"/>
          <w:szCs w:val="22"/>
        </w:rPr>
        <w:t>recognise that there is a</w:t>
      </w:r>
      <w:r w:rsidRPr="00D83189">
        <w:rPr>
          <w:rFonts w:cs="Arial"/>
          <w:sz w:val="22"/>
          <w:szCs w:val="22"/>
        </w:rPr>
        <w:t xml:space="preserve"> need for a stable environment, providing financial security for </w:t>
      </w:r>
      <w:r w:rsidR="000C14F9">
        <w:rPr>
          <w:rFonts w:cs="Arial"/>
          <w:sz w:val="22"/>
          <w:szCs w:val="22"/>
        </w:rPr>
        <w:t>c</w:t>
      </w:r>
      <w:r w:rsidR="006C444A">
        <w:rPr>
          <w:rFonts w:cs="Arial"/>
          <w:sz w:val="22"/>
          <w:szCs w:val="22"/>
        </w:rPr>
        <w:t>asual</w:t>
      </w:r>
      <w:r w:rsidR="00DA4DD9" w:rsidRPr="00D83189">
        <w:rPr>
          <w:rFonts w:cs="Arial"/>
          <w:sz w:val="22"/>
          <w:szCs w:val="22"/>
        </w:rPr>
        <w:t xml:space="preserve"> crew</w:t>
      </w:r>
      <w:r w:rsidRPr="00D83189">
        <w:rPr>
          <w:rFonts w:cs="Arial"/>
          <w:sz w:val="22"/>
          <w:szCs w:val="22"/>
        </w:rPr>
        <w:t xml:space="preserve"> and enhanced industry flexibility and efficiency.</w:t>
      </w:r>
    </w:p>
    <w:p w14:paraId="054754BF" w14:textId="77777777" w:rsidR="00363F3A" w:rsidRPr="00D83189" w:rsidRDefault="00363F3A" w:rsidP="001331AD">
      <w:pPr>
        <w:ind w:left="567" w:hanging="567"/>
        <w:jc w:val="both"/>
        <w:rPr>
          <w:rFonts w:cs="Arial"/>
          <w:sz w:val="22"/>
          <w:szCs w:val="22"/>
        </w:rPr>
      </w:pPr>
    </w:p>
    <w:p w14:paraId="1C8ADD89" w14:textId="77777777" w:rsidR="004A08BD" w:rsidRDefault="004A08BD" w:rsidP="004A08BD">
      <w:pPr>
        <w:ind w:left="567" w:hanging="567"/>
        <w:jc w:val="both"/>
        <w:rPr>
          <w:rFonts w:cs="Arial"/>
          <w:sz w:val="22"/>
          <w:szCs w:val="22"/>
        </w:rPr>
      </w:pPr>
      <w:r w:rsidRPr="00D83189">
        <w:rPr>
          <w:rFonts w:cs="Arial"/>
          <w:b/>
          <w:sz w:val="22"/>
          <w:szCs w:val="22"/>
        </w:rPr>
        <w:t>7.</w:t>
      </w:r>
      <w:r w:rsidR="004909D4">
        <w:rPr>
          <w:rFonts w:cs="Arial"/>
          <w:b/>
          <w:sz w:val="22"/>
          <w:szCs w:val="22"/>
        </w:rPr>
        <w:t>3</w:t>
      </w:r>
      <w:r w:rsidRPr="00D83189">
        <w:rPr>
          <w:rFonts w:cs="Arial"/>
          <w:sz w:val="22"/>
          <w:szCs w:val="22"/>
        </w:rPr>
        <w:tab/>
        <w:t xml:space="preserve">The Employer has now reached agreement with </w:t>
      </w:r>
      <w:r w:rsidR="00F727DB">
        <w:rPr>
          <w:rFonts w:cs="Arial"/>
          <w:sz w:val="22"/>
          <w:szCs w:val="22"/>
        </w:rPr>
        <w:t>MEAA</w:t>
      </w:r>
      <w:r w:rsidRPr="00D83189">
        <w:rPr>
          <w:rFonts w:cs="Arial"/>
          <w:sz w:val="22"/>
          <w:szCs w:val="22"/>
        </w:rPr>
        <w:t xml:space="preserve"> on the content of this Agreement.</w:t>
      </w:r>
    </w:p>
    <w:p w14:paraId="16618273" w14:textId="77777777" w:rsidR="004A08BD" w:rsidRPr="00D83189" w:rsidRDefault="004A08BD" w:rsidP="0083686F">
      <w:pPr>
        <w:jc w:val="both"/>
        <w:rPr>
          <w:rFonts w:cs="Arial"/>
          <w:sz w:val="22"/>
          <w:szCs w:val="22"/>
        </w:rPr>
      </w:pPr>
    </w:p>
    <w:p w14:paraId="35D639AA" w14:textId="77777777" w:rsidR="004A08BD" w:rsidRPr="00D83189" w:rsidRDefault="00472DD3" w:rsidP="004A08BD">
      <w:pPr>
        <w:ind w:left="567" w:hanging="567"/>
        <w:jc w:val="both"/>
        <w:rPr>
          <w:rFonts w:cs="Arial"/>
          <w:b/>
          <w:sz w:val="22"/>
          <w:szCs w:val="22"/>
        </w:rPr>
      </w:pPr>
      <w:r>
        <w:rPr>
          <w:rFonts w:cs="Arial"/>
          <w:b/>
          <w:sz w:val="22"/>
          <w:szCs w:val="22"/>
        </w:rPr>
        <w:t>8</w:t>
      </w:r>
      <w:r w:rsidR="004A08BD" w:rsidRPr="00D83189">
        <w:rPr>
          <w:rFonts w:cs="Arial"/>
          <w:b/>
          <w:sz w:val="22"/>
          <w:szCs w:val="22"/>
        </w:rPr>
        <w:t>.</w:t>
      </w:r>
      <w:r w:rsidR="004A08BD" w:rsidRPr="00D83189">
        <w:rPr>
          <w:rFonts w:cs="Arial"/>
          <w:b/>
          <w:sz w:val="22"/>
          <w:szCs w:val="22"/>
        </w:rPr>
        <w:tab/>
        <w:t>VARIATION OF AGREEMENT</w:t>
      </w:r>
    </w:p>
    <w:p w14:paraId="766EF7F6" w14:textId="77777777" w:rsidR="004A08BD" w:rsidRPr="00D83189" w:rsidRDefault="004A08BD" w:rsidP="004A08BD">
      <w:pPr>
        <w:ind w:left="567" w:hanging="567"/>
        <w:jc w:val="both"/>
        <w:rPr>
          <w:rFonts w:cs="Arial"/>
          <w:sz w:val="22"/>
          <w:szCs w:val="22"/>
        </w:rPr>
      </w:pPr>
    </w:p>
    <w:p w14:paraId="1A2B83F8" w14:textId="77777777" w:rsidR="004A08BD" w:rsidRPr="00D83189" w:rsidRDefault="004A08BD" w:rsidP="004A08BD">
      <w:pPr>
        <w:ind w:left="540" w:hanging="540"/>
        <w:jc w:val="both"/>
        <w:rPr>
          <w:rFonts w:cs="Arial"/>
          <w:sz w:val="22"/>
          <w:szCs w:val="22"/>
        </w:rPr>
      </w:pPr>
      <w:r w:rsidRPr="00D83189">
        <w:rPr>
          <w:rFonts w:cs="Arial"/>
          <w:sz w:val="22"/>
          <w:szCs w:val="22"/>
        </w:rPr>
        <w:tab/>
        <w:t xml:space="preserve">The Allowances set out in </w:t>
      </w:r>
      <w:r w:rsidR="00822570">
        <w:rPr>
          <w:rFonts w:cs="Arial"/>
          <w:sz w:val="22"/>
          <w:szCs w:val="22"/>
        </w:rPr>
        <w:t xml:space="preserve">Clause </w:t>
      </w:r>
      <w:r w:rsidR="00BE3F6B">
        <w:rPr>
          <w:rFonts w:cs="Arial"/>
          <w:sz w:val="22"/>
          <w:szCs w:val="22"/>
        </w:rPr>
        <w:t>18</w:t>
      </w:r>
      <w:r w:rsidR="00822570">
        <w:rPr>
          <w:rFonts w:cs="Arial"/>
          <w:sz w:val="22"/>
          <w:szCs w:val="22"/>
        </w:rPr>
        <w:t xml:space="preserve"> of </w:t>
      </w:r>
      <w:r w:rsidRPr="00D83189">
        <w:rPr>
          <w:rFonts w:cs="Arial"/>
          <w:sz w:val="22"/>
          <w:szCs w:val="22"/>
        </w:rPr>
        <w:t xml:space="preserve">this Agreement will be increased annually in </w:t>
      </w:r>
      <w:r w:rsidR="001029FD" w:rsidRPr="00D83189">
        <w:rPr>
          <w:rFonts w:cs="Arial"/>
          <w:sz w:val="22"/>
          <w:szCs w:val="22"/>
        </w:rPr>
        <w:t xml:space="preserve">accordance </w:t>
      </w:r>
      <w:r w:rsidRPr="00D83189">
        <w:rPr>
          <w:rFonts w:cs="Arial"/>
          <w:sz w:val="22"/>
          <w:szCs w:val="22"/>
        </w:rPr>
        <w:t xml:space="preserve">with movements in the consumer price sub-index group </w:t>
      </w:r>
      <w:r w:rsidR="001029FD" w:rsidRPr="00D83189">
        <w:rPr>
          <w:rFonts w:cs="Arial"/>
          <w:sz w:val="22"/>
          <w:szCs w:val="22"/>
        </w:rPr>
        <w:t>as provided in the Award</w:t>
      </w:r>
      <w:r w:rsidRPr="00D83189">
        <w:rPr>
          <w:rFonts w:cs="Arial"/>
          <w:sz w:val="22"/>
          <w:szCs w:val="22"/>
        </w:rPr>
        <w:t xml:space="preserve">.  The date of effect for </w:t>
      </w:r>
      <w:r w:rsidR="00363F3A">
        <w:rPr>
          <w:rFonts w:cs="Arial"/>
          <w:sz w:val="22"/>
          <w:szCs w:val="22"/>
        </w:rPr>
        <w:t>these</w:t>
      </w:r>
      <w:r w:rsidRPr="00D83189">
        <w:rPr>
          <w:rFonts w:cs="Arial"/>
          <w:sz w:val="22"/>
          <w:szCs w:val="22"/>
        </w:rPr>
        <w:t xml:space="preserve"> increases </w:t>
      </w:r>
      <w:r w:rsidR="001029FD" w:rsidRPr="00D83189">
        <w:rPr>
          <w:rFonts w:cs="Arial"/>
          <w:sz w:val="22"/>
          <w:szCs w:val="22"/>
        </w:rPr>
        <w:t>will be</w:t>
      </w:r>
      <w:r w:rsidRPr="00D83189">
        <w:rPr>
          <w:rFonts w:cs="Arial"/>
          <w:sz w:val="22"/>
          <w:szCs w:val="22"/>
        </w:rPr>
        <w:t xml:space="preserve"> from </w:t>
      </w:r>
      <w:r w:rsidR="001029FD" w:rsidRPr="00D83189">
        <w:rPr>
          <w:rFonts w:cs="Arial"/>
          <w:sz w:val="22"/>
          <w:szCs w:val="22"/>
        </w:rPr>
        <w:t xml:space="preserve">the first pay period on or after </w:t>
      </w:r>
      <w:r w:rsidRPr="00D83189">
        <w:rPr>
          <w:rFonts w:cs="Arial"/>
          <w:sz w:val="22"/>
          <w:szCs w:val="22"/>
        </w:rPr>
        <w:t xml:space="preserve">1 July </w:t>
      </w:r>
      <w:r w:rsidR="001029FD" w:rsidRPr="00D83189">
        <w:rPr>
          <w:rFonts w:cs="Arial"/>
          <w:sz w:val="22"/>
          <w:szCs w:val="22"/>
        </w:rPr>
        <w:t>each</w:t>
      </w:r>
      <w:r w:rsidRPr="00D83189">
        <w:rPr>
          <w:rFonts w:cs="Arial"/>
          <w:sz w:val="22"/>
          <w:szCs w:val="22"/>
        </w:rPr>
        <w:t xml:space="preserve"> year</w:t>
      </w:r>
      <w:r w:rsidR="001029FD" w:rsidRPr="00D83189">
        <w:rPr>
          <w:rFonts w:cs="Arial"/>
          <w:sz w:val="22"/>
          <w:szCs w:val="22"/>
        </w:rPr>
        <w:t>.</w:t>
      </w:r>
    </w:p>
    <w:p w14:paraId="12726E47" w14:textId="77777777" w:rsidR="004A08BD" w:rsidRPr="00D83189" w:rsidRDefault="004A08BD" w:rsidP="004A08BD">
      <w:pPr>
        <w:ind w:left="720" w:hanging="720"/>
        <w:jc w:val="both"/>
        <w:rPr>
          <w:rFonts w:cs="Arial"/>
          <w:sz w:val="22"/>
          <w:szCs w:val="22"/>
        </w:rPr>
      </w:pPr>
    </w:p>
    <w:p w14:paraId="4AFD6193" w14:textId="77777777" w:rsidR="004A08BD" w:rsidRPr="00D83189" w:rsidRDefault="00472DD3" w:rsidP="004A08BD">
      <w:pPr>
        <w:ind w:left="567" w:hanging="567"/>
        <w:jc w:val="both"/>
        <w:rPr>
          <w:rFonts w:cs="Arial"/>
          <w:b/>
          <w:sz w:val="22"/>
          <w:szCs w:val="22"/>
        </w:rPr>
      </w:pPr>
      <w:r>
        <w:rPr>
          <w:rFonts w:cs="Arial"/>
          <w:b/>
          <w:sz w:val="22"/>
          <w:szCs w:val="22"/>
        </w:rPr>
        <w:t>9</w:t>
      </w:r>
      <w:r w:rsidR="004A08BD" w:rsidRPr="00D83189">
        <w:rPr>
          <w:rFonts w:cs="Arial"/>
          <w:b/>
          <w:sz w:val="22"/>
          <w:szCs w:val="22"/>
        </w:rPr>
        <w:t>.</w:t>
      </w:r>
      <w:r w:rsidR="004A08BD" w:rsidRPr="00D83189">
        <w:rPr>
          <w:rFonts w:cs="Arial"/>
          <w:b/>
          <w:sz w:val="22"/>
          <w:szCs w:val="22"/>
        </w:rPr>
        <w:tab/>
        <w:t>WAGE INCREASES</w:t>
      </w:r>
    </w:p>
    <w:p w14:paraId="75951EB0" w14:textId="77777777" w:rsidR="004A08BD" w:rsidRPr="00D83189" w:rsidRDefault="004A08BD" w:rsidP="004A08BD">
      <w:pPr>
        <w:ind w:left="567" w:hanging="567"/>
        <w:jc w:val="both"/>
        <w:rPr>
          <w:rFonts w:cs="Arial"/>
          <w:b/>
          <w:sz w:val="22"/>
          <w:szCs w:val="22"/>
        </w:rPr>
      </w:pPr>
    </w:p>
    <w:p w14:paraId="74C7416B" w14:textId="77777777" w:rsidR="004A08BD" w:rsidRPr="00D83189" w:rsidRDefault="004A08BD" w:rsidP="004A08BD">
      <w:pPr>
        <w:ind w:left="567" w:hanging="567"/>
        <w:jc w:val="both"/>
        <w:rPr>
          <w:rFonts w:cs="Arial"/>
          <w:sz w:val="22"/>
          <w:szCs w:val="22"/>
        </w:rPr>
      </w:pPr>
      <w:r w:rsidRPr="00D83189">
        <w:rPr>
          <w:rFonts w:cs="Arial"/>
          <w:sz w:val="22"/>
          <w:szCs w:val="22"/>
        </w:rPr>
        <w:tab/>
        <w:t xml:space="preserve">The minimum weekly wages of </w:t>
      </w:r>
      <w:r w:rsidR="00875A0A">
        <w:rPr>
          <w:rFonts w:cs="Arial"/>
          <w:sz w:val="22"/>
          <w:szCs w:val="22"/>
        </w:rPr>
        <w:t>c</w:t>
      </w:r>
      <w:r w:rsidR="006C444A">
        <w:rPr>
          <w:rFonts w:cs="Arial"/>
          <w:sz w:val="22"/>
          <w:szCs w:val="22"/>
        </w:rPr>
        <w:t>asual</w:t>
      </w:r>
      <w:r w:rsidR="00DA4DD9" w:rsidRPr="00D83189">
        <w:rPr>
          <w:rFonts w:cs="Arial"/>
          <w:sz w:val="22"/>
          <w:szCs w:val="22"/>
        </w:rPr>
        <w:t xml:space="preserve"> crew</w:t>
      </w:r>
      <w:r w:rsidRPr="00D83189">
        <w:rPr>
          <w:rFonts w:cs="Arial"/>
          <w:sz w:val="22"/>
          <w:szCs w:val="22"/>
        </w:rPr>
        <w:t xml:space="preserve"> covered by this Agreement, including yearly incr</w:t>
      </w:r>
      <w:r w:rsidR="003322BC">
        <w:rPr>
          <w:rFonts w:cs="Arial"/>
          <w:sz w:val="22"/>
          <w:szCs w:val="22"/>
        </w:rPr>
        <w:t xml:space="preserve">eases, are set out in Clause </w:t>
      </w:r>
      <w:r w:rsidR="00BE3F6B">
        <w:rPr>
          <w:rFonts w:cs="Arial"/>
          <w:sz w:val="22"/>
          <w:szCs w:val="22"/>
        </w:rPr>
        <w:t>17</w:t>
      </w:r>
      <w:r w:rsidR="003322BC">
        <w:rPr>
          <w:rFonts w:cs="Arial"/>
          <w:sz w:val="22"/>
          <w:szCs w:val="22"/>
        </w:rPr>
        <w:t>.</w:t>
      </w:r>
    </w:p>
    <w:p w14:paraId="1B258CE6" w14:textId="77777777" w:rsidR="004A08BD" w:rsidRPr="00D83189" w:rsidRDefault="004A08BD" w:rsidP="004A08BD">
      <w:pPr>
        <w:jc w:val="both"/>
        <w:rPr>
          <w:rFonts w:cs="Arial"/>
          <w:b/>
          <w:sz w:val="22"/>
          <w:szCs w:val="22"/>
        </w:rPr>
      </w:pPr>
    </w:p>
    <w:p w14:paraId="0A9B241B" w14:textId="77777777" w:rsidR="004A08BD" w:rsidRPr="00D83189" w:rsidRDefault="004A08BD" w:rsidP="004A08BD">
      <w:pPr>
        <w:tabs>
          <w:tab w:val="left" w:pos="540"/>
        </w:tabs>
        <w:jc w:val="both"/>
        <w:rPr>
          <w:rFonts w:cs="Arial"/>
          <w:b/>
          <w:sz w:val="22"/>
          <w:szCs w:val="22"/>
        </w:rPr>
      </w:pPr>
      <w:r w:rsidRPr="00D83189">
        <w:rPr>
          <w:rFonts w:cs="Arial"/>
          <w:b/>
          <w:sz w:val="22"/>
          <w:szCs w:val="22"/>
        </w:rPr>
        <w:t>1</w:t>
      </w:r>
      <w:r w:rsidR="00472DD3">
        <w:rPr>
          <w:rFonts w:cs="Arial"/>
          <w:b/>
          <w:sz w:val="22"/>
          <w:szCs w:val="22"/>
        </w:rPr>
        <w:t>0</w:t>
      </w:r>
      <w:r w:rsidR="001331AD">
        <w:rPr>
          <w:rFonts w:cs="Arial"/>
          <w:b/>
          <w:sz w:val="22"/>
          <w:szCs w:val="22"/>
        </w:rPr>
        <w:t>.</w:t>
      </w:r>
      <w:r w:rsidRPr="00D83189">
        <w:rPr>
          <w:rFonts w:cs="Arial"/>
          <w:b/>
          <w:sz w:val="22"/>
          <w:szCs w:val="22"/>
        </w:rPr>
        <w:tab/>
        <w:t>DEFINITIONS</w:t>
      </w:r>
    </w:p>
    <w:p w14:paraId="7CC4DD65" w14:textId="77777777" w:rsidR="004A08BD" w:rsidRPr="00D83189" w:rsidRDefault="004A08BD" w:rsidP="004A08BD">
      <w:pPr>
        <w:jc w:val="both"/>
        <w:rPr>
          <w:rFonts w:cs="Arial"/>
          <w:sz w:val="22"/>
          <w:szCs w:val="22"/>
        </w:rPr>
      </w:pPr>
    </w:p>
    <w:p w14:paraId="276E77BC" w14:textId="77777777" w:rsidR="004A08BD" w:rsidRPr="00D83189" w:rsidRDefault="004A08BD" w:rsidP="004A08BD">
      <w:pPr>
        <w:tabs>
          <w:tab w:val="left" w:pos="900"/>
        </w:tabs>
        <w:jc w:val="both"/>
        <w:rPr>
          <w:rFonts w:cs="Arial"/>
          <w:bCs/>
          <w:sz w:val="22"/>
          <w:szCs w:val="22"/>
        </w:rPr>
      </w:pPr>
      <w:r w:rsidRPr="00D83189">
        <w:rPr>
          <w:rFonts w:cs="Arial"/>
          <w:b/>
          <w:bCs/>
          <w:sz w:val="22"/>
          <w:szCs w:val="22"/>
        </w:rPr>
        <w:t>Act</w:t>
      </w:r>
      <w:r w:rsidRPr="00D83189">
        <w:rPr>
          <w:rFonts w:cs="Arial"/>
          <w:bCs/>
          <w:sz w:val="22"/>
          <w:szCs w:val="22"/>
        </w:rPr>
        <w:t xml:space="preserve"> means the </w:t>
      </w:r>
      <w:r w:rsidRPr="001D5C37">
        <w:rPr>
          <w:rFonts w:cs="Arial"/>
          <w:bCs/>
          <w:i/>
          <w:sz w:val="22"/>
          <w:szCs w:val="22"/>
        </w:rPr>
        <w:t>Fair Work Act 2009</w:t>
      </w:r>
      <w:r w:rsidR="00363F3A">
        <w:rPr>
          <w:rFonts w:cs="Arial"/>
          <w:bCs/>
          <w:i/>
          <w:sz w:val="22"/>
          <w:szCs w:val="22"/>
        </w:rPr>
        <w:t xml:space="preserve"> </w:t>
      </w:r>
      <w:r w:rsidR="00363F3A">
        <w:rPr>
          <w:rFonts w:cs="Arial"/>
          <w:bCs/>
          <w:sz w:val="22"/>
          <w:szCs w:val="22"/>
        </w:rPr>
        <w:t>(Cth)</w:t>
      </w:r>
      <w:r w:rsidRPr="00D83189">
        <w:rPr>
          <w:rFonts w:cs="Arial"/>
          <w:bCs/>
          <w:sz w:val="22"/>
          <w:szCs w:val="22"/>
        </w:rPr>
        <w:t>.</w:t>
      </w:r>
    </w:p>
    <w:p w14:paraId="53F42D81" w14:textId="77777777" w:rsidR="00CC06C0" w:rsidRPr="00D83189" w:rsidRDefault="00CC06C0" w:rsidP="004A08BD">
      <w:pPr>
        <w:tabs>
          <w:tab w:val="left" w:pos="900"/>
        </w:tabs>
        <w:jc w:val="both"/>
        <w:rPr>
          <w:rFonts w:cs="Arial"/>
          <w:bCs/>
          <w:sz w:val="22"/>
          <w:szCs w:val="22"/>
        </w:rPr>
      </w:pPr>
    </w:p>
    <w:p w14:paraId="59828F45" w14:textId="77777777" w:rsidR="004A08BD" w:rsidRDefault="00CC06C0" w:rsidP="001260F3">
      <w:pPr>
        <w:pStyle w:val="BodyTextIndent2"/>
        <w:ind w:left="0" w:firstLine="0"/>
        <w:rPr>
          <w:rFonts w:cs="Arial"/>
          <w:b w:val="0"/>
          <w:szCs w:val="22"/>
        </w:rPr>
      </w:pPr>
      <w:r w:rsidRPr="00D83189">
        <w:rPr>
          <w:rFonts w:cs="Arial"/>
          <w:szCs w:val="22"/>
        </w:rPr>
        <w:t xml:space="preserve">Archival and/or reference recording </w:t>
      </w:r>
      <w:r w:rsidRPr="00D83189">
        <w:rPr>
          <w:rFonts w:cs="Arial"/>
          <w:b w:val="0"/>
          <w:szCs w:val="22"/>
        </w:rPr>
        <w:t xml:space="preserve">means a recording of a performance or rehearsal for the purpose of historical record or reference. An archival recording is: a historical record for the </w:t>
      </w:r>
      <w:r w:rsidR="00875A0A">
        <w:rPr>
          <w:rFonts w:cs="Arial"/>
          <w:b w:val="0"/>
          <w:szCs w:val="22"/>
        </w:rPr>
        <w:t>E</w:t>
      </w:r>
      <w:r w:rsidRPr="00D83189">
        <w:rPr>
          <w:rFonts w:cs="Arial"/>
          <w:b w:val="0"/>
          <w:szCs w:val="22"/>
        </w:rPr>
        <w:t xml:space="preserve">mployer for use by the </w:t>
      </w:r>
      <w:r w:rsidR="00875A0A">
        <w:rPr>
          <w:rFonts w:cs="Arial"/>
          <w:b w:val="0"/>
          <w:szCs w:val="22"/>
        </w:rPr>
        <w:t>E</w:t>
      </w:r>
      <w:r w:rsidRPr="00D83189">
        <w:rPr>
          <w:rFonts w:cs="Arial"/>
          <w:b w:val="0"/>
          <w:szCs w:val="22"/>
        </w:rPr>
        <w:t xml:space="preserve">mployer, students or historians; an archival reference for rights holders, principal cast and production (creative team with appropriate waivers executed by the </w:t>
      </w:r>
      <w:r w:rsidR="00875A0A">
        <w:rPr>
          <w:rFonts w:cs="Arial"/>
          <w:b w:val="0"/>
          <w:szCs w:val="22"/>
        </w:rPr>
        <w:t>E</w:t>
      </w:r>
      <w:r w:rsidRPr="00D83189">
        <w:rPr>
          <w:rFonts w:cs="Arial"/>
          <w:b w:val="0"/>
          <w:szCs w:val="22"/>
        </w:rPr>
        <w:t xml:space="preserve">mployer); a performance reference for a performer where more than one performer is cast to perform the same role; a tool to on-sell the performance; for planning and research; a guide to recreate the production when it is restaged or revised; for a choreographer, director or musical director to remount future productions. Reference recordings must only be used as a reference to enable training and teaching in the revival of productions. </w:t>
      </w:r>
      <w:r w:rsidR="00363F3A">
        <w:rPr>
          <w:rFonts w:cs="Arial"/>
          <w:b w:val="0"/>
          <w:szCs w:val="22"/>
        </w:rPr>
        <w:t>These</w:t>
      </w:r>
      <w:r w:rsidRPr="00D83189">
        <w:rPr>
          <w:rFonts w:cs="Arial"/>
          <w:b w:val="0"/>
          <w:szCs w:val="22"/>
        </w:rPr>
        <w:t xml:space="preserve"> recordings must remain under the control of the owner and must not be used for any other purposes.</w:t>
      </w:r>
    </w:p>
    <w:p w14:paraId="00BF2901" w14:textId="77777777" w:rsidR="00C134B6" w:rsidRDefault="00C134B6" w:rsidP="001260F3">
      <w:pPr>
        <w:pStyle w:val="BodyTextIndent2"/>
        <w:ind w:left="0" w:firstLine="0"/>
        <w:rPr>
          <w:rFonts w:cs="Arial"/>
          <w:b w:val="0"/>
          <w:szCs w:val="22"/>
        </w:rPr>
      </w:pPr>
    </w:p>
    <w:p w14:paraId="4094C429" w14:textId="36022C59" w:rsidR="00C134B6" w:rsidRPr="00363F3A" w:rsidRDefault="00C134B6" w:rsidP="001260F3">
      <w:pPr>
        <w:pStyle w:val="BodyTextIndent2"/>
        <w:ind w:left="0" w:firstLine="0"/>
        <w:rPr>
          <w:rFonts w:cs="Arial"/>
          <w:b w:val="0"/>
          <w:bCs/>
          <w:szCs w:val="22"/>
        </w:rPr>
      </w:pPr>
      <w:r w:rsidRPr="00087C7F">
        <w:rPr>
          <w:rFonts w:cs="Arial"/>
          <w:szCs w:val="22"/>
        </w:rPr>
        <w:t>Award</w:t>
      </w:r>
      <w:r>
        <w:rPr>
          <w:rFonts w:cs="Arial"/>
          <w:b w:val="0"/>
          <w:szCs w:val="22"/>
        </w:rPr>
        <w:t xml:space="preserve"> means the </w:t>
      </w:r>
      <w:r w:rsidRPr="00FB1C76">
        <w:rPr>
          <w:rFonts w:cs="Arial"/>
          <w:b w:val="0"/>
          <w:i/>
          <w:szCs w:val="22"/>
        </w:rPr>
        <w:t>Live Performance Award 20</w:t>
      </w:r>
      <w:r w:rsidR="00AD30AD">
        <w:rPr>
          <w:rFonts w:cs="Arial"/>
          <w:b w:val="0"/>
          <w:i/>
          <w:szCs w:val="22"/>
        </w:rPr>
        <w:t>20</w:t>
      </w:r>
      <w:r w:rsidR="00363F3A">
        <w:rPr>
          <w:rFonts w:cs="Arial"/>
          <w:b w:val="0"/>
          <w:i/>
          <w:szCs w:val="22"/>
        </w:rPr>
        <w:t>.</w:t>
      </w:r>
    </w:p>
    <w:p w14:paraId="26362699" w14:textId="77777777" w:rsidR="004A08BD" w:rsidRPr="00D83189" w:rsidRDefault="004A08BD" w:rsidP="004A08BD">
      <w:pPr>
        <w:tabs>
          <w:tab w:val="left" w:pos="900"/>
        </w:tabs>
        <w:ind w:left="567" w:hanging="567"/>
        <w:jc w:val="both"/>
        <w:rPr>
          <w:rFonts w:cs="Arial"/>
          <w:sz w:val="22"/>
          <w:szCs w:val="22"/>
        </w:rPr>
      </w:pPr>
    </w:p>
    <w:p w14:paraId="06738863" w14:textId="77777777" w:rsidR="004A08BD" w:rsidRPr="00D83189" w:rsidRDefault="00F727DB" w:rsidP="00D447DD">
      <w:pPr>
        <w:tabs>
          <w:tab w:val="left" w:pos="900"/>
        </w:tabs>
        <w:ind w:left="993" w:hanging="993"/>
        <w:jc w:val="both"/>
        <w:rPr>
          <w:rFonts w:cs="Arial"/>
          <w:sz w:val="22"/>
          <w:szCs w:val="22"/>
        </w:rPr>
      </w:pPr>
      <w:r>
        <w:rPr>
          <w:rFonts w:cs="Arial"/>
          <w:b/>
          <w:sz w:val="22"/>
          <w:szCs w:val="22"/>
        </w:rPr>
        <w:t xml:space="preserve">Union </w:t>
      </w:r>
      <w:r w:rsidR="004A08BD" w:rsidRPr="00D83189">
        <w:rPr>
          <w:rFonts w:cs="Arial"/>
          <w:b/>
          <w:sz w:val="22"/>
          <w:szCs w:val="22"/>
        </w:rPr>
        <w:t>or</w:t>
      </w:r>
      <w:r w:rsidR="001260F3" w:rsidRPr="00D83189">
        <w:rPr>
          <w:rFonts w:cs="Arial"/>
          <w:b/>
          <w:sz w:val="22"/>
          <w:szCs w:val="22"/>
        </w:rPr>
        <w:t xml:space="preserve"> </w:t>
      </w:r>
      <w:r w:rsidR="004A08BD" w:rsidRPr="00D83189">
        <w:rPr>
          <w:rFonts w:cs="Arial"/>
          <w:b/>
          <w:sz w:val="22"/>
          <w:szCs w:val="22"/>
        </w:rPr>
        <w:t>MEAA</w:t>
      </w:r>
      <w:r w:rsidR="004A08BD" w:rsidRPr="00D83189">
        <w:rPr>
          <w:rFonts w:cs="Arial"/>
          <w:sz w:val="22"/>
          <w:szCs w:val="22"/>
        </w:rPr>
        <w:t xml:space="preserve"> means the Media, Entertainment and Arts Alliance.</w:t>
      </w:r>
    </w:p>
    <w:p w14:paraId="1943F869" w14:textId="77777777" w:rsidR="004A08BD" w:rsidRPr="00D83189" w:rsidRDefault="004A08BD" w:rsidP="004A08BD">
      <w:pPr>
        <w:tabs>
          <w:tab w:val="left" w:pos="900"/>
        </w:tabs>
        <w:ind w:left="567" w:hanging="567"/>
        <w:jc w:val="both"/>
        <w:rPr>
          <w:rFonts w:cs="Arial"/>
          <w:sz w:val="22"/>
          <w:szCs w:val="22"/>
        </w:rPr>
      </w:pPr>
    </w:p>
    <w:p w14:paraId="5F9DA1B2" w14:textId="77777777" w:rsidR="004A08BD" w:rsidRDefault="004A08BD" w:rsidP="001260F3">
      <w:pPr>
        <w:jc w:val="both"/>
        <w:rPr>
          <w:rFonts w:cs="Arial"/>
          <w:sz w:val="22"/>
          <w:szCs w:val="22"/>
        </w:rPr>
      </w:pPr>
      <w:r w:rsidRPr="00D83189">
        <w:rPr>
          <w:rFonts w:cs="Arial"/>
          <w:b/>
          <w:sz w:val="22"/>
          <w:szCs w:val="22"/>
        </w:rPr>
        <w:t>Call</w:t>
      </w:r>
      <w:r w:rsidRPr="00D83189">
        <w:rPr>
          <w:rFonts w:cs="Arial"/>
          <w:sz w:val="22"/>
          <w:szCs w:val="22"/>
        </w:rPr>
        <w:t xml:space="preserve"> means a call or direction by the Employer to </w:t>
      </w:r>
      <w:r w:rsidR="002B3B52">
        <w:rPr>
          <w:rFonts w:cs="Arial"/>
          <w:sz w:val="22"/>
          <w:szCs w:val="22"/>
        </w:rPr>
        <w:t>a</w:t>
      </w:r>
      <w:r w:rsidRPr="00D83189">
        <w:rPr>
          <w:rFonts w:cs="Arial"/>
          <w:sz w:val="22"/>
          <w:szCs w:val="22"/>
        </w:rPr>
        <w:t xml:space="preserve"> </w:t>
      </w:r>
      <w:r w:rsidR="002B3B52">
        <w:rPr>
          <w:rFonts w:cs="Arial"/>
          <w:sz w:val="22"/>
          <w:szCs w:val="22"/>
        </w:rPr>
        <w:t>c</w:t>
      </w:r>
      <w:r w:rsidR="001A24E6">
        <w:rPr>
          <w:rFonts w:cs="Arial"/>
          <w:sz w:val="22"/>
          <w:szCs w:val="22"/>
        </w:rPr>
        <w:t>asual employee</w:t>
      </w:r>
      <w:r w:rsidRPr="00D83189">
        <w:rPr>
          <w:rFonts w:cs="Arial"/>
          <w:sz w:val="22"/>
          <w:szCs w:val="22"/>
        </w:rPr>
        <w:t xml:space="preserve"> to attend</w:t>
      </w:r>
      <w:r w:rsidR="00BF3CCC">
        <w:rPr>
          <w:rFonts w:cs="Arial"/>
          <w:sz w:val="22"/>
          <w:szCs w:val="22"/>
        </w:rPr>
        <w:t xml:space="preserve"> work at a particular time</w:t>
      </w:r>
      <w:r w:rsidRPr="00D83189">
        <w:rPr>
          <w:rFonts w:cs="Arial"/>
          <w:sz w:val="22"/>
          <w:szCs w:val="22"/>
        </w:rPr>
        <w:t>.</w:t>
      </w:r>
    </w:p>
    <w:p w14:paraId="3D51036E" w14:textId="77777777" w:rsidR="00A84DDA" w:rsidRDefault="00A84DDA" w:rsidP="001260F3">
      <w:pPr>
        <w:jc w:val="both"/>
        <w:rPr>
          <w:rFonts w:cs="Arial"/>
          <w:sz w:val="22"/>
          <w:szCs w:val="22"/>
        </w:rPr>
      </w:pPr>
    </w:p>
    <w:p w14:paraId="67FD5DAA" w14:textId="77777777" w:rsidR="00A84DDA" w:rsidRPr="00D83189" w:rsidRDefault="00A84DDA" w:rsidP="001260F3">
      <w:pPr>
        <w:jc w:val="both"/>
        <w:rPr>
          <w:rFonts w:cs="Arial"/>
          <w:sz w:val="22"/>
          <w:szCs w:val="22"/>
        </w:rPr>
      </w:pPr>
      <w:r w:rsidRPr="00A84DDA">
        <w:rPr>
          <w:rFonts w:cs="Arial"/>
          <w:b/>
          <w:sz w:val="22"/>
          <w:szCs w:val="22"/>
        </w:rPr>
        <w:t>Commercial Theatres</w:t>
      </w:r>
      <w:r>
        <w:rPr>
          <w:rFonts w:cs="Arial"/>
          <w:sz w:val="22"/>
          <w:szCs w:val="22"/>
        </w:rPr>
        <w:t xml:space="preserve"> include</w:t>
      </w:r>
      <w:r w:rsidR="00363F3A">
        <w:rPr>
          <w:rFonts w:cs="Arial"/>
          <w:sz w:val="22"/>
          <w:szCs w:val="22"/>
        </w:rPr>
        <w:t>s</w:t>
      </w:r>
      <w:r>
        <w:rPr>
          <w:rFonts w:cs="Arial"/>
          <w:sz w:val="22"/>
          <w:szCs w:val="22"/>
        </w:rPr>
        <w:t xml:space="preserve"> the Sydney Lyric, the Capitol and Theatre Royal in</w:t>
      </w:r>
      <w:r w:rsidR="00BF18DA">
        <w:rPr>
          <w:rFonts w:cs="Arial"/>
          <w:sz w:val="22"/>
          <w:szCs w:val="22"/>
        </w:rPr>
        <w:t xml:space="preserve"> Sydney.</w:t>
      </w:r>
    </w:p>
    <w:p w14:paraId="7DFF2044" w14:textId="77777777" w:rsidR="004A08BD" w:rsidRPr="00D83189" w:rsidRDefault="004A08BD" w:rsidP="004A08BD">
      <w:pPr>
        <w:tabs>
          <w:tab w:val="left" w:pos="900"/>
        </w:tabs>
        <w:ind w:left="567" w:hanging="567"/>
        <w:jc w:val="both"/>
        <w:rPr>
          <w:rFonts w:cs="Arial"/>
          <w:sz w:val="22"/>
          <w:szCs w:val="22"/>
        </w:rPr>
      </w:pPr>
    </w:p>
    <w:p w14:paraId="3F85C4EB" w14:textId="77777777" w:rsidR="004A08BD" w:rsidRPr="00D83189" w:rsidRDefault="00D447DD" w:rsidP="00BF3CCC">
      <w:pPr>
        <w:jc w:val="both"/>
        <w:rPr>
          <w:rFonts w:cs="Arial"/>
          <w:sz w:val="22"/>
          <w:szCs w:val="22"/>
        </w:rPr>
      </w:pPr>
      <w:r w:rsidRPr="00D83189">
        <w:rPr>
          <w:rFonts w:cs="Arial"/>
          <w:b/>
          <w:sz w:val="22"/>
          <w:szCs w:val="22"/>
        </w:rPr>
        <w:t>Engaged casually</w:t>
      </w:r>
      <w:r w:rsidR="00363F3A">
        <w:rPr>
          <w:rFonts w:cs="Arial"/>
          <w:b/>
          <w:sz w:val="22"/>
          <w:szCs w:val="22"/>
        </w:rPr>
        <w:t>,</w:t>
      </w:r>
      <w:r w:rsidR="00BF3CCC">
        <w:rPr>
          <w:rFonts w:cs="Arial"/>
          <w:b/>
          <w:sz w:val="22"/>
          <w:szCs w:val="22"/>
        </w:rPr>
        <w:t xml:space="preserve"> casual employee</w:t>
      </w:r>
      <w:r w:rsidR="00363F3A">
        <w:rPr>
          <w:rFonts w:cs="Arial"/>
          <w:b/>
          <w:sz w:val="22"/>
          <w:szCs w:val="22"/>
        </w:rPr>
        <w:t>,</w:t>
      </w:r>
      <w:r w:rsidR="00BF3CCC">
        <w:rPr>
          <w:rFonts w:cs="Arial"/>
          <w:b/>
          <w:sz w:val="22"/>
          <w:szCs w:val="22"/>
        </w:rPr>
        <w:t xml:space="preserve"> casual crew or casual production employee</w:t>
      </w:r>
      <w:r w:rsidRPr="00D83189">
        <w:rPr>
          <w:rFonts w:cs="Arial"/>
          <w:sz w:val="22"/>
          <w:szCs w:val="22"/>
        </w:rPr>
        <w:t xml:space="preserve"> means </w:t>
      </w:r>
      <w:r w:rsidR="002B3B52">
        <w:rPr>
          <w:rFonts w:cs="Arial"/>
          <w:sz w:val="22"/>
          <w:szCs w:val="22"/>
        </w:rPr>
        <w:t>an employee</w:t>
      </w:r>
      <w:r w:rsidRPr="00D83189">
        <w:rPr>
          <w:rFonts w:cs="Arial"/>
          <w:sz w:val="22"/>
          <w:szCs w:val="22"/>
        </w:rPr>
        <w:t xml:space="preserve"> engaged by the hour.</w:t>
      </w:r>
    </w:p>
    <w:p w14:paraId="09E03AB9" w14:textId="77777777" w:rsidR="004A08BD" w:rsidRPr="00D83189" w:rsidRDefault="004A08BD" w:rsidP="004A08BD">
      <w:pPr>
        <w:tabs>
          <w:tab w:val="left" w:pos="900"/>
        </w:tabs>
        <w:ind w:left="567" w:hanging="567"/>
        <w:jc w:val="both"/>
        <w:rPr>
          <w:rFonts w:cs="Arial"/>
          <w:sz w:val="22"/>
          <w:szCs w:val="22"/>
        </w:rPr>
      </w:pPr>
    </w:p>
    <w:p w14:paraId="7A398C64" w14:textId="77777777" w:rsidR="004A08BD" w:rsidRPr="00D83189" w:rsidRDefault="004A08BD" w:rsidP="0065638E">
      <w:pPr>
        <w:tabs>
          <w:tab w:val="left" w:pos="0"/>
        </w:tabs>
        <w:jc w:val="both"/>
        <w:rPr>
          <w:rFonts w:cs="Arial"/>
          <w:sz w:val="22"/>
          <w:szCs w:val="22"/>
        </w:rPr>
      </w:pPr>
      <w:r w:rsidRPr="00D83189">
        <w:rPr>
          <w:rFonts w:cs="Arial"/>
          <w:b/>
          <w:bCs/>
          <w:sz w:val="22"/>
          <w:szCs w:val="22"/>
        </w:rPr>
        <w:t>Entertainment Industry Safety Guideline</w:t>
      </w:r>
      <w:r w:rsidR="0065638E" w:rsidRPr="00D83189">
        <w:rPr>
          <w:rFonts w:cs="Arial"/>
          <w:b/>
          <w:bCs/>
          <w:sz w:val="22"/>
          <w:szCs w:val="22"/>
        </w:rPr>
        <w:t>s</w:t>
      </w:r>
      <w:r w:rsidRPr="00D83189">
        <w:rPr>
          <w:rFonts w:cs="Arial"/>
          <w:sz w:val="22"/>
          <w:szCs w:val="22"/>
        </w:rPr>
        <w:t xml:space="preserve"> means the Safety Guidelines negotiated a</w:t>
      </w:r>
      <w:r w:rsidR="00363F3A">
        <w:rPr>
          <w:rFonts w:cs="Arial"/>
          <w:sz w:val="22"/>
          <w:szCs w:val="22"/>
        </w:rPr>
        <w:t>s</w:t>
      </w:r>
      <w:r w:rsidRPr="00D83189">
        <w:rPr>
          <w:rFonts w:cs="Arial"/>
          <w:sz w:val="22"/>
          <w:szCs w:val="22"/>
        </w:rPr>
        <w:t xml:space="preserve"> amended from time to time for the </w:t>
      </w:r>
      <w:r w:rsidR="00363F3A">
        <w:rPr>
          <w:rFonts w:cs="Arial"/>
          <w:sz w:val="22"/>
          <w:szCs w:val="22"/>
        </w:rPr>
        <w:t>E</w:t>
      </w:r>
      <w:r w:rsidRPr="00D83189">
        <w:rPr>
          <w:rFonts w:cs="Arial"/>
          <w:sz w:val="22"/>
          <w:szCs w:val="22"/>
        </w:rPr>
        <w:t>ntertainment industry between the</w:t>
      </w:r>
      <w:r w:rsidRPr="00D83189">
        <w:rPr>
          <w:rFonts w:cs="Arial"/>
          <w:color w:val="FF0000"/>
          <w:sz w:val="22"/>
          <w:szCs w:val="22"/>
        </w:rPr>
        <w:t xml:space="preserve"> </w:t>
      </w:r>
      <w:r w:rsidRPr="00D83189">
        <w:rPr>
          <w:rFonts w:cs="Arial"/>
          <w:sz w:val="22"/>
          <w:szCs w:val="22"/>
        </w:rPr>
        <w:t>LPA and the MEAA.</w:t>
      </w:r>
    </w:p>
    <w:p w14:paraId="0CCBD995" w14:textId="77777777" w:rsidR="004A08BD" w:rsidRPr="00D83189" w:rsidRDefault="004A08BD" w:rsidP="004A08BD">
      <w:pPr>
        <w:tabs>
          <w:tab w:val="left" w:pos="900"/>
        </w:tabs>
        <w:ind w:left="900" w:hanging="900"/>
        <w:jc w:val="both"/>
        <w:rPr>
          <w:rFonts w:cs="Arial"/>
          <w:sz w:val="22"/>
          <w:szCs w:val="22"/>
        </w:rPr>
      </w:pPr>
    </w:p>
    <w:p w14:paraId="0366E959" w14:textId="77777777" w:rsidR="00123313" w:rsidRPr="00D83189" w:rsidRDefault="004A08BD" w:rsidP="0090134D">
      <w:pPr>
        <w:ind w:left="709" w:hanging="709"/>
        <w:jc w:val="both"/>
        <w:rPr>
          <w:rFonts w:cs="Arial"/>
          <w:sz w:val="22"/>
          <w:szCs w:val="22"/>
        </w:rPr>
      </w:pPr>
      <w:r w:rsidRPr="00D83189">
        <w:rPr>
          <w:rFonts w:cs="Arial"/>
          <w:b/>
          <w:bCs/>
          <w:sz w:val="22"/>
          <w:szCs w:val="22"/>
        </w:rPr>
        <w:t>FW</w:t>
      </w:r>
      <w:r w:rsidR="000C14F9">
        <w:rPr>
          <w:rFonts w:cs="Arial"/>
          <w:b/>
          <w:bCs/>
          <w:sz w:val="22"/>
          <w:szCs w:val="22"/>
        </w:rPr>
        <w:t>C</w:t>
      </w:r>
      <w:r w:rsidRPr="00D83189">
        <w:rPr>
          <w:rFonts w:cs="Arial"/>
          <w:sz w:val="22"/>
          <w:szCs w:val="22"/>
        </w:rPr>
        <w:t xml:space="preserve"> means</w:t>
      </w:r>
      <w:r w:rsidR="000C14F9">
        <w:rPr>
          <w:rFonts w:cs="Arial"/>
          <w:sz w:val="22"/>
          <w:szCs w:val="22"/>
        </w:rPr>
        <w:t xml:space="preserve"> the</w:t>
      </w:r>
      <w:r w:rsidRPr="00D83189">
        <w:rPr>
          <w:rFonts w:cs="Arial"/>
          <w:sz w:val="22"/>
          <w:szCs w:val="22"/>
        </w:rPr>
        <w:t xml:space="preserve"> Fair Work </w:t>
      </w:r>
      <w:r w:rsidR="000C14F9">
        <w:rPr>
          <w:rFonts w:cs="Arial"/>
          <w:sz w:val="22"/>
          <w:szCs w:val="22"/>
        </w:rPr>
        <w:t>Commission</w:t>
      </w:r>
      <w:r w:rsidRPr="00D83189">
        <w:rPr>
          <w:rFonts w:cs="Arial"/>
          <w:sz w:val="22"/>
          <w:szCs w:val="22"/>
        </w:rPr>
        <w:t>.</w:t>
      </w:r>
    </w:p>
    <w:p w14:paraId="1E12A1FF" w14:textId="77777777" w:rsidR="004A08BD" w:rsidRPr="00D83189" w:rsidRDefault="004A08BD" w:rsidP="00123313">
      <w:pPr>
        <w:tabs>
          <w:tab w:val="left" w:pos="900"/>
        </w:tabs>
        <w:jc w:val="both"/>
        <w:rPr>
          <w:rFonts w:cs="Arial"/>
          <w:sz w:val="22"/>
          <w:szCs w:val="22"/>
        </w:rPr>
      </w:pPr>
    </w:p>
    <w:p w14:paraId="4BDD82FC" w14:textId="77777777" w:rsidR="004A08BD" w:rsidRDefault="004A08BD" w:rsidP="0065638E">
      <w:pPr>
        <w:tabs>
          <w:tab w:val="left" w:pos="900"/>
        </w:tabs>
        <w:jc w:val="both"/>
        <w:rPr>
          <w:rFonts w:cs="Arial"/>
          <w:bCs/>
          <w:sz w:val="22"/>
          <w:szCs w:val="22"/>
        </w:rPr>
      </w:pPr>
      <w:r w:rsidRPr="00D83189">
        <w:rPr>
          <w:rFonts w:cs="Arial"/>
          <w:b/>
          <w:bCs/>
          <w:sz w:val="22"/>
          <w:szCs w:val="22"/>
        </w:rPr>
        <w:t xml:space="preserve">LPA </w:t>
      </w:r>
      <w:r w:rsidRPr="00D83189">
        <w:rPr>
          <w:rFonts w:cs="Arial"/>
          <w:bCs/>
          <w:sz w:val="22"/>
          <w:szCs w:val="22"/>
        </w:rPr>
        <w:t>means Live Performance Australia.</w:t>
      </w:r>
    </w:p>
    <w:p w14:paraId="0BF6E51A" w14:textId="77777777" w:rsidR="00D2545A" w:rsidRPr="00D83189" w:rsidRDefault="00D2545A" w:rsidP="0065638E">
      <w:pPr>
        <w:tabs>
          <w:tab w:val="left" w:pos="900"/>
        </w:tabs>
        <w:jc w:val="both"/>
        <w:rPr>
          <w:rFonts w:cs="Arial"/>
          <w:bCs/>
          <w:sz w:val="22"/>
          <w:szCs w:val="22"/>
        </w:rPr>
      </w:pPr>
    </w:p>
    <w:p w14:paraId="19BFCAF9" w14:textId="77777777" w:rsidR="00D447DD" w:rsidRPr="00D83189" w:rsidRDefault="00B2675C" w:rsidP="00B2675C">
      <w:pPr>
        <w:tabs>
          <w:tab w:val="left" w:pos="0"/>
        </w:tabs>
        <w:rPr>
          <w:rFonts w:cs="Arial"/>
          <w:sz w:val="22"/>
          <w:szCs w:val="22"/>
        </w:rPr>
      </w:pPr>
      <w:r w:rsidRPr="00D83189">
        <w:rPr>
          <w:rFonts w:cs="Arial"/>
          <w:b/>
          <w:sz w:val="22"/>
          <w:szCs w:val="22"/>
        </w:rPr>
        <w:t>NES</w:t>
      </w:r>
      <w:r w:rsidRPr="00D83189">
        <w:rPr>
          <w:rFonts w:cs="Arial"/>
          <w:sz w:val="22"/>
          <w:szCs w:val="22"/>
        </w:rPr>
        <w:t xml:space="preserve"> means the National Employment Standards as contained in sections 59 to 131 of the Act.</w:t>
      </w:r>
    </w:p>
    <w:p w14:paraId="6DDA7298" w14:textId="77777777" w:rsidR="0065638E" w:rsidRPr="00D83189" w:rsidRDefault="00631E68" w:rsidP="0065638E">
      <w:pPr>
        <w:pStyle w:val="Block1"/>
        <w:ind w:left="0"/>
        <w:rPr>
          <w:rFonts w:ascii="Arial" w:hAnsi="Arial" w:cs="Arial"/>
          <w:sz w:val="22"/>
          <w:szCs w:val="22"/>
        </w:rPr>
      </w:pPr>
      <w:r w:rsidRPr="00D83189">
        <w:rPr>
          <w:rFonts w:ascii="Arial" w:hAnsi="Arial" w:cs="Arial"/>
          <w:b/>
          <w:bCs/>
          <w:sz w:val="22"/>
          <w:szCs w:val="22"/>
        </w:rPr>
        <w:t>Performance</w:t>
      </w:r>
      <w:r w:rsidRPr="00D83189">
        <w:rPr>
          <w:rFonts w:ascii="Arial" w:hAnsi="Arial" w:cs="Arial"/>
          <w:sz w:val="22"/>
          <w:szCs w:val="22"/>
        </w:rPr>
        <w:t xml:space="preserve"> means the enactment or presentation, in whole or in part, of a play, musical play, opera, ballet, dance, concert or other live</w:t>
      </w:r>
      <w:r w:rsidR="0065638E" w:rsidRPr="00D83189">
        <w:rPr>
          <w:rFonts w:ascii="Arial" w:hAnsi="Arial" w:cs="Arial"/>
          <w:sz w:val="22"/>
          <w:szCs w:val="22"/>
        </w:rPr>
        <w:t xml:space="preserve"> </w:t>
      </w:r>
      <w:r w:rsidRPr="00D83189">
        <w:rPr>
          <w:rFonts w:ascii="Arial" w:hAnsi="Arial" w:cs="Arial"/>
          <w:sz w:val="22"/>
          <w:szCs w:val="22"/>
        </w:rPr>
        <w:t>entertainment</w:t>
      </w:r>
      <w:r w:rsidR="0065638E" w:rsidRPr="00D83189">
        <w:rPr>
          <w:rFonts w:ascii="Arial" w:hAnsi="Arial" w:cs="Arial"/>
          <w:sz w:val="22"/>
          <w:szCs w:val="22"/>
        </w:rPr>
        <w:t xml:space="preserve"> given by </w:t>
      </w:r>
      <w:r w:rsidR="00BC44DD" w:rsidRPr="00D83189">
        <w:rPr>
          <w:rFonts w:ascii="Arial" w:hAnsi="Arial" w:cs="Arial"/>
          <w:sz w:val="22"/>
          <w:szCs w:val="22"/>
        </w:rPr>
        <w:t>performers</w:t>
      </w:r>
      <w:r w:rsidR="0065638E" w:rsidRPr="00D83189">
        <w:rPr>
          <w:rFonts w:ascii="Arial" w:hAnsi="Arial" w:cs="Arial"/>
          <w:sz w:val="22"/>
          <w:szCs w:val="22"/>
        </w:rPr>
        <w:t xml:space="preserve"> </w:t>
      </w:r>
      <w:r w:rsidR="00363F3A">
        <w:rPr>
          <w:rFonts w:ascii="Arial" w:hAnsi="Arial" w:cs="Arial"/>
          <w:sz w:val="22"/>
          <w:szCs w:val="22"/>
        </w:rPr>
        <w:t>that</w:t>
      </w:r>
      <w:r w:rsidR="0065638E" w:rsidRPr="00D83189">
        <w:rPr>
          <w:rFonts w:ascii="Arial" w:hAnsi="Arial" w:cs="Arial"/>
          <w:sz w:val="22"/>
          <w:szCs w:val="22"/>
        </w:rPr>
        <w:t xml:space="preserve"> is open </w:t>
      </w:r>
      <w:r w:rsidR="0065638E" w:rsidRPr="00D83189">
        <w:rPr>
          <w:rFonts w:ascii="Arial" w:hAnsi="Arial" w:cs="Arial"/>
          <w:sz w:val="22"/>
          <w:szCs w:val="22"/>
        </w:rPr>
        <w:lastRenderedPageBreak/>
        <w:t xml:space="preserve">to the general public on payment of an admission </w:t>
      </w:r>
      <w:r w:rsidR="00363F3A">
        <w:rPr>
          <w:rFonts w:ascii="Arial" w:hAnsi="Arial" w:cs="Arial"/>
          <w:sz w:val="22"/>
          <w:szCs w:val="22"/>
        </w:rPr>
        <w:t>fee</w:t>
      </w:r>
      <w:r w:rsidR="00363F3A" w:rsidRPr="00D83189">
        <w:rPr>
          <w:rFonts w:ascii="Arial" w:hAnsi="Arial" w:cs="Arial"/>
          <w:sz w:val="22"/>
          <w:szCs w:val="22"/>
        </w:rPr>
        <w:t xml:space="preserve"> </w:t>
      </w:r>
      <w:r w:rsidR="0065638E" w:rsidRPr="00D83189">
        <w:rPr>
          <w:rFonts w:ascii="Arial" w:hAnsi="Arial" w:cs="Arial"/>
          <w:sz w:val="22"/>
          <w:szCs w:val="22"/>
        </w:rPr>
        <w:t>and/or for which the employer receives payment or other benefit</w:t>
      </w:r>
      <w:r w:rsidR="00C51395">
        <w:rPr>
          <w:rFonts w:ascii="Arial" w:hAnsi="Arial" w:cs="Arial"/>
          <w:sz w:val="22"/>
          <w:szCs w:val="22"/>
        </w:rPr>
        <w:t>.</w:t>
      </w:r>
    </w:p>
    <w:p w14:paraId="706B1DA3" w14:textId="77777777" w:rsidR="00631E68" w:rsidRPr="00D83189" w:rsidRDefault="00631E68" w:rsidP="004A08BD">
      <w:pPr>
        <w:tabs>
          <w:tab w:val="left" w:pos="900"/>
        </w:tabs>
        <w:ind w:left="900" w:hanging="900"/>
        <w:rPr>
          <w:rFonts w:cs="Arial"/>
          <w:sz w:val="22"/>
          <w:szCs w:val="22"/>
        </w:rPr>
      </w:pPr>
    </w:p>
    <w:p w14:paraId="585CF01F" w14:textId="77777777" w:rsidR="00631E68" w:rsidRPr="00D83189" w:rsidRDefault="00631E68" w:rsidP="00BC44DD">
      <w:pPr>
        <w:jc w:val="both"/>
        <w:rPr>
          <w:rFonts w:cs="Arial"/>
          <w:sz w:val="22"/>
          <w:szCs w:val="22"/>
        </w:rPr>
      </w:pPr>
      <w:r w:rsidRPr="00D83189">
        <w:rPr>
          <w:rFonts w:cs="Arial"/>
          <w:b/>
          <w:bCs/>
          <w:sz w:val="22"/>
          <w:szCs w:val="22"/>
        </w:rPr>
        <w:t>Production</w:t>
      </w:r>
      <w:r w:rsidRPr="00D83189">
        <w:rPr>
          <w:rFonts w:cs="Arial"/>
          <w:sz w:val="22"/>
          <w:szCs w:val="22"/>
        </w:rPr>
        <w:t xml:space="preserve"> means a performance or a season of performances and all the plant, equipment, properties, costumes, scenery, effects </w:t>
      </w:r>
      <w:r w:rsidR="00363F3A">
        <w:rPr>
          <w:rFonts w:cs="Arial"/>
          <w:sz w:val="22"/>
          <w:szCs w:val="22"/>
        </w:rPr>
        <w:t>and</w:t>
      </w:r>
      <w:r w:rsidRPr="00D83189">
        <w:rPr>
          <w:rFonts w:cs="Arial"/>
          <w:sz w:val="22"/>
          <w:szCs w:val="22"/>
        </w:rPr>
        <w:t xml:space="preserve"> other things that are part of or necessary </w:t>
      </w:r>
      <w:r w:rsidR="00363F3A">
        <w:rPr>
          <w:rFonts w:cs="Arial"/>
          <w:sz w:val="22"/>
          <w:szCs w:val="22"/>
        </w:rPr>
        <w:t>for</w:t>
      </w:r>
      <w:r w:rsidRPr="00D83189">
        <w:rPr>
          <w:rFonts w:cs="Arial"/>
          <w:sz w:val="22"/>
          <w:szCs w:val="22"/>
        </w:rPr>
        <w:t xml:space="preserve"> that performance or season of performances and the process of setting up, packing up, operating and maintaining those things and the support and presentation of the performance or season of performances.</w:t>
      </w:r>
    </w:p>
    <w:p w14:paraId="0074C37C" w14:textId="77777777" w:rsidR="004A08BD" w:rsidRPr="00D83189" w:rsidRDefault="004A08BD" w:rsidP="00123313">
      <w:pPr>
        <w:jc w:val="both"/>
        <w:rPr>
          <w:rFonts w:cs="Arial"/>
          <w:sz w:val="22"/>
          <w:szCs w:val="22"/>
        </w:rPr>
      </w:pPr>
    </w:p>
    <w:p w14:paraId="1A7C26F1" w14:textId="77777777" w:rsidR="004A08BD" w:rsidRPr="00D83189" w:rsidRDefault="004A08BD" w:rsidP="00BC44DD">
      <w:pPr>
        <w:tabs>
          <w:tab w:val="left" w:pos="0"/>
        </w:tabs>
        <w:jc w:val="both"/>
        <w:rPr>
          <w:rFonts w:cs="Arial"/>
          <w:sz w:val="22"/>
          <w:szCs w:val="22"/>
        </w:rPr>
      </w:pPr>
      <w:r w:rsidRPr="00D83189">
        <w:rPr>
          <w:rFonts w:cs="Arial"/>
          <w:b/>
          <w:sz w:val="22"/>
          <w:szCs w:val="22"/>
        </w:rPr>
        <w:t>Time and a half and</w:t>
      </w:r>
      <w:r w:rsidRPr="00D83189">
        <w:rPr>
          <w:rFonts w:cs="Arial"/>
          <w:sz w:val="22"/>
          <w:szCs w:val="22"/>
        </w:rPr>
        <w:t xml:space="preserve"> </w:t>
      </w:r>
      <w:r w:rsidRPr="00D83189">
        <w:rPr>
          <w:rFonts w:cs="Arial"/>
          <w:b/>
          <w:sz w:val="22"/>
          <w:szCs w:val="22"/>
        </w:rPr>
        <w:t>Double time</w:t>
      </w:r>
      <w:r w:rsidRPr="00D83189">
        <w:rPr>
          <w:rFonts w:cs="Arial"/>
          <w:sz w:val="22"/>
          <w:szCs w:val="22"/>
        </w:rPr>
        <w:t xml:space="preserve"> used in relation to pay mean</w:t>
      </w:r>
      <w:r w:rsidR="0038614F">
        <w:rPr>
          <w:rFonts w:cs="Arial"/>
          <w:sz w:val="22"/>
          <w:szCs w:val="22"/>
        </w:rPr>
        <w:t>s</w:t>
      </w:r>
      <w:r w:rsidRPr="00D83189">
        <w:rPr>
          <w:rFonts w:cs="Arial"/>
          <w:sz w:val="22"/>
          <w:szCs w:val="22"/>
        </w:rPr>
        <w:t xml:space="preserve"> at the rate of one and a half and twice the </w:t>
      </w:r>
      <w:r w:rsidR="000575DD">
        <w:rPr>
          <w:rFonts w:cs="Arial"/>
          <w:sz w:val="22"/>
          <w:szCs w:val="22"/>
        </w:rPr>
        <w:t>ordinary</w:t>
      </w:r>
      <w:r w:rsidRPr="00D83189">
        <w:rPr>
          <w:rFonts w:cs="Arial"/>
          <w:sz w:val="22"/>
          <w:szCs w:val="22"/>
        </w:rPr>
        <w:t xml:space="preserve"> rate of pay of the </w:t>
      </w:r>
      <w:r w:rsidR="001A24E6">
        <w:rPr>
          <w:rFonts w:cs="Arial"/>
          <w:sz w:val="22"/>
          <w:szCs w:val="22"/>
        </w:rPr>
        <w:t>casual employee</w:t>
      </w:r>
      <w:r w:rsidRPr="00D83189">
        <w:rPr>
          <w:rFonts w:cs="Arial"/>
          <w:sz w:val="22"/>
          <w:szCs w:val="22"/>
        </w:rPr>
        <w:t xml:space="preserve"> in question calculated pro rata for the time for which the payment is to be made.</w:t>
      </w:r>
    </w:p>
    <w:p w14:paraId="27EEBC8D" w14:textId="77777777" w:rsidR="004A08BD" w:rsidRPr="00D83189" w:rsidRDefault="004A08BD" w:rsidP="004A08BD">
      <w:pPr>
        <w:jc w:val="both"/>
        <w:rPr>
          <w:rFonts w:cs="Arial"/>
          <w:sz w:val="22"/>
          <w:szCs w:val="22"/>
        </w:rPr>
      </w:pPr>
    </w:p>
    <w:p w14:paraId="0CC439C4" w14:textId="77777777" w:rsidR="004A08BD" w:rsidRPr="00D83189" w:rsidRDefault="004A08BD" w:rsidP="001260F3">
      <w:pPr>
        <w:jc w:val="both"/>
        <w:rPr>
          <w:rFonts w:cs="Arial"/>
          <w:sz w:val="22"/>
          <w:szCs w:val="22"/>
        </w:rPr>
      </w:pPr>
      <w:r w:rsidRPr="00D83189">
        <w:rPr>
          <w:rFonts w:cs="Arial"/>
          <w:sz w:val="22"/>
          <w:szCs w:val="22"/>
        </w:rPr>
        <w:t xml:space="preserve">Words importing the masculine gender </w:t>
      </w:r>
      <w:r w:rsidR="00363F3A">
        <w:rPr>
          <w:rFonts w:cs="Arial"/>
          <w:sz w:val="22"/>
          <w:szCs w:val="22"/>
        </w:rPr>
        <w:t>will</w:t>
      </w:r>
      <w:r w:rsidRPr="00D83189">
        <w:rPr>
          <w:rFonts w:cs="Arial"/>
          <w:sz w:val="22"/>
          <w:szCs w:val="22"/>
        </w:rPr>
        <w:t xml:space="preserve"> be deemed to include the female gender and the singular to include the plural and vice versa unless there is something repugnant</w:t>
      </w:r>
      <w:r w:rsidRPr="00D83189">
        <w:rPr>
          <w:rFonts w:cs="Arial"/>
          <w:color w:val="FF0000"/>
          <w:sz w:val="22"/>
          <w:szCs w:val="22"/>
        </w:rPr>
        <w:t xml:space="preserve"> </w:t>
      </w:r>
      <w:r w:rsidRPr="00D83189">
        <w:rPr>
          <w:rFonts w:cs="Arial"/>
          <w:sz w:val="22"/>
          <w:szCs w:val="22"/>
        </w:rPr>
        <w:t xml:space="preserve">or inconsistent with </w:t>
      </w:r>
      <w:r w:rsidR="00363F3A">
        <w:rPr>
          <w:rFonts w:cs="Arial"/>
          <w:sz w:val="22"/>
          <w:szCs w:val="22"/>
        </w:rPr>
        <w:t>an</w:t>
      </w:r>
      <w:r w:rsidRPr="00D83189">
        <w:rPr>
          <w:rFonts w:cs="Arial"/>
          <w:sz w:val="22"/>
          <w:szCs w:val="22"/>
        </w:rPr>
        <w:t xml:space="preserve"> interpretation.</w:t>
      </w:r>
    </w:p>
    <w:p w14:paraId="5EE8C970" w14:textId="77777777" w:rsidR="004A08BD" w:rsidRDefault="004A08BD" w:rsidP="004A08BD">
      <w:pPr>
        <w:jc w:val="both"/>
        <w:rPr>
          <w:rFonts w:cs="Arial"/>
          <w:sz w:val="22"/>
          <w:szCs w:val="22"/>
        </w:rPr>
      </w:pPr>
    </w:p>
    <w:p w14:paraId="2384BCD8" w14:textId="77777777" w:rsidR="003C30B7" w:rsidRPr="00D83189" w:rsidRDefault="003C30B7" w:rsidP="004A08BD">
      <w:pPr>
        <w:jc w:val="both"/>
        <w:rPr>
          <w:rFonts w:cs="Arial"/>
          <w:sz w:val="22"/>
          <w:szCs w:val="22"/>
        </w:rPr>
      </w:pPr>
    </w:p>
    <w:p w14:paraId="364D82E3" w14:textId="77777777" w:rsidR="004A08BD" w:rsidRPr="00D83189" w:rsidRDefault="004A08BD" w:rsidP="004A08BD">
      <w:pPr>
        <w:jc w:val="both"/>
        <w:rPr>
          <w:rFonts w:cs="Arial"/>
          <w:b/>
          <w:sz w:val="22"/>
          <w:szCs w:val="22"/>
        </w:rPr>
      </w:pPr>
      <w:r w:rsidRPr="00D83189">
        <w:rPr>
          <w:rFonts w:cs="Arial"/>
          <w:b/>
          <w:sz w:val="22"/>
          <w:szCs w:val="22"/>
        </w:rPr>
        <w:t>PART 2 - AGREEMENT FLEXIBILITY</w:t>
      </w:r>
    </w:p>
    <w:p w14:paraId="56A2FED4" w14:textId="77777777" w:rsidR="003E504B" w:rsidRPr="00D83189" w:rsidRDefault="003E504B" w:rsidP="004A08BD">
      <w:pPr>
        <w:jc w:val="both"/>
        <w:rPr>
          <w:rFonts w:cs="Arial"/>
          <w:b/>
          <w:sz w:val="22"/>
          <w:szCs w:val="22"/>
        </w:rPr>
      </w:pPr>
    </w:p>
    <w:p w14:paraId="4616E5FB" w14:textId="77777777" w:rsidR="003E504B" w:rsidRDefault="003E504B" w:rsidP="003E504B">
      <w:pPr>
        <w:jc w:val="both"/>
        <w:rPr>
          <w:rFonts w:cs="Arial"/>
          <w:b/>
          <w:sz w:val="22"/>
          <w:szCs w:val="22"/>
        </w:rPr>
      </w:pPr>
      <w:r w:rsidRPr="00D83189">
        <w:rPr>
          <w:rFonts w:cs="Arial"/>
          <w:b/>
          <w:sz w:val="22"/>
          <w:szCs w:val="22"/>
        </w:rPr>
        <w:t>1</w:t>
      </w:r>
      <w:r w:rsidR="00DF4C98">
        <w:rPr>
          <w:rFonts w:cs="Arial"/>
          <w:b/>
          <w:sz w:val="22"/>
          <w:szCs w:val="22"/>
        </w:rPr>
        <w:t>1</w:t>
      </w:r>
      <w:r w:rsidRPr="00D83189">
        <w:rPr>
          <w:rFonts w:cs="Arial"/>
          <w:b/>
          <w:sz w:val="22"/>
          <w:szCs w:val="22"/>
        </w:rPr>
        <w:t>.</w:t>
      </w:r>
      <w:r w:rsidRPr="00D83189">
        <w:rPr>
          <w:rFonts w:cs="Arial"/>
          <w:b/>
          <w:sz w:val="22"/>
          <w:szCs w:val="22"/>
        </w:rPr>
        <w:tab/>
        <w:t>INDIVIDUAL FLEXIBILITY ARRANGEMENT</w:t>
      </w:r>
      <w:r w:rsidR="004A5EE2">
        <w:rPr>
          <w:rFonts w:cs="Arial"/>
          <w:b/>
          <w:sz w:val="22"/>
          <w:szCs w:val="22"/>
        </w:rPr>
        <w:t>S</w:t>
      </w:r>
      <w:r w:rsidRPr="00D83189">
        <w:rPr>
          <w:rFonts w:cs="Arial"/>
          <w:b/>
          <w:sz w:val="22"/>
          <w:szCs w:val="22"/>
        </w:rPr>
        <w:t xml:space="preserve"> </w:t>
      </w:r>
    </w:p>
    <w:p w14:paraId="7781954A" w14:textId="77777777" w:rsidR="00A166E7" w:rsidRDefault="00A166E7" w:rsidP="003E504B">
      <w:pPr>
        <w:jc w:val="both"/>
        <w:rPr>
          <w:rFonts w:cs="Arial"/>
          <w:b/>
          <w:sz w:val="22"/>
          <w:szCs w:val="22"/>
        </w:rPr>
      </w:pPr>
    </w:p>
    <w:p w14:paraId="4149202F" w14:textId="77777777" w:rsidR="00A166E7" w:rsidRDefault="0043178E" w:rsidP="009F2CC7">
      <w:pPr>
        <w:pStyle w:val="subsection"/>
        <w:shd w:val="clear" w:color="auto" w:fill="FFFFFF"/>
        <w:spacing w:before="0" w:beforeAutospacing="0" w:after="0" w:afterAutospacing="0"/>
        <w:jc w:val="both"/>
        <w:rPr>
          <w:rFonts w:ascii="Arial" w:hAnsi="Arial" w:cs="Arial"/>
          <w:color w:val="333333"/>
          <w:sz w:val="22"/>
          <w:szCs w:val="22"/>
        </w:rPr>
      </w:pPr>
      <w:r w:rsidRPr="009F2CC7">
        <w:rPr>
          <w:rFonts w:ascii="Arial" w:hAnsi="Arial" w:cs="Arial"/>
          <w:b/>
          <w:color w:val="333333"/>
          <w:sz w:val="22"/>
          <w:szCs w:val="22"/>
        </w:rPr>
        <w:t>11.1</w:t>
      </w:r>
      <w:r>
        <w:rPr>
          <w:rFonts w:ascii="Arial" w:hAnsi="Arial" w:cs="Arial"/>
          <w:color w:val="333333"/>
          <w:sz w:val="22"/>
          <w:szCs w:val="22"/>
        </w:rPr>
        <w:t xml:space="preserve"> </w:t>
      </w:r>
      <w:r w:rsidR="00A166E7" w:rsidRPr="009F2CC7">
        <w:rPr>
          <w:rFonts w:ascii="Arial" w:hAnsi="Arial" w:cs="Arial"/>
          <w:color w:val="333333"/>
          <w:sz w:val="22"/>
          <w:szCs w:val="22"/>
        </w:rPr>
        <w:t>An employer and employee covered by this enterprise agreement may agree to make an individual flexibility arrangement to vary the effect of terms of the agreement if:</w:t>
      </w:r>
    </w:p>
    <w:p w14:paraId="2D647EEC" w14:textId="77777777" w:rsidR="002468E1" w:rsidRPr="009F2CC7" w:rsidRDefault="002468E1" w:rsidP="009F2CC7">
      <w:pPr>
        <w:pStyle w:val="subsection"/>
        <w:shd w:val="clear" w:color="auto" w:fill="FFFFFF"/>
        <w:spacing w:before="0" w:beforeAutospacing="0" w:after="0" w:afterAutospacing="0"/>
        <w:ind w:left="1077"/>
        <w:jc w:val="both"/>
        <w:rPr>
          <w:rFonts w:ascii="Arial" w:hAnsi="Arial" w:cs="Arial"/>
          <w:color w:val="333333"/>
          <w:sz w:val="22"/>
          <w:szCs w:val="22"/>
        </w:rPr>
      </w:pPr>
    </w:p>
    <w:p w14:paraId="0365E108" w14:textId="77777777" w:rsidR="00A166E7" w:rsidRDefault="0043178E" w:rsidP="009F2CC7">
      <w:pPr>
        <w:pStyle w:val="paragraph"/>
        <w:numPr>
          <w:ilvl w:val="0"/>
          <w:numId w:val="83"/>
        </w:numPr>
        <w:shd w:val="clear" w:color="auto" w:fill="FFFFFF"/>
        <w:tabs>
          <w:tab w:val="left" w:pos="1701"/>
          <w:tab w:val="left" w:pos="1843"/>
        </w:tabs>
        <w:spacing w:before="0" w:beforeAutospacing="0" w:after="0" w:afterAutospacing="0"/>
        <w:jc w:val="both"/>
        <w:rPr>
          <w:rFonts w:ascii="Arial" w:hAnsi="Arial" w:cs="Arial"/>
          <w:color w:val="333333"/>
          <w:sz w:val="22"/>
          <w:szCs w:val="22"/>
        </w:rPr>
      </w:pPr>
      <w:r>
        <w:rPr>
          <w:rFonts w:ascii="Arial" w:hAnsi="Arial" w:cs="Arial"/>
          <w:color w:val="333333"/>
          <w:sz w:val="22"/>
          <w:szCs w:val="22"/>
        </w:rPr>
        <w:t xml:space="preserve"> </w:t>
      </w:r>
      <w:r>
        <w:rPr>
          <w:rFonts w:ascii="Arial" w:hAnsi="Arial" w:cs="Arial"/>
          <w:color w:val="333333"/>
          <w:sz w:val="22"/>
          <w:szCs w:val="22"/>
        </w:rPr>
        <w:tab/>
      </w:r>
      <w:r w:rsidR="00A166E7" w:rsidRPr="009F2CC7">
        <w:rPr>
          <w:rFonts w:ascii="Arial" w:hAnsi="Arial" w:cs="Arial"/>
          <w:color w:val="333333"/>
          <w:sz w:val="22"/>
          <w:szCs w:val="22"/>
        </w:rPr>
        <w:t>the agreement deals with 1 or more of the following matters:</w:t>
      </w:r>
    </w:p>
    <w:p w14:paraId="76769358" w14:textId="77777777" w:rsidR="0043178E" w:rsidRPr="009F2CC7" w:rsidRDefault="0043178E" w:rsidP="009F2CC7">
      <w:pPr>
        <w:pStyle w:val="paragraph"/>
        <w:shd w:val="clear" w:color="auto" w:fill="FFFFFF"/>
        <w:tabs>
          <w:tab w:val="left" w:pos="1701"/>
          <w:tab w:val="left" w:pos="1843"/>
        </w:tabs>
        <w:spacing w:before="0" w:beforeAutospacing="0" w:after="0" w:afterAutospacing="0"/>
        <w:ind w:left="1800"/>
        <w:jc w:val="both"/>
        <w:rPr>
          <w:rFonts w:ascii="Arial" w:hAnsi="Arial" w:cs="Arial"/>
          <w:color w:val="333333"/>
          <w:sz w:val="22"/>
          <w:szCs w:val="22"/>
        </w:rPr>
      </w:pPr>
    </w:p>
    <w:p w14:paraId="3DFF93F3" w14:textId="77777777" w:rsidR="00A166E7" w:rsidRDefault="00A166E7" w:rsidP="009F2CC7">
      <w:pPr>
        <w:pStyle w:val="paragraphsub"/>
        <w:numPr>
          <w:ilvl w:val="0"/>
          <w:numId w:val="84"/>
        </w:numPr>
        <w:shd w:val="clear" w:color="auto" w:fill="FFFFFF"/>
        <w:spacing w:before="0" w:beforeAutospacing="0" w:after="0" w:afterAutospacing="0"/>
        <w:jc w:val="both"/>
        <w:rPr>
          <w:rFonts w:ascii="Arial" w:hAnsi="Arial" w:cs="Arial"/>
          <w:color w:val="333333"/>
          <w:sz w:val="22"/>
          <w:szCs w:val="22"/>
        </w:rPr>
      </w:pPr>
      <w:r w:rsidRPr="009F2CC7">
        <w:rPr>
          <w:rFonts w:ascii="Arial" w:hAnsi="Arial" w:cs="Arial"/>
          <w:color w:val="333333"/>
          <w:sz w:val="22"/>
          <w:szCs w:val="22"/>
        </w:rPr>
        <w:t>arrangements about when work is performed;</w:t>
      </w:r>
    </w:p>
    <w:p w14:paraId="10DBAA38" w14:textId="77777777" w:rsidR="0043178E" w:rsidRDefault="0043178E" w:rsidP="009F2CC7">
      <w:pPr>
        <w:pStyle w:val="paragraphsub"/>
        <w:numPr>
          <w:ilvl w:val="0"/>
          <w:numId w:val="84"/>
        </w:numPr>
        <w:shd w:val="clear" w:color="auto" w:fill="FFFFFF"/>
        <w:spacing w:before="0" w:beforeAutospacing="0" w:after="0" w:afterAutospacing="0"/>
        <w:jc w:val="both"/>
        <w:rPr>
          <w:rFonts w:ascii="Arial" w:hAnsi="Arial" w:cs="Arial"/>
          <w:color w:val="333333"/>
          <w:sz w:val="22"/>
          <w:szCs w:val="22"/>
        </w:rPr>
      </w:pPr>
      <w:r w:rsidRPr="00023676">
        <w:rPr>
          <w:rFonts w:ascii="Arial" w:hAnsi="Arial" w:cs="Arial"/>
          <w:color w:val="333333"/>
          <w:sz w:val="22"/>
          <w:szCs w:val="22"/>
        </w:rPr>
        <w:t>overtime rates;</w:t>
      </w:r>
    </w:p>
    <w:p w14:paraId="561DF11F" w14:textId="77777777" w:rsidR="0043178E" w:rsidRDefault="0043178E" w:rsidP="009F2CC7">
      <w:pPr>
        <w:pStyle w:val="paragraphsub"/>
        <w:numPr>
          <w:ilvl w:val="0"/>
          <w:numId w:val="84"/>
        </w:numPr>
        <w:shd w:val="clear" w:color="auto" w:fill="FFFFFF"/>
        <w:spacing w:before="0" w:beforeAutospacing="0" w:after="0" w:afterAutospacing="0"/>
        <w:jc w:val="both"/>
        <w:rPr>
          <w:rFonts w:ascii="Arial" w:hAnsi="Arial" w:cs="Arial"/>
          <w:color w:val="333333"/>
          <w:sz w:val="22"/>
          <w:szCs w:val="22"/>
        </w:rPr>
      </w:pPr>
      <w:r w:rsidRPr="00023676">
        <w:rPr>
          <w:rFonts w:ascii="Arial" w:hAnsi="Arial" w:cs="Arial"/>
          <w:color w:val="333333"/>
          <w:sz w:val="22"/>
          <w:szCs w:val="22"/>
        </w:rPr>
        <w:t>penalty rates;</w:t>
      </w:r>
    </w:p>
    <w:p w14:paraId="55B816BD" w14:textId="77777777" w:rsidR="0043178E" w:rsidRDefault="0043178E" w:rsidP="009F2CC7">
      <w:pPr>
        <w:pStyle w:val="paragraphsub"/>
        <w:numPr>
          <w:ilvl w:val="0"/>
          <w:numId w:val="84"/>
        </w:numPr>
        <w:shd w:val="clear" w:color="auto" w:fill="FFFFFF"/>
        <w:spacing w:before="0" w:beforeAutospacing="0" w:after="0" w:afterAutospacing="0"/>
        <w:jc w:val="both"/>
        <w:rPr>
          <w:rFonts w:ascii="Arial" w:hAnsi="Arial" w:cs="Arial"/>
          <w:color w:val="333333"/>
          <w:sz w:val="22"/>
          <w:szCs w:val="22"/>
        </w:rPr>
      </w:pPr>
      <w:r w:rsidRPr="00023676">
        <w:rPr>
          <w:rFonts w:ascii="Arial" w:hAnsi="Arial" w:cs="Arial"/>
          <w:color w:val="333333"/>
          <w:sz w:val="22"/>
          <w:szCs w:val="22"/>
        </w:rPr>
        <w:t>allowances;</w:t>
      </w:r>
    </w:p>
    <w:p w14:paraId="124D40C2" w14:textId="77777777" w:rsidR="0043178E" w:rsidRDefault="0043178E" w:rsidP="009F2CC7">
      <w:pPr>
        <w:pStyle w:val="paragraphsub"/>
        <w:numPr>
          <w:ilvl w:val="0"/>
          <w:numId w:val="84"/>
        </w:numPr>
        <w:shd w:val="clear" w:color="auto" w:fill="FFFFFF"/>
        <w:spacing w:before="0" w:beforeAutospacing="0" w:after="0" w:afterAutospacing="0"/>
        <w:jc w:val="both"/>
        <w:rPr>
          <w:rFonts w:ascii="Arial" w:hAnsi="Arial" w:cs="Arial"/>
          <w:color w:val="333333"/>
          <w:sz w:val="22"/>
          <w:szCs w:val="22"/>
        </w:rPr>
      </w:pPr>
      <w:r w:rsidRPr="00023676">
        <w:rPr>
          <w:rFonts w:ascii="Arial" w:hAnsi="Arial" w:cs="Arial"/>
          <w:color w:val="333333"/>
          <w:sz w:val="22"/>
          <w:szCs w:val="22"/>
        </w:rPr>
        <w:t>leave loading; and</w:t>
      </w:r>
    </w:p>
    <w:p w14:paraId="38B9FBC3" w14:textId="77777777" w:rsidR="0043178E" w:rsidRPr="009F2CC7" w:rsidRDefault="0043178E" w:rsidP="009F2CC7">
      <w:pPr>
        <w:pStyle w:val="paragraphsub"/>
        <w:shd w:val="clear" w:color="auto" w:fill="FFFFFF"/>
        <w:spacing w:before="0" w:beforeAutospacing="0" w:after="0" w:afterAutospacing="0"/>
        <w:ind w:left="2550"/>
        <w:jc w:val="both"/>
        <w:rPr>
          <w:rFonts w:ascii="Arial" w:hAnsi="Arial" w:cs="Arial"/>
          <w:color w:val="333333"/>
          <w:sz w:val="22"/>
          <w:szCs w:val="22"/>
        </w:rPr>
      </w:pPr>
    </w:p>
    <w:p w14:paraId="51FC44E6" w14:textId="77777777" w:rsidR="00A166E7" w:rsidRDefault="00A166E7" w:rsidP="009F2CC7">
      <w:pPr>
        <w:pStyle w:val="paragraph"/>
        <w:numPr>
          <w:ilvl w:val="0"/>
          <w:numId w:val="83"/>
        </w:numPr>
        <w:shd w:val="clear" w:color="auto" w:fill="FFFFFF"/>
        <w:spacing w:before="0" w:beforeAutospacing="0" w:after="0" w:afterAutospacing="0"/>
        <w:jc w:val="both"/>
        <w:rPr>
          <w:rFonts w:ascii="Arial" w:hAnsi="Arial" w:cs="Arial"/>
          <w:sz w:val="22"/>
          <w:szCs w:val="22"/>
        </w:rPr>
      </w:pPr>
      <w:r w:rsidRPr="009F2CC7">
        <w:rPr>
          <w:rFonts w:ascii="Arial" w:hAnsi="Arial" w:cs="Arial"/>
          <w:color w:val="333333"/>
          <w:sz w:val="22"/>
          <w:szCs w:val="22"/>
        </w:rPr>
        <w:t xml:space="preserve">the arrangement meets the genuine needs of the employer and employee </w:t>
      </w:r>
      <w:r w:rsidRPr="0043178E">
        <w:rPr>
          <w:rFonts w:ascii="Arial" w:hAnsi="Arial" w:cs="Arial"/>
          <w:color w:val="333333"/>
          <w:sz w:val="22"/>
          <w:szCs w:val="22"/>
        </w:rPr>
        <w:t xml:space="preserve">   </w:t>
      </w:r>
      <w:r w:rsidRPr="00273D99">
        <w:rPr>
          <w:rFonts w:ascii="Arial" w:hAnsi="Arial" w:cs="Arial"/>
          <w:color w:val="333333"/>
          <w:sz w:val="22"/>
          <w:szCs w:val="22"/>
        </w:rPr>
        <w:t xml:space="preserve">  </w:t>
      </w:r>
      <w:r w:rsidRPr="009F2CC7">
        <w:rPr>
          <w:rFonts w:ascii="Arial" w:hAnsi="Arial" w:cs="Arial"/>
          <w:color w:val="333333"/>
          <w:sz w:val="22"/>
          <w:szCs w:val="22"/>
        </w:rPr>
        <w:t>in relation to 1 or more of the matters mentioned in </w:t>
      </w:r>
      <w:hyperlink r:id="rId8" w:anchor="paragraph" w:history="1">
        <w:r w:rsidRPr="009F2CC7">
          <w:rPr>
            <w:rStyle w:val="Hyperlink"/>
            <w:rFonts w:ascii="Arial" w:hAnsi="Arial" w:cs="Arial"/>
            <w:color w:val="auto"/>
            <w:sz w:val="22"/>
            <w:szCs w:val="22"/>
            <w:u w:val="none"/>
          </w:rPr>
          <w:t>paragraph</w:t>
        </w:r>
      </w:hyperlink>
      <w:r w:rsidRPr="009F2CC7">
        <w:rPr>
          <w:rFonts w:ascii="Arial" w:hAnsi="Arial" w:cs="Arial"/>
          <w:sz w:val="22"/>
          <w:szCs w:val="22"/>
        </w:rPr>
        <w:t> (a); and</w:t>
      </w:r>
    </w:p>
    <w:p w14:paraId="55EC1C52" w14:textId="77777777" w:rsidR="0043178E" w:rsidRPr="009F2CC7" w:rsidRDefault="0043178E" w:rsidP="009F2CC7">
      <w:pPr>
        <w:pStyle w:val="paragraph"/>
        <w:shd w:val="clear" w:color="auto" w:fill="FFFFFF"/>
        <w:spacing w:before="0" w:beforeAutospacing="0" w:after="0" w:afterAutospacing="0"/>
        <w:ind w:left="1800"/>
        <w:jc w:val="both"/>
        <w:rPr>
          <w:rFonts w:ascii="Arial" w:hAnsi="Arial" w:cs="Arial"/>
          <w:sz w:val="22"/>
          <w:szCs w:val="22"/>
        </w:rPr>
      </w:pPr>
    </w:p>
    <w:p w14:paraId="5E075DCA" w14:textId="77777777" w:rsidR="00A166E7" w:rsidRPr="009F2CC7" w:rsidRDefault="00A166E7" w:rsidP="009F2CC7">
      <w:pPr>
        <w:pStyle w:val="paragraph"/>
        <w:shd w:val="clear" w:color="auto" w:fill="FFFFFF"/>
        <w:tabs>
          <w:tab w:val="left" w:pos="1418"/>
        </w:tabs>
        <w:spacing w:before="0" w:beforeAutospacing="0" w:after="0" w:afterAutospacing="0"/>
        <w:jc w:val="both"/>
        <w:rPr>
          <w:rFonts w:ascii="Arial" w:hAnsi="Arial" w:cs="Arial"/>
          <w:sz w:val="22"/>
          <w:szCs w:val="22"/>
        </w:rPr>
      </w:pPr>
      <w:r w:rsidRPr="009F2CC7">
        <w:rPr>
          <w:rFonts w:ascii="Arial" w:hAnsi="Arial" w:cs="Arial"/>
          <w:sz w:val="22"/>
          <w:szCs w:val="22"/>
        </w:rPr>
        <w:t xml:space="preserve">                       </w:t>
      </w:r>
      <w:r w:rsidRPr="009F2CC7">
        <w:rPr>
          <w:rFonts w:ascii="Arial" w:hAnsi="Arial" w:cs="Arial"/>
          <w:b/>
          <w:sz w:val="22"/>
          <w:szCs w:val="22"/>
        </w:rPr>
        <w:t>(c)</w:t>
      </w:r>
      <w:r w:rsidRPr="009F2CC7">
        <w:rPr>
          <w:rFonts w:ascii="Arial" w:hAnsi="Arial" w:cs="Arial"/>
          <w:sz w:val="22"/>
          <w:szCs w:val="22"/>
        </w:rPr>
        <w:t>  the arrangement is genuinely agreed to by the employer and employee.</w:t>
      </w:r>
    </w:p>
    <w:p w14:paraId="5BA5ECB7" w14:textId="77777777" w:rsidR="002468E1" w:rsidRPr="009F2CC7" w:rsidRDefault="002468E1" w:rsidP="009F2CC7">
      <w:pPr>
        <w:pStyle w:val="paragraph"/>
        <w:shd w:val="clear" w:color="auto" w:fill="FFFFFF"/>
        <w:tabs>
          <w:tab w:val="left" w:pos="1418"/>
        </w:tabs>
        <w:spacing w:before="0" w:beforeAutospacing="0" w:after="0" w:afterAutospacing="0"/>
        <w:jc w:val="both"/>
        <w:rPr>
          <w:rFonts w:ascii="Arial" w:hAnsi="Arial" w:cs="Arial"/>
          <w:sz w:val="22"/>
          <w:szCs w:val="22"/>
        </w:rPr>
      </w:pPr>
    </w:p>
    <w:p w14:paraId="07771CA0" w14:textId="77777777" w:rsidR="00A166E7" w:rsidRDefault="00A166E7" w:rsidP="009F2CC7">
      <w:pPr>
        <w:pStyle w:val="subsection"/>
        <w:shd w:val="clear" w:color="auto" w:fill="FFFFFF"/>
        <w:spacing w:before="0" w:beforeAutospacing="0" w:after="0" w:afterAutospacing="0"/>
        <w:jc w:val="both"/>
        <w:rPr>
          <w:rFonts w:ascii="Arial" w:hAnsi="Arial" w:cs="Arial"/>
          <w:sz w:val="22"/>
          <w:szCs w:val="22"/>
        </w:rPr>
      </w:pPr>
      <w:r w:rsidRPr="009F2CC7">
        <w:rPr>
          <w:rFonts w:ascii="Arial" w:hAnsi="Arial" w:cs="Arial"/>
          <w:b/>
          <w:sz w:val="22"/>
          <w:szCs w:val="22"/>
        </w:rPr>
        <w:t>11.2</w:t>
      </w:r>
      <w:r w:rsidRPr="009F2CC7">
        <w:rPr>
          <w:rFonts w:ascii="Arial" w:hAnsi="Arial" w:cs="Arial"/>
          <w:sz w:val="22"/>
          <w:szCs w:val="22"/>
        </w:rPr>
        <w:t> The employer must ensure that the terms of the individual flexibility arrangement:</w:t>
      </w:r>
    </w:p>
    <w:p w14:paraId="7F91C810" w14:textId="77777777" w:rsidR="0043178E" w:rsidRPr="009F2CC7" w:rsidRDefault="0043178E" w:rsidP="009F2CC7">
      <w:pPr>
        <w:pStyle w:val="subsection"/>
        <w:shd w:val="clear" w:color="auto" w:fill="FFFFFF"/>
        <w:spacing w:before="0" w:beforeAutospacing="0" w:after="0" w:afterAutospacing="0"/>
        <w:jc w:val="both"/>
        <w:rPr>
          <w:rFonts w:ascii="Arial" w:hAnsi="Arial" w:cs="Arial"/>
          <w:sz w:val="22"/>
          <w:szCs w:val="22"/>
        </w:rPr>
      </w:pPr>
    </w:p>
    <w:p w14:paraId="16B518E2" w14:textId="77777777" w:rsidR="0043178E" w:rsidRDefault="00A166E7" w:rsidP="009F2CC7">
      <w:pPr>
        <w:pStyle w:val="paragraph"/>
        <w:numPr>
          <w:ilvl w:val="0"/>
          <w:numId w:val="85"/>
        </w:numPr>
        <w:shd w:val="clear" w:color="auto" w:fill="FFFFFF"/>
        <w:spacing w:before="0" w:beforeAutospacing="0" w:after="0" w:afterAutospacing="0"/>
        <w:jc w:val="both"/>
        <w:rPr>
          <w:rFonts w:ascii="Arial" w:hAnsi="Arial" w:cs="Arial"/>
          <w:sz w:val="22"/>
          <w:szCs w:val="22"/>
        </w:rPr>
      </w:pPr>
      <w:r w:rsidRPr="009F2CC7">
        <w:rPr>
          <w:rFonts w:ascii="Arial" w:hAnsi="Arial" w:cs="Arial"/>
          <w:sz w:val="22"/>
          <w:szCs w:val="22"/>
        </w:rPr>
        <w:t>are about permitted matters under </w:t>
      </w:r>
      <w:hyperlink r:id="rId9" w:history="1">
        <w:r w:rsidRPr="009F2CC7">
          <w:rPr>
            <w:rStyle w:val="Hyperlink"/>
            <w:rFonts w:ascii="Arial" w:hAnsi="Arial" w:cs="Arial"/>
            <w:color w:val="auto"/>
            <w:sz w:val="22"/>
            <w:szCs w:val="22"/>
            <w:u w:val="none"/>
          </w:rPr>
          <w:t>section 172</w:t>
        </w:r>
      </w:hyperlink>
      <w:r w:rsidRPr="009F2CC7">
        <w:rPr>
          <w:rFonts w:ascii="Arial" w:hAnsi="Arial" w:cs="Arial"/>
          <w:sz w:val="22"/>
          <w:szCs w:val="22"/>
        </w:rPr>
        <w:t> of the </w:t>
      </w:r>
      <w:hyperlink r:id="rId10" w:history="1">
        <w:r w:rsidRPr="009F2CC7">
          <w:rPr>
            <w:rStyle w:val="Hyperlink"/>
            <w:rFonts w:ascii="Arial" w:hAnsi="Arial" w:cs="Arial"/>
            <w:iCs/>
            <w:color w:val="auto"/>
            <w:sz w:val="22"/>
            <w:szCs w:val="22"/>
            <w:u w:val="none"/>
          </w:rPr>
          <w:t>Fair Work Act 2009 </w:t>
        </w:r>
      </w:hyperlink>
      <w:r w:rsidRPr="009F2CC7">
        <w:rPr>
          <w:rFonts w:ascii="Arial" w:hAnsi="Arial" w:cs="Arial"/>
          <w:sz w:val="22"/>
          <w:szCs w:val="22"/>
        </w:rPr>
        <w:t xml:space="preserve">;    </w:t>
      </w:r>
    </w:p>
    <w:p w14:paraId="3C884E60" w14:textId="77777777" w:rsidR="00A166E7" w:rsidRPr="009F2CC7" w:rsidRDefault="00A166E7" w:rsidP="009F2CC7">
      <w:pPr>
        <w:pStyle w:val="paragraph"/>
        <w:shd w:val="clear" w:color="auto" w:fill="FFFFFF"/>
        <w:spacing w:before="0" w:beforeAutospacing="0" w:after="0" w:afterAutospacing="0"/>
        <w:jc w:val="both"/>
        <w:rPr>
          <w:rFonts w:ascii="Arial" w:hAnsi="Arial" w:cs="Arial"/>
          <w:sz w:val="22"/>
          <w:szCs w:val="22"/>
        </w:rPr>
      </w:pPr>
      <w:r w:rsidRPr="009F2CC7">
        <w:rPr>
          <w:rFonts w:ascii="Arial" w:hAnsi="Arial" w:cs="Arial"/>
          <w:sz w:val="22"/>
          <w:szCs w:val="22"/>
        </w:rPr>
        <w:t xml:space="preserve"> and</w:t>
      </w:r>
    </w:p>
    <w:p w14:paraId="54337C29" w14:textId="77777777" w:rsidR="00A166E7" w:rsidRDefault="00A166E7" w:rsidP="009F2CC7">
      <w:pPr>
        <w:pStyle w:val="paragraph"/>
        <w:numPr>
          <w:ilvl w:val="0"/>
          <w:numId w:val="85"/>
        </w:numPr>
        <w:shd w:val="clear" w:color="auto" w:fill="FFFFFF"/>
        <w:spacing w:before="0" w:beforeAutospacing="0" w:after="0" w:afterAutospacing="0"/>
        <w:jc w:val="both"/>
        <w:rPr>
          <w:rFonts w:ascii="Arial" w:hAnsi="Arial" w:cs="Arial"/>
          <w:color w:val="333333"/>
          <w:sz w:val="22"/>
          <w:szCs w:val="22"/>
        </w:rPr>
      </w:pPr>
      <w:r w:rsidRPr="009F2CC7">
        <w:rPr>
          <w:rFonts w:ascii="Arial" w:hAnsi="Arial" w:cs="Arial"/>
          <w:sz w:val="22"/>
          <w:szCs w:val="22"/>
        </w:rPr>
        <w:t>are not unlawful terms under </w:t>
      </w:r>
      <w:hyperlink r:id="rId11" w:history="1">
        <w:r w:rsidRPr="009F2CC7">
          <w:rPr>
            <w:rStyle w:val="Hyperlink"/>
            <w:rFonts w:ascii="Arial" w:hAnsi="Arial" w:cs="Arial"/>
            <w:color w:val="auto"/>
            <w:sz w:val="22"/>
            <w:szCs w:val="22"/>
            <w:u w:val="none"/>
          </w:rPr>
          <w:t>section 194</w:t>
        </w:r>
      </w:hyperlink>
      <w:r w:rsidRPr="009F2CC7">
        <w:rPr>
          <w:rFonts w:ascii="Arial" w:hAnsi="Arial" w:cs="Arial"/>
          <w:sz w:val="22"/>
          <w:szCs w:val="22"/>
        </w:rPr>
        <w:t> of the </w:t>
      </w:r>
      <w:hyperlink r:id="rId12" w:history="1">
        <w:r w:rsidRPr="009F2CC7">
          <w:rPr>
            <w:rStyle w:val="Hyperlink"/>
            <w:rFonts w:ascii="Arial" w:hAnsi="Arial" w:cs="Arial"/>
            <w:iCs/>
            <w:color w:val="auto"/>
            <w:sz w:val="22"/>
            <w:szCs w:val="22"/>
            <w:u w:val="none"/>
          </w:rPr>
          <w:t>Fair Work Act 2009</w:t>
        </w:r>
      </w:hyperlink>
      <w:r w:rsidRPr="009F2CC7">
        <w:rPr>
          <w:rFonts w:ascii="Arial" w:hAnsi="Arial" w:cs="Arial"/>
          <w:iCs/>
          <w:color w:val="333333"/>
          <w:sz w:val="22"/>
          <w:szCs w:val="22"/>
        </w:rPr>
        <w:t> </w:t>
      </w:r>
      <w:r w:rsidRPr="009F2CC7">
        <w:rPr>
          <w:rFonts w:ascii="Arial" w:hAnsi="Arial" w:cs="Arial"/>
          <w:color w:val="333333"/>
          <w:sz w:val="22"/>
          <w:szCs w:val="22"/>
        </w:rPr>
        <w:t>; and</w:t>
      </w:r>
    </w:p>
    <w:p w14:paraId="562F0F14" w14:textId="77777777" w:rsidR="0043178E" w:rsidRPr="009F2CC7" w:rsidRDefault="0043178E" w:rsidP="009F2CC7">
      <w:pPr>
        <w:pStyle w:val="paragraph"/>
        <w:shd w:val="clear" w:color="auto" w:fill="FFFFFF"/>
        <w:spacing w:before="0" w:beforeAutospacing="0" w:after="0" w:afterAutospacing="0"/>
        <w:ind w:left="1830"/>
        <w:jc w:val="both"/>
        <w:rPr>
          <w:rFonts w:ascii="Arial" w:hAnsi="Arial" w:cs="Arial"/>
          <w:color w:val="333333"/>
          <w:sz w:val="22"/>
          <w:szCs w:val="22"/>
        </w:rPr>
      </w:pPr>
    </w:p>
    <w:p w14:paraId="66625877" w14:textId="77777777" w:rsidR="00A166E7" w:rsidRDefault="00A166E7" w:rsidP="009F2CC7">
      <w:pPr>
        <w:pStyle w:val="paragraph"/>
        <w:shd w:val="clear" w:color="auto" w:fill="FFFFFF"/>
        <w:tabs>
          <w:tab w:val="left" w:pos="1701"/>
        </w:tabs>
        <w:spacing w:before="0" w:beforeAutospacing="0" w:after="0" w:afterAutospacing="0"/>
        <w:ind w:left="1440"/>
        <w:jc w:val="both"/>
        <w:rPr>
          <w:rFonts w:ascii="Arial" w:hAnsi="Arial" w:cs="Arial"/>
          <w:color w:val="333333"/>
          <w:sz w:val="22"/>
          <w:szCs w:val="22"/>
        </w:rPr>
      </w:pPr>
      <w:r w:rsidRPr="009F2CC7">
        <w:rPr>
          <w:rFonts w:ascii="Arial" w:hAnsi="Arial" w:cs="Arial"/>
          <w:b/>
          <w:color w:val="333333"/>
          <w:sz w:val="22"/>
          <w:szCs w:val="22"/>
        </w:rPr>
        <w:t>(c)</w:t>
      </w:r>
      <w:r w:rsidRPr="009F2CC7">
        <w:rPr>
          <w:rFonts w:ascii="Arial" w:hAnsi="Arial" w:cs="Arial"/>
          <w:color w:val="333333"/>
          <w:sz w:val="22"/>
          <w:szCs w:val="22"/>
        </w:rPr>
        <w:t>  result in the employee being better off overall than the employee would be if no arrangement was made.</w:t>
      </w:r>
    </w:p>
    <w:p w14:paraId="65E8C424" w14:textId="77777777" w:rsidR="002468E1" w:rsidRPr="009F2CC7" w:rsidRDefault="002468E1" w:rsidP="009F2CC7">
      <w:pPr>
        <w:pStyle w:val="paragraph"/>
        <w:shd w:val="clear" w:color="auto" w:fill="FFFFFF"/>
        <w:tabs>
          <w:tab w:val="left" w:pos="1701"/>
        </w:tabs>
        <w:spacing w:before="0" w:beforeAutospacing="0" w:after="0" w:afterAutospacing="0"/>
        <w:ind w:left="1440"/>
        <w:jc w:val="both"/>
        <w:rPr>
          <w:rFonts w:ascii="Arial" w:hAnsi="Arial" w:cs="Arial"/>
          <w:color w:val="333333"/>
          <w:sz w:val="22"/>
          <w:szCs w:val="22"/>
        </w:rPr>
      </w:pPr>
    </w:p>
    <w:p w14:paraId="2DB97D09" w14:textId="77777777" w:rsidR="00A166E7" w:rsidRDefault="00A166E7" w:rsidP="009F2CC7">
      <w:pPr>
        <w:pStyle w:val="subsection"/>
        <w:shd w:val="clear" w:color="auto" w:fill="FFFFFF"/>
        <w:spacing w:before="0" w:beforeAutospacing="0" w:after="0" w:afterAutospacing="0"/>
        <w:jc w:val="both"/>
        <w:rPr>
          <w:rFonts w:ascii="Arial" w:hAnsi="Arial" w:cs="Arial"/>
          <w:color w:val="333333"/>
          <w:sz w:val="22"/>
          <w:szCs w:val="22"/>
        </w:rPr>
      </w:pPr>
      <w:r w:rsidRPr="009F2CC7">
        <w:rPr>
          <w:rFonts w:ascii="Arial" w:hAnsi="Arial" w:cs="Arial"/>
          <w:b/>
          <w:color w:val="333333"/>
          <w:sz w:val="22"/>
          <w:szCs w:val="22"/>
        </w:rPr>
        <w:t>11.3</w:t>
      </w:r>
      <w:r w:rsidRPr="0043178E">
        <w:rPr>
          <w:rFonts w:ascii="Arial" w:hAnsi="Arial" w:cs="Arial"/>
          <w:color w:val="333333"/>
          <w:sz w:val="22"/>
          <w:szCs w:val="22"/>
        </w:rPr>
        <w:t> </w:t>
      </w:r>
      <w:r w:rsidRPr="009F2CC7">
        <w:rPr>
          <w:rFonts w:ascii="Arial" w:hAnsi="Arial" w:cs="Arial"/>
          <w:color w:val="333333"/>
          <w:sz w:val="22"/>
          <w:szCs w:val="22"/>
        </w:rPr>
        <w:t>The employer must ensure that the individual flexibility arrangement:</w:t>
      </w:r>
    </w:p>
    <w:p w14:paraId="3FFE8196" w14:textId="77777777" w:rsidR="0043178E" w:rsidRPr="009F2CC7" w:rsidRDefault="0043178E" w:rsidP="009F2CC7">
      <w:pPr>
        <w:pStyle w:val="subsection"/>
        <w:shd w:val="clear" w:color="auto" w:fill="FFFFFF"/>
        <w:spacing w:before="0" w:beforeAutospacing="0" w:after="0" w:afterAutospacing="0"/>
        <w:jc w:val="both"/>
        <w:rPr>
          <w:rFonts w:ascii="Arial" w:hAnsi="Arial" w:cs="Arial"/>
          <w:color w:val="333333"/>
          <w:sz w:val="22"/>
          <w:szCs w:val="22"/>
        </w:rPr>
      </w:pPr>
    </w:p>
    <w:p w14:paraId="21BE1DA1" w14:textId="77777777" w:rsidR="00A166E7" w:rsidRDefault="00A166E7" w:rsidP="009F2CC7">
      <w:pPr>
        <w:pStyle w:val="paragraph"/>
        <w:numPr>
          <w:ilvl w:val="0"/>
          <w:numId w:val="86"/>
        </w:numPr>
        <w:shd w:val="clear" w:color="auto" w:fill="FFFFFF"/>
        <w:spacing w:before="0" w:beforeAutospacing="0" w:after="0" w:afterAutospacing="0"/>
        <w:jc w:val="both"/>
        <w:rPr>
          <w:rFonts w:ascii="Arial" w:hAnsi="Arial" w:cs="Arial"/>
          <w:color w:val="333333"/>
          <w:sz w:val="22"/>
          <w:szCs w:val="22"/>
        </w:rPr>
      </w:pPr>
      <w:r w:rsidRPr="009F2CC7">
        <w:rPr>
          <w:rFonts w:ascii="Arial" w:hAnsi="Arial" w:cs="Arial"/>
          <w:color w:val="333333"/>
          <w:sz w:val="22"/>
          <w:szCs w:val="22"/>
        </w:rPr>
        <w:t>is in writing; and</w:t>
      </w:r>
    </w:p>
    <w:p w14:paraId="15835D91" w14:textId="77777777" w:rsidR="0043178E" w:rsidRPr="009F2CC7" w:rsidRDefault="0043178E" w:rsidP="009F2CC7">
      <w:pPr>
        <w:pStyle w:val="paragraph"/>
        <w:shd w:val="clear" w:color="auto" w:fill="FFFFFF"/>
        <w:spacing w:before="0" w:beforeAutospacing="0" w:after="0" w:afterAutospacing="0"/>
        <w:ind w:left="1800"/>
        <w:jc w:val="both"/>
        <w:rPr>
          <w:rFonts w:ascii="Arial" w:hAnsi="Arial" w:cs="Arial"/>
          <w:color w:val="333333"/>
          <w:sz w:val="22"/>
          <w:szCs w:val="22"/>
        </w:rPr>
      </w:pPr>
    </w:p>
    <w:p w14:paraId="6BA9405E" w14:textId="77777777" w:rsidR="00A166E7" w:rsidRDefault="00A166E7" w:rsidP="009F2CC7">
      <w:pPr>
        <w:pStyle w:val="paragraph"/>
        <w:numPr>
          <w:ilvl w:val="0"/>
          <w:numId w:val="86"/>
        </w:numPr>
        <w:shd w:val="clear" w:color="auto" w:fill="FFFFFF"/>
        <w:spacing w:before="0" w:beforeAutospacing="0" w:after="0" w:afterAutospacing="0"/>
        <w:jc w:val="both"/>
        <w:rPr>
          <w:rFonts w:ascii="Arial" w:hAnsi="Arial" w:cs="Arial"/>
          <w:color w:val="333333"/>
          <w:sz w:val="22"/>
          <w:szCs w:val="22"/>
        </w:rPr>
      </w:pPr>
      <w:r w:rsidRPr="009F2CC7">
        <w:rPr>
          <w:rFonts w:ascii="Arial" w:hAnsi="Arial" w:cs="Arial"/>
          <w:color w:val="333333"/>
          <w:sz w:val="22"/>
          <w:szCs w:val="22"/>
        </w:rPr>
        <w:t>includes the name of the employer and employee; and</w:t>
      </w:r>
    </w:p>
    <w:p w14:paraId="571734EF" w14:textId="77777777" w:rsidR="0043178E" w:rsidRDefault="0043178E" w:rsidP="009F2CC7">
      <w:pPr>
        <w:pStyle w:val="ListParagraph"/>
        <w:rPr>
          <w:rFonts w:cs="Arial"/>
          <w:color w:val="333333"/>
          <w:sz w:val="22"/>
          <w:szCs w:val="22"/>
        </w:rPr>
      </w:pPr>
    </w:p>
    <w:p w14:paraId="3056861F" w14:textId="77777777" w:rsidR="00A166E7" w:rsidRDefault="0043178E" w:rsidP="009F2CC7">
      <w:pPr>
        <w:pStyle w:val="paragraph"/>
        <w:numPr>
          <w:ilvl w:val="0"/>
          <w:numId w:val="86"/>
        </w:numPr>
        <w:shd w:val="clear" w:color="auto" w:fill="FFFFFF"/>
        <w:tabs>
          <w:tab w:val="left" w:pos="1701"/>
          <w:tab w:val="left" w:pos="1843"/>
          <w:tab w:val="left" w:pos="2127"/>
        </w:tabs>
        <w:spacing w:before="0" w:beforeAutospacing="0" w:after="0" w:afterAutospacing="0"/>
        <w:jc w:val="both"/>
        <w:rPr>
          <w:rFonts w:ascii="Arial" w:hAnsi="Arial" w:cs="Arial"/>
          <w:color w:val="333333"/>
          <w:sz w:val="22"/>
          <w:szCs w:val="22"/>
        </w:rPr>
      </w:pPr>
      <w:r>
        <w:rPr>
          <w:rFonts w:ascii="Arial" w:hAnsi="Arial" w:cs="Arial"/>
          <w:color w:val="333333"/>
          <w:sz w:val="22"/>
          <w:szCs w:val="22"/>
        </w:rPr>
        <w:t xml:space="preserve">  </w:t>
      </w:r>
      <w:r w:rsidR="00A166E7" w:rsidRPr="009F2CC7">
        <w:rPr>
          <w:rFonts w:ascii="Arial" w:hAnsi="Arial" w:cs="Arial"/>
          <w:color w:val="333333"/>
          <w:sz w:val="22"/>
          <w:szCs w:val="22"/>
        </w:rPr>
        <w:t>is signed by the employer and employee and if the employee is under 18 years of age, signed by a parent or guardian of the employee; and</w:t>
      </w:r>
    </w:p>
    <w:p w14:paraId="0264302D" w14:textId="77777777" w:rsidR="0043178E" w:rsidRDefault="0043178E" w:rsidP="009F2CC7">
      <w:pPr>
        <w:pStyle w:val="ListParagraph"/>
        <w:rPr>
          <w:rFonts w:cs="Arial"/>
          <w:color w:val="333333"/>
          <w:sz w:val="22"/>
          <w:szCs w:val="22"/>
        </w:rPr>
      </w:pPr>
    </w:p>
    <w:p w14:paraId="5898EAD0" w14:textId="77777777" w:rsidR="00A166E7" w:rsidRPr="009F2CC7" w:rsidRDefault="00A166E7" w:rsidP="009F2CC7">
      <w:pPr>
        <w:pStyle w:val="paragraph"/>
        <w:shd w:val="clear" w:color="auto" w:fill="FFFFFF"/>
        <w:tabs>
          <w:tab w:val="left" w:pos="1701"/>
          <w:tab w:val="left" w:pos="1843"/>
          <w:tab w:val="left" w:pos="2127"/>
        </w:tabs>
        <w:spacing w:before="0" w:beforeAutospacing="0" w:after="0" w:afterAutospacing="0"/>
        <w:jc w:val="both"/>
        <w:rPr>
          <w:rFonts w:ascii="Arial" w:hAnsi="Arial" w:cs="Arial"/>
          <w:color w:val="333333"/>
          <w:sz w:val="22"/>
          <w:szCs w:val="22"/>
        </w:rPr>
      </w:pPr>
      <w:r w:rsidRPr="009F2CC7">
        <w:rPr>
          <w:rFonts w:ascii="Arial" w:hAnsi="Arial" w:cs="Arial"/>
          <w:color w:val="333333"/>
          <w:sz w:val="22"/>
          <w:szCs w:val="22"/>
        </w:rPr>
        <w:t xml:space="preserve">                     </w:t>
      </w:r>
      <w:r w:rsidR="00B37392" w:rsidRPr="0043178E">
        <w:rPr>
          <w:rFonts w:ascii="Arial" w:hAnsi="Arial" w:cs="Arial"/>
          <w:color w:val="333333"/>
          <w:sz w:val="22"/>
          <w:szCs w:val="22"/>
        </w:rPr>
        <w:t xml:space="preserve">  </w:t>
      </w:r>
      <w:r w:rsidRPr="009F2CC7">
        <w:rPr>
          <w:rFonts w:ascii="Arial" w:hAnsi="Arial" w:cs="Arial"/>
          <w:b/>
          <w:color w:val="333333"/>
          <w:sz w:val="22"/>
          <w:szCs w:val="22"/>
        </w:rPr>
        <w:t xml:space="preserve">(d)  </w:t>
      </w:r>
      <w:r w:rsidRPr="009F2CC7">
        <w:rPr>
          <w:rFonts w:ascii="Arial" w:hAnsi="Arial" w:cs="Arial"/>
          <w:color w:val="333333"/>
          <w:sz w:val="22"/>
          <w:szCs w:val="22"/>
        </w:rPr>
        <w:t>includes details of:</w:t>
      </w:r>
    </w:p>
    <w:p w14:paraId="7D751DCE" w14:textId="77777777" w:rsidR="00A166E7" w:rsidRDefault="00A166E7" w:rsidP="009F2CC7">
      <w:pPr>
        <w:pStyle w:val="paragraphsub"/>
        <w:numPr>
          <w:ilvl w:val="0"/>
          <w:numId w:val="87"/>
        </w:numPr>
        <w:shd w:val="clear" w:color="auto" w:fill="FFFFFF"/>
        <w:spacing w:before="0" w:beforeAutospacing="0" w:after="0" w:afterAutospacing="0"/>
        <w:jc w:val="both"/>
        <w:rPr>
          <w:rFonts w:ascii="Arial" w:hAnsi="Arial" w:cs="Arial"/>
          <w:color w:val="333333"/>
          <w:sz w:val="22"/>
          <w:szCs w:val="22"/>
        </w:rPr>
      </w:pPr>
      <w:r w:rsidRPr="009F2CC7">
        <w:rPr>
          <w:rFonts w:ascii="Arial" w:hAnsi="Arial" w:cs="Arial"/>
          <w:color w:val="333333"/>
          <w:sz w:val="22"/>
          <w:szCs w:val="22"/>
        </w:rPr>
        <w:lastRenderedPageBreak/>
        <w:t xml:space="preserve">the terms of the enterprise agreement that will be varied by </w:t>
      </w:r>
      <w:r w:rsidR="0043178E">
        <w:rPr>
          <w:rFonts w:ascii="Arial" w:hAnsi="Arial" w:cs="Arial"/>
          <w:color w:val="333333"/>
          <w:sz w:val="22"/>
          <w:szCs w:val="22"/>
        </w:rPr>
        <w:t xml:space="preserve"> </w:t>
      </w:r>
      <w:r w:rsidRPr="009F2CC7">
        <w:rPr>
          <w:rFonts w:ascii="Arial" w:hAnsi="Arial" w:cs="Arial"/>
          <w:color w:val="333333"/>
          <w:sz w:val="22"/>
          <w:szCs w:val="22"/>
        </w:rPr>
        <w:t>the arrangement; and</w:t>
      </w:r>
    </w:p>
    <w:p w14:paraId="11055C6D" w14:textId="77777777" w:rsidR="00A166E7" w:rsidRPr="0043178E" w:rsidRDefault="00B37392" w:rsidP="009F2CC7">
      <w:pPr>
        <w:pStyle w:val="paragraphsub"/>
        <w:shd w:val="clear" w:color="auto" w:fill="FFFFFF"/>
        <w:spacing w:before="0" w:beforeAutospacing="0" w:after="0" w:afterAutospacing="0"/>
        <w:jc w:val="both"/>
        <w:rPr>
          <w:rFonts w:ascii="Arial" w:hAnsi="Arial" w:cs="Arial"/>
          <w:color w:val="333333"/>
          <w:sz w:val="22"/>
          <w:szCs w:val="22"/>
        </w:rPr>
      </w:pPr>
      <w:r w:rsidRPr="0043178E">
        <w:rPr>
          <w:rFonts w:ascii="Arial" w:hAnsi="Arial" w:cs="Arial"/>
          <w:color w:val="333333"/>
          <w:sz w:val="22"/>
          <w:szCs w:val="22"/>
        </w:rPr>
        <w:t>                       </w:t>
      </w:r>
      <w:r w:rsidRPr="00273D99">
        <w:rPr>
          <w:rFonts w:ascii="Arial" w:hAnsi="Arial" w:cs="Arial"/>
          <w:color w:val="333333"/>
          <w:sz w:val="22"/>
          <w:szCs w:val="22"/>
        </w:rPr>
        <w:tab/>
      </w:r>
      <w:r w:rsidRPr="0043178E">
        <w:rPr>
          <w:rFonts w:ascii="Arial" w:hAnsi="Arial" w:cs="Arial"/>
          <w:color w:val="333333"/>
          <w:sz w:val="22"/>
          <w:szCs w:val="22"/>
        </w:rPr>
        <w:tab/>
      </w:r>
      <w:r w:rsidR="00A166E7" w:rsidRPr="009F2CC7">
        <w:rPr>
          <w:rFonts w:ascii="Arial" w:hAnsi="Arial" w:cs="Arial"/>
          <w:b/>
          <w:color w:val="333333"/>
          <w:sz w:val="22"/>
          <w:szCs w:val="22"/>
        </w:rPr>
        <w:t>(ii)</w:t>
      </w:r>
      <w:r w:rsidR="00A166E7" w:rsidRPr="009F2CC7">
        <w:rPr>
          <w:rFonts w:ascii="Arial" w:hAnsi="Arial" w:cs="Arial"/>
          <w:color w:val="333333"/>
          <w:sz w:val="22"/>
          <w:szCs w:val="22"/>
        </w:rPr>
        <w:t> </w:t>
      </w:r>
      <w:r w:rsidR="0043178E">
        <w:rPr>
          <w:rFonts w:ascii="Arial" w:hAnsi="Arial" w:cs="Arial"/>
          <w:color w:val="333333"/>
          <w:sz w:val="22"/>
          <w:szCs w:val="22"/>
        </w:rPr>
        <w:t xml:space="preserve">  </w:t>
      </w:r>
      <w:r w:rsidR="0043178E">
        <w:rPr>
          <w:rFonts w:ascii="Arial" w:hAnsi="Arial" w:cs="Arial"/>
          <w:color w:val="333333"/>
          <w:sz w:val="22"/>
          <w:szCs w:val="22"/>
        </w:rPr>
        <w:tab/>
      </w:r>
      <w:r w:rsidR="00A166E7" w:rsidRPr="009F2CC7">
        <w:rPr>
          <w:rFonts w:ascii="Arial" w:hAnsi="Arial" w:cs="Arial"/>
          <w:color w:val="333333"/>
          <w:sz w:val="22"/>
          <w:szCs w:val="22"/>
        </w:rPr>
        <w:t>how the arrangement will vary the effect of the terms; and</w:t>
      </w:r>
    </w:p>
    <w:p w14:paraId="15B78D5A" w14:textId="77777777" w:rsidR="00A166E7" w:rsidRDefault="00A166E7" w:rsidP="009F2CC7">
      <w:pPr>
        <w:pStyle w:val="paragraphsub"/>
        <w:numPr>
          <w:ilvl w:val="0"/>
          <w:numId w:val="87"/>
        </w:numPr>
        <w:shd w:val="clear" w:color="auto" w:fill="FFFFFF"/>
        <w:tabs>
          <w:tab w:val="left" w:pos="1418"/>
          <w:tab w:val="left" w:pos="1560"/>
        </w:tabs>
        <w:spacing w:before="0" w:beforeAutospacing="0" w:after="0" w:afterAutospacing="0"/>
        <w:jc w:val="both"/>
        <w:rPr>
          <w:rFonts w:ascii="Arial" w:hAnsi="Arial" w:cs="Arial"/>
          <w:color w:val="333333"/>
          <w:sz w:val="22"/>
          <w:szCs w:val="22"/>
        </w:rPr>
      </w:pPr>
      <w:r w:rsidRPr="009F2CC7">
        <w:rPr>
          <w:rFonts w:ascii="Arial" w:hAnsi="Arial" w:cs="Arial"/>
          <w:color w:val="333333"/>
          <w:sz w:val="22"/>
          <w:szCs w:val="22"/>
        </w:rPr>
        <w:t xml:space="preserve">how the employee will be better off overall in relation to the </w:t>
      </w:r>
      <w:r w:rsidRPr="0043178E">
        <w:rPr>
          <w:rFonts w:ascii="Arial" w:hAnsi="Arial" w:cs="Arial"/>
          <w:color w:val="333333"/>
          <w:sz w:val="22"/>
          <w:szCs w:val="22"/>
        </w:rPr>
        <w:t xml:space="preserve">    </w:t>
      </w:r>
      <w:r w:rsidRPr="009F2CC7">
        <w:rPr>
          <w:rFonts w:ascii="Arial" w:hAnsi="Arial" w:cs="Arial"/>
          <w:color w:val="333333"/>
          <w:sz w:val="22"/>
          <w:szCs w:val="22"/>
        </w:rPr>
        <w:t>terms and conditions of his or her employment as a result of the arrangement; and</w:t>
      </w:r>
    </w:p>
    <w:p w14:paraId="3DB681AC" w14:textId="77777777" w:rsidR="0043178E" w:rsidRPr="009F2CC7" w:rsidRDefault="0043178E" w:rsidP="009F2CC7">
      <w:pPr>
        <w:pStyle w:val="paragraphsub"/>
        <w:shd w:val="clear" w:color="auto" w:fill="FFFFFF"/>
        <w:tabs>
          <w:tab w:val="left" w:pos="1418"/>
          <w:tab w:val="left" w:pos="1560"/>
        </w:tabs>
        <w:spacing w:before="0" w:beforeAutospacing="0" w:after="0" w:afterAutospacing="0"/>
        <w:ind w:left="2880"/>
        <w:jc w:val="both"/>
        <w:rPr>
          <w:rFonts w:ascii="Arial" w:hAnsi="Arial" w:cs="Arial"/>
          <w:color w:val="333333"/>
          <w:sz w:val="22"/>
          <w:szCs w:val="22"/>
        </w:rPr>
      </w:pPr>
    </w:p>
    <w:p w14:paraId="1D99845E" w14:textId="77777777" w:rsidR="00A166E7" w:rsidRDefault="00A166E7" w:rsidP="009F2CC7">
      <w:pPr>
        <w:pStyle w:val="paragraph"/>
        <w:shd w:val="clear" w:color="auto" w:fill="FFFFFF"/>
        <w:tabs>
          <w:tab w:val="left" w:pos="1418"/>
        </w:tabs>
        <w:spacing w:before="0" w:beforeAutospacing="0" w:after="0" w:afterAutospacing="0"/>
        <w:jc w:val="both"/>
        <w:rPr>
          <w:rFonts w:ascii="Arial" w:hAnsi="Arial" w:cs="Arial"/>
          <w:color w:val="333333"/>
          <w:sz w:val="22"/>
          <w:szCs w:val="22"/>
        </w:rPr>
      </w:pPr>
      <w:r w:rsidRPr="009F2CC7">
        <w:rPr>
          <w:rFonts w:ascii="Arial" w:hAnsi="Arial" w:cs="Arial"/>
          <w:color w:val="333333"/>
          <w:sz w:val="22"/>
          <w:szCs w:val="22"/>
        </w:rPr>
        <w:t>                    </w:t>
      </w:r>
      <w:r w:rsidR="00B37392" w:rsidRPr="0043178E">
        <w:rPr>
          <w:rFonts w:ascii="Arial" w:hAnsi="Arial" w:cs="Arial"/>
          <w:color w:val="333333"/>
          <w:sz w:val="22"/>
          <w:szCs w:val="22"/>
        </w:rPr>
        <w:t xml:space="preserve">  </w:t>
      </w:r>
      <w:r w:rsidRPr="009F2CC7">
        <w:rPr>
          <w:rFonts w:ascii="Arial" w:hAnsi="Arial" w:cs="Arial"/>
          <w:color w:val="333333"/>
          <w:sz w:val="22"/>
          <w:szCs w:val="22"/>
        </w:rPr>
        <w:t xml:space="preserve"> </w:t>
      </w:r>
      <w:r w:rsidRPr="009F2CC7">
        <w:rPr>
          <w:rFonts w:ascii="Arial" w:hAnsi="Arial" w:cs="Arial"/>
          <w:b/>
          <w:color w:val="333333"/>
          <w:sz w:val="22"/>
          <w:szCs w:val="22"/>
        </w:rPr>
        <w:t>(e)</w:t>
      </w:r>
      <w:r w:rsidRPr="009F2CC7">
        <w:rPr>
          <w:rFonts w:ascii="Arial" w:hAnsi="Arial" w:cs="Arial"/>
          <w:color w:val="333333"/>
          <w:sz w:val="22"/>
          <w:szCs w:val="22"/>
        </w:rPr>
        <w:t>  states the day on which the arrangement commences.</w:t>
      </w:r>
    </w:p>
    <w:p w14:paraId="2577DEAB" w14:textId="77777777" w:rsidR="002468E1" w:rsidRDefault="002468E1" w:rsidP="009F2CC7">
      <w:pPr>
        <w:pStyle w:val="paragraph"/>
        <w:shd w:val="clear" w:color="auto" w:fill="FFFFFF"/>
        <w:tabs>
          <w:tab w:val="left" w:pos="1418"/>
        </w:tabs>
        <w:spacing w:before="0" w:beforeAutospacing="0" w:after="0" w:afterAutospacing="0"/>
        <w:jc w:val="both"/>
        <w:rPr>
          <w:rFonts w:ascii="Arial" w:hAnsi="Arial" w:cs="Arial"/>
          <w:color w:val="333333"/>
          <w:sz w:val="22"/>
          <w:szCs w:val="22"/>
        </w:rPr>
      </w:pPr>
    </w:p>
    <w:p w14:paraId="02A61BC5" w14:textId="77777777" w:rsidR="002468E1" w:rsidRPr="009F2CC7" w:rsidRDefault="002468E1" w:rsidP="009F2CC7">
      <w:pPr>
        <w:pStyle w:val="paragraph"/>
        <w:shd w:val="clear" w:color="auto" w:fill="FFFFFF"/>
        <w:tabs>
          <w:tab w:val="left" w:pos="1418"/>
        </w:tabs>
        <w:spacing w:before="0" w:beforeAutospacing="0" w:after="0" w:afterAutospacing="0"/>
        <w:jc w:val="both"/>
        <w:rPr>
          <w:rFonts w:ascii="Arial" w:hAnsi="Arial" w:cs="Arial"/>
          <w:color w:val="333333"/>
          <w:sz w:val="22"/>
          <w:szCs w:val="22"/>
        </w:rPr>
      </w:pPr>
    </w:p>
    <w:p w14:paraId="3983F948" w14:textId="77777777" w:rsidR="00A166E7" w:rsidRDefault="0043178E" w:rsidP="009F2CC7">
      <w:pPr>
        <w:pStyle w:val="subsection"/>
        <w:shd w:val="clear" w:color="auto" w:fill="FFFFFF"/>
        <w:spacing w:before="0" w:beforeAutospacing="0" w:after="0" w:afterAutospacing="0"/>
        <w:jc w:val="both"/>
        <w:rPr>
          <w:rFonts w:ascii="Arial" w:hAnsi="Arial" w:cs="Arial"/>
          <w:color w:val="333333"/>
          <w:sz w:val="22"/>
          <w:szCs w:val="22"/>
        </w:rPr>
      </w:pPr>
      <w:r w:rsidRPr="009F2CC7">
        <w:rPr>
          <w:rFonts w:ascii="Arial" w:hAnsi="Arial" w:cs="Arial"/>
          <w:b/>
          <w:color w:val="333333"/>
          <w:sz w:val="22"/>
          <w:szCs w:val="22"/>
        </w:rPr>
        <w:t>11.4</w:t>
      </w:r>
      <w:r>
        <w:rPr>
          <w:rFonts w:ascii="Arial" w:hAnsi="Arial" w:cs="Arial"/>
          <w:color w:val="333333"/>
          <w:sz w:val="22"/>
          <w:szCs w:val="22"/>
        </w:rPr>
        <w:t xml:space="preserve"> </w:t>
      </w:r>
      <w:r w:rsidR="00A166E7" w:rsidRPr="009F2CC7">
        <w:rPr>
          <w:rFonts w:ascii="Arial" w:hAnsi="Arial" w:cs="Arial"/>
          <w:color w:val="333333"/>
          <w:sz w:val="22"/>
          <w:szCs w:val="22"/>
        </w:rPr>
        <w:t xml:space="preserve">The employer must give the employee a copy of the individual flexibility arrangement </w:t>
      </w:r>
      <w:r>
        <w:rPr>
          <w:rFonts w:ascii="Arial" w:hAnsi="Arial" w:cs="Arial"/>
          <w:color w:val="333333"/>
          <w:sz w:val="22"/>
          <w:szCs w:val="22"/>
        </w:rPr>
        <w:t xml:space="preserve">    </w:t>
      </w:r>
      <w:r w:rsidR="00A166E7" w:rsidRPr="009F2CC7">
        <w:rPr>
          <w:rFonts w:ascii="Arial" w:hAnsi="Arial" w:cs="Arial"/>
          <w:color w:val="333333"/>
          <w:sz w:val="22"/>
          <w:szCs w:val="22"/>
        </w:rPr>
        <w:t>within 14 days after it is agreed to.</w:t>
      </w:r>
    </w:p>
    <w:p w14:paraId="16FF1926" w14:textId="77777777" w:rsidR="002468E1" w:rsidRPr="009F2CC7" w:rsidRDefault="002468E1" w:rsidP="009F2CC7">
      <w:pPr>
        <w:pStyle w:val="subsection"/>
        <w:shd w:val="clear" w:color="auto" w:fill="FFFFFF"/>
        <w:spacing w:before="0" w:beforeAutospacing="0" w:after="0" w:afterAutospacing="0"/>
        <w:jc w:val="both"/>
        <w:rPr>
          <w:rFonts w:ascii="Arial" w:hAnsi="Arial" w:cs="Arial"/>
          <w:color w:val="333333"/>
          <w:sz w:val="22"/>
          <w:szCs w:val="22"/>
        </w:rPr>
      </w:pPr>
    </w:p>
    <w:p w14:paraId="5374970D" w14:textId="77777777" w:rsidR="00A166E7" w:rsidRDefault="00A166E7" w:rsidP="009F2CC7">
      <w:pPr>
        <w:pStyle w:val="subsection"/>
        <w:shd w:val="clear" w:color="auto" w:fill="FFFFFF"/>
        <w:spacing w:before="0" w:beforeAutospacing="0" w:after="0" w:afterAutospacing="0"/>
        <w:jc w:val="both"/>
        <w:rPr>
          <w:rFonts w:ascii="Arial" w:hAnsi="Arial" w:cs="Arial"/>
          <w:color w:val="333333"/>
          <w:sz w:val="22"/>
          <w:szCs w:val="22"/>
        </w:rPr>
      </w:pPr>
      <w:r w:rsidRPr="009F2CC7">
        <w:rPr>
          <w:rFonts w:ascii="Arial" w:hAnsi="Arial" w:cs="Arial"/>
          <w:b/>
          <w:color w:val="333333"/>
          <w:sz w:val="22"/>
          <w:szCs w:val="22"/>
        </w:rPr>
        <w:t>11.5</w:t>
      </w:r>
      <w:r w:rsidRPr="0043178E">
        <w:rPr>
          <w:rFonts w:ascii="Arial" w:hAnsi="Arial" w:cs="Arial"/>
          <w:color w:val="333333"/>
          <w:sz w:val="22"/>
          <w:szCs w:val="22"/>
        </w:rPr>
        <w:t> </w:t>
      </w:r>
      <w:r w:rsidRPr="009F2CC7">
        <w:rPr>
          <w:rFonts w:ascii="Arial" w:hAnsi="Arial" w:cs="Arial"/>
          <w:color w:val="333333"/>
          <w:sz w:val="22"/>
          <w:szCs w:val="22"/>
        </w:rPr>
        <w:t>The employer or employee may terminate the individual flexibility arrangement:</w:t>
      </w:r>
    </w:p>
    <w:p w14:paraId="3AD3BC2B" w14:textId="77777777" w:rsidR="002468E1" w:rsidRPr="009F2CC7" w:rsidRDefault="002468E1" w:rsidP="009F2CC7">
      <w:pPr>
        <w:pStyle w:val="subsection"/>
        <w:shd w:val="clear" w:color="auto" w:fill="FFFFFF"/>
        <w:spacing w:before="0" w:beforeAutospacing="0" w:after="0" w:afterAutospacing="0"/>
        <w:jc w:val="both"/>
        <w:rPr>
          <w:rFonts w:ascii="Arial" w:hAnsi="Arial" w:cs="Arial"/>
          <w:color w:val="333333"/>
          <w:sz w:val="22"/>
          <w:szCs w:val="22"/>
        </w:rPr>
      </w:pPr>
    </w:p>
    <w:p w14:paraId="67E68D6B" w14:textId="77777777" w:rsidR="00A166E7" w:rsidRDefault="00A166E7" w:rsidP="009F2CC7">
      <w:pPr>
        <w:pStyle w:val="paragraph"/>
        <w:numPr>
          <w:ilvl w:val="0"/>
          <w:numId w:val="82"/>
        </w:numPr>
        <w:shd w:val="clear" w:color="auto" w:fill="FFFFFF"/>
        <w:tabs>
          <w:tab w:val="left" w:pos="1560"/>
        </w:tabs>
        <w:spacing w:before="0" w:beforeAutospacing="0" w:after="0" w:afterAutospacing="0"/>
        <w:jc w:val="both"/>
        <w:rPr>
          <w:rFonts w:ascii="Arial" w:hAnsi="Arial" w:cs="Arial"/>
          <w:color w:val="333333"/>
          <w:sz w:val="22"/>
          <w:szCs w:val="22"/>
        </w:rPr>
      </w:pPr>
      <w:r w:rsidRPr="009F2CC7">
        <w:rPr>
          <w:rFonts w:ascii="Arial" w:hAnsi="Arial" w:cs="Arial"/>
          <w:color w:val="333333"/>
          <w:sz w:val="22"/>
          <w:szCs w:val="22"/>
        </w:rPr>
        <w:t>by giving no more than 28 days written notice to the other party to the arrangement; or</w:t>
      </w:r>
    </w:p>
    <w:p w14:paraId="12CC2CDF" w14:textId="77777777" w:rsidR="002468E1" w:rsidRPr="009F2CC7" w:rsidRDefault="002468E1" w:rsidP="009F2CC7">
      <w:pPr>
        <w:pStyle w:val="paragraph"/>
        <w:shd w:val="clear" w:color="auto" w:fill="FFFFFF"/>
        <w:tabs>
          <w:tab w:val="left" w:pos="1560"/>
        </w:tabs>
        <w:spacing w:before="0" w:beforeAutospacing="0" w:after="0" w:afterAutospacing="0"/>
        <w:ind w:left="1875"/>
        <w:jc w:val="both"/>
        <w:rPr>
          <w:rFonts w:ascii="Arial" w:hAnsi="Arial" w:cs="Arial"/>
          <w:color w:val="333333"/>
          <w:sz w:val="22"/>
          <w:szCs w:val="22"/>
        </w:rPr>
      </w:pPr>
    </w:p>
    <w:p w14:paraId="3DE2292D" w14:textId="77777777" w:rsidR="00A166E7" w:rsidRPr="009F2CC7" w:rsidRDefault="00A166E7" w:rsidP="009F2CC7">
      <w:pPr>
        <w:pStyle w:val="paragraph"/>
        <w:shd w:val="clear" w:color="auto" w:fill="FFFFFF"/>
        <w:spacing w:before="0" w:beforeAutospacing="0" w:after="0" w:afterAutospacing="0"/>
        <w:jc w:val="both"/>
        <w:rPr>
          <w:rFonts w:ascii="Arial" w:hAnsi="Arial" w:cs="Arial"/>
          <w:color w:val="333333"/>
          <w:sz w:val="22"/>
          <w:szCs w:val="22"/>
        </w:rPr>
      </w:pPr>
      <w:r w:rsidRPr="009F2CC7">
        <w:rPr>
          <w:rFonts w:ascii="Arial" w:hAnsi="Arial" w:cs="Arial"/>
          <w:color w:val="333333"/>
          <w:sz w:val="22"/>
          <w:szCs w:val="22"/>
        </w:rPr>
        <w:t>                    </w:t>
      </w:r>
      <w:r w:rsidR="00B37392" w:rsidRPr="0043178E">
        <w:rPr>
          <w:rFonts w:ascii="Arial" w:hAnsi="Arial" w:cs="Arial"/>
          <w:color w:val="333333"/>
          <w:sz w:val="22"/>
          <w:szCs w:val="22"/>
        </w:rPr>
        <w:t xml:space="preserve">  </w:t>
      </w:r>
      <w:r w:rsidRPr="009F2CC7">
        <w:rPr>
          <w:rFonts w:ascii="Arial" w:hAnsi="Arial" w:cs="Arial"/>
          <w:color w:val="333333"/>
          <w:sz w:val="22"/>
          <w:szCs w:val="22"/>
        </w:rPr>
        <w:t xml:space="preserve"> </w:t>
      </w:r>
      <w:r w:rsidRPr="009F2CC7">
        <w:rPr>
          <w:rFonts w:ascii="Arial" w:hAnsi="Arial" w:cs="Arial"/>
          <w:b/>
          <w:color w:val="333333"/>
          <w:sz w:val="22"/>
          <w:szCs w:val="22"/>
        </w:rPr>
        <w:t>(b)</w:t>
      </w:r>
      <w:r w:rsidRPr="009F2CC7">
        <w:rPr>
          <w:rFonts w:ascii="Arial" w:hAnsi="Arial" w:cs="Arial"/>
          <w:color w:val="333333"/>
          <w:sz w:val="22"/>
          <w:szCs w:val="22"/>
        </w:rPr>
        <w:t>  if the employer and employee agree in writing--at any time.</w:t>
      </w:r>
    </w:p>
    <w:p w14:paraId="285265BC" w14:textId="77777777" w:rsidR="00A166E7" w:rsidRDefault="00A166E7" w:rsidP="003E504B">
      <w:pPr>
        <w:jc w:val="both"/>
        <w:rPr>
          <w:rFonts w:cs="Arial"/>
          <w:b/>
          <w:sz w:val="22"/>
          <w:szCs w:val="22"/>
        </w:rPr>
      </w:pPr>
    </w:p>
    <w:p w14:paraId="7C15B496" w14:textId="77777777" w:rsidR="004A5EE2" w:rsidRPr="00D83189" w:rsidRDefault="004A5EE2" w:rsidP="003E504B">
      <w:pPr>
        <w:jc w:val="both"/>
        <w:rPr>
          <w:rFonts w:cs="Arial"/>
          <w:b/>
          <w:sz w:val="22"/>
          <w:szCs w:val="22"/>
        </w:rPr>
      </w:pPr>
    </w:p>
    <w:p w14:paraId="7E51BF7C" w14:textId="77777777" w:rsidR="004A08BD" w:rsidRDefault="004A08BD" w:rsidP="004A08BD">
      <w:pPr>
        <w:jc w:val="both"/>
        <w:rPr>
          <w:rFonts w:cs="Arial"/>
          <w:strike/>
          <w:sz w:val="22"/>
          <w:szCs w:val="22"/>
        </w:rPr>
      </w:pPr>
      <w:bookmarkStart w:id="0" w:name="P229_22275"/>
      <w:bookmarkStart w:id="1" w:name="P235_22904"/>
      <w:bookmarkEnd w:id="0"/>
      <w:bookmarkEnd w:id="1"/>
    </w:p>
    <w:p w14:paraId="212BEB10" w14:textId="77777777" w:rsidR="003C30B7" w:rsidRPr="00D83189" w:rsidRDefault="003C30B7" w:rsidP="004A08BD">
      <w:pPr>
        <w:jc w:val="both"/>
        <w:rPr>
          <w:rFonts w:cs="Arial"/>
          <w:strike/>
          <w:sz w:val="22"/>
          <w:szCs w:val="22"/>
        </w:rPr>
      </w:pPr>
    </w:p>
    <w:p w14:paraId="2CE597C2" w14:textId="77777777" w:rsidR="004A08BD" w:rsidRPr="00D83189" w:rsidRDefault="004A08BD" w:rsidP="004A08BD">
      <w:pPr>
        <w:ind w:left="1701" w:hanging="1679"/>
        <w:jc w:val="both"/>
        <w:rPr>
          <w:rFonts w:cs="Arial"/>
          <w:sz w:val="22"/>
          <w:szCs w:val="22"/>
        </w:rPr>
      </w:pPr>
      <w:r w:rsidRPr="00D83189">
        <w:rPr>
          <w:rFonts w:cs="Arial"/>
          <w:b/>
          <w:sz w:val="22"/>
          <w:szCs w:val="22"/>
        </w:rPr>
        <w:t>PART 3 - COMMUNICATION, CONSULTATION AND DISPUTE RESOLUTION</w:t>
      </w:r>
    </w:p>
    <w:p w14:paraId="7EFBCA3C" w14:textId="77777777" w:rsidR="004A08BD" w:rsidRPr="00D83189" w:rsidRDefault="004A08BD" w:rsidP="004A08BD">
      <w:pPr>
        <w:ind w:left="578" w:hanging="578"/>
        <w:jc w:val="both"/>
        <w:rPr>
          <w:rFonts w:cs="Arial"/>
          <w:b/>
          <w:sz w:val="22"/>
          <w:szCs w:val="22"/>
        </w:rPr>
      </w:pPr>
    </w:p>
    <w:p w14:paraId="1C8A5B0E" w14:textId="77777777" w:rsidR="004A08BD" w:rsidRPr="00D83189" w:rsidRDefault="00B24F54" w:rsidP="004A08BD">
      <w:pPr>
        <w:ind w:left="578" w:hanging="578"/>
        <w:jc w:val="both"/>
        <w:rPr>
          <w:rFonts w:cs="Arial"/>
          <w:b/>
          <w:sz w:val="22"/>
          <w:szCs w:val="22"/>
        </w:rPr>
      </w:pPr>
      <w:r w:rsidRPr="00D83189">
        <w:rPr>
          <w:rFonts w:cs="Arial"/>
          <w:b/>
          <w:sz w:val="22"/>
          <w:szCs w:val="22"/>
        </w:rPr>
        <w:t>1</w:t>
      </w:r>
      <w:r w:rsidR="00DF4C98">
        <w:rPr>
          <w:rFonts w:cs="Arial"/>
          <w:b/>
          <w:sz w:val="22"/>
          <w:szCs w:val="22"/>
        </w:rPr>
        <w:t>2</w:t>
      </w:r>
      <w:r w:rsidR="004A08BD" w:rsidRPr="00D83189">
        <w:rPr>
          <w:rFonts w:cs="Arial"/>
          <w:b/>
          <w:sz w:val="22"/>
          <w:szCs w:val="22"/>
        </w:rPr>
        <w:t>.</w:t>
      </w:r>
      <w:r w:rsidR="004A08BD" w:rsidRPr="00D83189">
        <w:rPr>
          <w:rFonts w:cs="Arial"/>
          <w:b/>
          <w:sz w:val="22"/>
          <w:szCs w:val="22"/>
        </w:rPr>
        <w:tab/>
        <w:t>DISPUTE RESOLUTION</w:t>
      </w:r>
    </w:p>
    <w:p w14:paraId="02D3FA49" w14:textId="77777777" w:rsidR="004A08BD" w:rsidRDefault="004A08BD" w:rsidP="004A08BD">
      <w:pPr>
        <w:ind w:left="578" w:hanging="578"/>
        <w:jc w:val="both"/>
        <w:rPr>
          <w:rFonts w:cs="Arial"/>
          <w:sz w:val="22"/>
          <w:szCs w:val="22"/>
        </w:rPr>
      </w:pPr>
    </w:p>
    <w:p w14:paraId="19357FF7" w14:textId="77777777" w:rsidR="00B23A88" w:rsidRPr="001A54D7" w:rsidRDefault="00B23A88" w:rsidP="001F0D3C">
      <w:pPr>
        <w:ind w:left="578" w:hanging="578"/>
        <w:jc w:val="both"/>
        <w:rPr>
          <w:rFonts w:cs="Arial"/>
          <w:color w:val="393E45"/>
          <w:sz w:val="22"/>
          <w:szCs w:val="22"/>
        </w:rPr>
      </w:pPr>
      <w:r w:rsidRPr="00FB1C76">
        <w:rPr>
          <w:rFonts w:cs="Arial"/>
          <w:b/>
          <w:bCs/>
          <w:color w:val="393E45"/>
          <w:sz w:val="22"/>
          <w:szCs w:val="22"/>
        </w:rPr>
        <w:t>12.1</w:t>
      </w:r>
      <w:r w:rsidRPr="00FB1C76">
        <w:rPr>
          <w:rFonts w:cs="Arial"/>
          <w:color w:val="393E45"/>
          <w:sz w:val="22"/>
          <w:szCs w:val="22"/>
        </w:rPr>
        <w:t xml:space="preserve"> Clause </w:t>
      </w:r>
      <w:r w:rsidRPr="001A54D7">
        <w:rPr>
          <w:rFonts w:cs="Arial"/>
          <w:color w:val="393E45"/>
          <w:sz w:val="22"/>
          <w:szCs w:val="22"/>
        </w:rPr>
        <w:t>12</w:t>
      </w:r>
      <w:r w:rsidRPr="00FB1C76">
        <w:rPr>
          <w:rFonts w:cs="Arial"/>
          <w:color w:val="393E45"/>
          <w:sz w:val="22"/>
          <w:szCs w:val="22"/>
        </w:rPr>
        <w:t xml:space="preserve"> sets out the procedures to be followed if a dispute arises about a matter under this </w:t>
      </w:r>
      <w:r w:rsidRPr="001A54D7">
        <w:rPr>
          <w:rFonts w:cs="Arial"/>
          <w:color w:val="393E45"/>
          <w:sz w:val="22"/>
          <w:szCs w:val="22"/>
        </w:rPr>
        <w:t>Agreement</w:t>
      </w:r>
      <w:r w:rsidRPr="00FB1C76">
        <w:rPr>
          <w:rFonts w:cs="Arial"/>
          <w:color w:val="393E45"/>
          <w:sz w:val="22"/>
          <w:szCs w:val="22"/>
        </w:rPr>
        <w:t xml:space="preserve"> or in relation to the </w:t>
      </w:r>
      <w:hyperlink r:id="rId13" w:tgtFrame="_top" w:history="1">
        <w:r w:rsidRPr="00FB1C76">
          <w:rPr>
            <w:rStyle w:val="Hyperlink"/>
            <w:rFonts w:cs="Arial"/>
            <w:sz w:val="22"/>
            <w:szCs w:val="22"/>
          </w:rPr>
          <w:t>NES</w:t>
        </w:r>
      </w:hyperlink>
      <w:r w:rsidRPr="00FB1C76">
        <w:rPr>
          <w:rFonts w:cs="Arial"/>
          <w:color w:val="393E45"/>
          <w:sz w:val="22"/>
          <w:szCs w:val="22"/>
        </w:rPr>
        <w:t>.</w:t>
      </w:r>
    </w:p>
    <w:p w14:paraId="347AD81D" w14:textId="77777777" w:rsidR="00B23A88" w:rsidRPr="00FB1C76" w:rsidRDefault="00B23A88" w:rsidP="00FB1C76">
      <w:pPr>
        <w:ind w:left="578" w:hanging="578"/>
        <w:jc w:val="both"/>
        <w:rPr>
          <w:rFonts w:cs="Arial"/>
          <w:color w:val="393E45"/>
          <w:sz w:val="22"/>
          <w:szCs w:val="22"/>
        </w:rPr>
      </w:pPr>
    </w:p>
    <w:p w14:paraId="67C18F8C" w14:textId="77777777" w:rsidR="00B23A88" w:rsidRPr="001A54D7" w:rsidRDefault="00B23A88" w:rsidP="001F0D3C">
      <w:pPr>
        <w:ind w:left="578" w:hanging="578"/>
        <w:jc w:val="both"/>
        <w:rPr>
          <w:rFonts w:cs="Arial"/>
          <w:color w:val="393E45"/>
          <w:sz w:val="22"/>
          <w:szCs w:val="22"/>
        </w:rPr>
      </w:pPr>
      <w:bookmarkStart w:id="2" w:name="P281_27379"/>
      <w:bookmarkEnd w:id="2"/>
      <w:r w:rsidRPr="00FB1C76">
        <w:rPr>
          <w:rFonts w:cs="Arial"/>
          <w:b/>
          <w:bCs/>
          <w:color w:val="393E45"/>
          <w:sz w:val="22"/>
          <w:szCs w:val="22"/>
        </w:rPr>
        <w:t>12.2</w:t>
      </w:r>
      <w:r w:rsidRPr="00FB1C76">
        <w:rPr>
          <w:rFonts w:cs="Arial"/>
          <w:color w:val="393E45"/>
          <w:sz w:val="22"/>
          <w:szCs w:val="22"/>
        </w:rPr>
        <w:t xml:space="preserve"> The parties to the dispute must first try to resolve the dispute at the workplace through discussion between the</w:t>
      </w:r>
      <w:r w:rsidRPr="001A54D7">
        <w:rPr>
          <w:rFonts w:cs="Arial"/>
          <w:color w:val="393E45"/>
          <w:sz w:val="22"/>
          <w:szCs w:val="22"/>
        </w:rPr>
        <w:t xml:space="preserve"> casual</w:t>
      </w:r>
      <w:r w:rsidRPr="00FB1C76">
        <w:rPr>
          <w:rFonts w:cs="Arial"/>
          <w:color w:val="393E45"/>
          <w:sz w:val="22"/>
          <w:szCs w:val="22"/>
        </w:rPr>
        <w:t xml:space="preserve"> employee or </w:t>
      </w:r>
      <w:r w:rsidRPr="001A54D7">
        <w:rPr>
          <w:rFonts w:cs="Arial"/>
          <w:color w:val="393E45"/>
          <w:sz w:val="22"/>
          <w:szCs w:val="22"/>
        </w:rPr>
        <w:t xml:space="preserve">casual </w:t>
      </w:r>
      <w:r w:rsidRPr="00FB1C76">
        <w:rPr>
          <w:rFonts w:cs="Arial"/>
          <w:color w:val="393E45"/>
          <w:sz w:val="22"/>
          <w:szCs w:val="22"/>
        </w:rPr>
        <w:t>employees concerned and the relevant supervisor.</w:t>
      </w:r>
    </w:p>
    <w:p w14:paraId="07ACE4D9" w14:textId="77777777" w:rsidR="00B23A88" w:rsidRPr="00FB1C76" w:rsidRDefault="00B23A88" w:rsidP="00FB1C76">
      <w:pPr>
        <w:ind w:left="578" w:hanging="578"/>
        <w:jc w:val="both"/>
        <w:rPr>
          <w:rFonts w:cs="Arial"/>
          <w:color w:val="393E45"/>
          <w:sz w:val="22"/>
          <w:szCs w:val="22"/>
        </w:rPr>
      </w:pPr>
    </w:p>
    <w:p w14:paraId="0ED41D65" w14:textId="77777777" w:rsidR="00B23A88" w:rsidRPr="001A54D7" w:rsidRDefault="00B23A88" w:rsidP="001F0D3C">
      <w:pPr>
        <w:ind w:left="578" w:hanging="578"/>
        <w:jc w:val="both"/>
        <w:rPr>
          <w:rFonts w:cs="Arial"/>
          <w:color w:val="393E45"/>
          <w:sz w:val="22"/>
          <w:szCs w:val="22"/>
        </w:rPr>
      </w:pPr>
      <w:bookmarkStart w:id="3" w:name="P282_27555"/>
      <w:bookmarkEnd w:id="3"/>
      <w:r w:rsidRPr="00FB1C76">
        <w:rPr>
          <w:rFonts w:cs="Arial"/>
          <w:b/>
          <w:bCs/>
          <w:color w:val="393E45"/>
          <w:sz w:val="22"/>
          <w:szCs w:val="22"/>
        </w:rPr>
        <w:t>12.3</w:t>
      </w:r>
      <w:r w:rsidRPr="00FB1C76">
        <w:rPr>
          <w:rFonts w:cs="Arial"/>
          <w:color w:val="393E45"/>
          <w:sz w:val="22"/>
          <w:szCs w:val="22"/>
        </w:rPr>
        <w:t xml:space="preserve"> If the dispute is not resolved through discussion as mentioned in clause </w:t>
      </w:r>
      <w:hyperlink r:id="rId14" w:anchor="P281_27379" w:history="1">
        <w:r w:rsidRPr="001A54D7">
          <w:rPr>
            <w:rStyle w:val="Hyperlink"/>
            <w:rFonts w:cs="Arial"/>
            <w:sz w:val="22"/>
            <w:szCs w:val="22"/>
          </w:rPr>
          <w:t>12</w:t>
        </w:r>
        <w:r w:rsidRPr="00FB1C76">
          <w:rPr>
            <w:rStyle w:val="Hyperlink"/>
            <w:rFonts w:cs="Arial"/>
            <w:sz w:val="22"/>
            <w:szCs w:val="22"/>
          </w:rPr>
          <w:t>.2</w:t>
        </w:r>
      </w:hyperlink>
      <w:r w:rsidRPr="00FB1C76">
        <w:rPr>
          <w:rFonts w:cs="Arial"/>
          <w:color w:val="393E45"/>
          <w:sz w:val="22"/>
          <w:szCs w:val="22"/>
        </w:rPr>
        <w:t>, the parties to the dispute must then try to resolve it in a timely manner at the workplace through discussion between the</w:t>
      </w:r>
      <w:r w:rsidRPr="001A54D7">
        <w:rPr>
          <w:rFonts w:cs="Arial"/>
          <w:color w:val="393E45"/>
          <w:sz w:val="22"/>
          <w:szCs w:val="22"/>
        </w:rPr>
        <w:t xml:space="preserve"> casual</w:t>
      </w:r>
      <w:r w:rsidRPr="00FB1C76">
        <w:rPr>
          <w:rFonts w:cs="Arial"/>
          <w:color w:val="393E45"/>
          <w:sz w:val="22"/>
          <w:szCs w:val="22"/>
        </w:rPr>
        <w:t xml:space="preserve"> employee or</w:t>
      </w:r>
      <w:r w:rsidRPr="001A54D7">
        <w:rPr>
          <w:rFonts w:cs="Arial"/>
          <w:color w:val="393E45"/>
          <w:sz w:val="22"/>
          <w:szCs w:val="22"/>
        </w:rPr>
        <w:t xml:space="preserve"> casual</w:t>
      </w:r>
      <w:r w:rsidRPr="00FB1C76">
        <w:rPr>
          <w:rFonts w:cs="Arial"/>
          <w:color w:val="393E45"/>
          <w:sz w:val="22"/>
          <w:szCs w:val="22"/>
        </w:rPr>
        <w:t xml:space="preserve"> employees concerned and more senior levels of management, as appropriate.</w:t>
      </w:r>
    </w:p>
    <w:p w14:paraId="7A7866E2" w14:textId="77777777" w:rsidR="00B23A88" w:rsidRPr="00FB1C76" w:rsidRDefault="00B23A88" w:rsidP="00FB1C76">
      <w:pPr>
        <w:ind w:left="578" w:hanging="578"/>
        <w:jc w:val="both"/>
        <w:rPr>
          <w:rFonts w:cs="Arial"/>
          <w:color w:val="393E45"/>
          <w:sz w:val="22"/>
          <w:szCs w:val="22"/>
        </w:rPr>
      </w:pPr>
    </w:p>
    <w:p w14:paraId="780FD8F8" w14:textId="77777777" w:rsidR="00B23A88" w:rsidRPr="001A54D7" w:rsidRDefault="00B23A88" w:rsidP="001F0D3C">
      <w:pPr>
        <w:ind w:left="578" w:hanging="578"/>
        <w:jc w:val="both"/>
        <w:rPr>
          <w:rFonts w:cs="Arial"/>
          <w:color w:val="393E45"/>
          <w:sz w:val="22"/>
          <w:szCs w:val="22"/>
        </w:rPr>
      </w:pPr>
      <w:r w:rsidRPr="00FB1C76">
        <w:rPr>
          <w:rFonts w:cs="Arial"/>
          <w:b/>
          <w:bCs/>
          <w:color w:val="393E45"/>
          <w:sz w:val="22"/>
          <w:szCs w:val="22"/>
        </w:rPr>
        <w:t>12.4</w:t>
      </w:r>
      <w:r w:rsidRPr="00FB1C76">
        <w:rPr>
          <w:rFonts w:cs="Arial"/>
          <w:color w:val="393E45"/>
          <w:sz w:val="22"/>
          <w:szCs w:val="22"/>
        </w:rPr>
        <w:t xml:space="preserve"> If the dispute is unable to be resolved at the workplace and all appropriate steps have been taken under clauses </w:t>
      </w:r>
      <w:r w:rsidRPr="001A54D7">
        <w:rPr>
          <w:rFonts w:cs="Arial"/>
          <w:color w:val="393E45"/>
          <w:sz w:val="22"/>
          <w:szCs w:val="22"/>
        </w:rPr>
        <w:t>12.2</w:t>
      </w:r>
      <w:r w:rsidRPr="00FB1C76">
        <w:rPr>
          <w:rFonts w:cs="Arial"/>
          <w:color w:val="393E45"/>
          <w:sz w:val="22"/>
          <w:szCs w:val="22"/>
        </w:rPr>
        <w:t xml:space="preserve"> and </w:t>
      </w:r>
      <w:hyperlink r:id="rId15" w:anchor="P282_27555" w:history="1">
        <w:r w:rsidRPr="001A54D7">
          <w:rPr>
            <w:rStyle w:val="Hyperlink"/>
            <w:rFonts w:cs="Arial"/>
            <w:sz w:val="22"/>
            <w:szCs w:val="22"/>
          </w:rPr>
          <w:t>12</w:t>
        </w:r>
        <w:r w:rsidRPr="00FB1C76">
          <w:rPr>
            <w:rStyle w:val="Hyperlink"/>
            <w:rFonts w:cs="Arial"/>
            <w:sz w:val="22"/>
            <w:szCs w:val="22"/>
          </w:rPr>
          <w:t>.3</w:t>
        </w:r>
      </w:hyperlink>
      <w:r w:rsidRPr="00FB1C76">
        <w:rPr>
          <w:rFonts w:cs="Arial"/>
          <w:color w:val="393E45"/>
          <w:sz w:val="22"/>
          <w:szCs w:val="22"/>
        </w:rPr>
        <w:t xml:space="preserve">, a party to the dispute may refer it to </w:t>
      </w:r>
      <w:r w:rsidRPr="001A54D7">
        <w:rPr>
          <w:rFonts w:cs="Arial"/>
          <w:color w:val="393E45"/>
          <w:sz w:val="22"/>
          <w:szCs w:val="22"/>
        </w:rPr>
        <w:t xml:space="preserve">the FWC. </w:t>
      </w:r>
    </w:p>
    <w:p w14:paraId="13039F74" w14:textId="77777777" w:rsidR="00B23A88" w:rsidRPr="00FB1C76" w:rsidRDefault="00B23A88" w:rsidP="00FB1C76">
      <w:pPr>
        <w:ind w:left="578" w:hanging="578"/>
        <w:jc w:val="both"/>
        <w:rPr>
          <w:rFonts w:cs="Arial"/>
          <w:color w:val="393E45"/>
          <w:sz w:val="22"/>
          <w:szCs w:val="22"/>
        </w:rPr>
      </w:pPr>
    </w:p>
    <w:p w14:paraId="0D08D446" w14:textId="77777777" w:rsidR="00B23A88" w:rsidRPr="001A54D7" w:rsidRDefault="00B23A88" w:rsidP="001F0D3C">
      <w:pPr>
        <w:ind w:left="578" w:hanging="578"/>
        <w:jc w:val="both"/>
        <w:rPr>
          <w:rFonts w:cs="Arial"/>
          <w:color w:val="393E45"/>
          <w:sz w:val="22"/>
          <w:szCs w:val="22"/>
        </w:rPr>
      </w:pPr>
      <w:r w:rsidRPr="00FB1C76">
        <w:rPr>
          <w:rFonts w:cs="Arial"/>
          <w:b/>
          <w:bCs/>
          <w:color w:val="393E45"/>
          <w:sz w:val="22"/>
          <w:szCs w:val="22"/>
        </w:rPr>
        <w:t>12.5</w:t>
      </w:r>
      <w:r w:rsidRPr="00FB1C76">
        <w:rPr>
          <w:rFonts w:cs="Arial"/>
          <w:color w:val="393E45"/>
          <w:sz w:val="22"/>
          <w:szCs w:val="22"/>
        </w:rPr>
        <w:t xml:space="preserve"> The parties may agree on the process to be followed by the </w:t>
      </w:r>
      <w:r w:rsidRPr="001A54D7">
        <w:rPr>
          <w:rFonts w:cs="Arial"/>
          <w:color w:val="393E45"/>
          <w:sz w:val="22"/>
          <w:szCs w:val="22"/>
        </w:rPr>
        <w:t>FWC</w:t>
      </w:r>
      <w:r w:rsidRPr="00FB1C76">
        <w:rPr>
          <w:rFonts w:cs="Arial"/>
          <w:color w:val="393E45"/>
          <w:sz w:val="22"/>
          <w:szCs w:val="22"/>
        </w:rPr>
        <w:t xml:space="preserve"> in dealing with the dispute, including mediation, conciliation and consent arbitration.</w:t>
      </w:r>
    </w:p>
    <w:p w14:paraId="26C43E93" w14:textId="77777777" w:rsidR="00B23A88" w:rsidRPr="00FB1C76" w:rsidRDefault="00B23A88" w:rsidP="00FB1C76">
      <w:pPr>
        <w:ind w:left="578" w:hanging="578"/>
        <w:jc w:val="both"/>
        <w:rPr>
          <w:rFonts w:cs="Arial"/>
          <w:color w:val="393E45"/>
          <w:sz w:val="22"/>
          <w:szCs w:val="22"/>
        </w:rPr>
      </w:pPr>
    </w:p>
    <w:p w14:paraId="51A14945" w14:textId="77777777" w:rsidR="00B23A88" w:rsidRPr="001A54D7" w:rsidRDefault="00B23A88" w:rsidP="001F0D3C">
      <w:pPr>
        <w:ind w:left="578" w:hanging="578"/>
        <w:jc w:val="both"/>
        <w:rPr>
          <w:rFonts w:cs="Arial"/>
          <w:color w:val="393E45"/>
          <w:sz w:val="22"/>
          <w:szCs w:val="22"/>
        </w:rPr>
      </w:pPr>
      <w:r w:rsidRPr="00FB1C76">
        <w:rPr>
          <w:rFonts w:cs="Arial"/>
          <w:b/>
          <w:bCs/>
          <w:color w:val="393E45"/>
          <w:sz w:val="22"/>
          <w:szCs w:val="22"/>
        </w:rPr>
        <w:t>12.6</w:t>
      </w:r>
      <w:r w:rsidRPr="00FB1C76">
        <w:rPr>
          <w:rFonts w:cs="Arial"/>
          <w:color w:val="393E45"/>
          <w:sz w:val="22"/>
          <w:szCs w:val="22"/>
        </w:rPr>
        <w:t xml:space="preserve"> If the dispute remains unresolved, the </w:t>
      </w:r>
      <w:r w:rsidRPr="001A54D7">
        <w:rPr>
          <w:rFonts w:cs="Arial"/>
          <w:color w:val="393E45"/>
          <w:sz w:val="22"/>
          <w:szCs w:val="22"/>
        </w:rPr>
        <w:t>FWC</w:t>
      </w:r>
      <w:r w:rsidRPr="00FB1C76">
        <w:rPr>
          <w:rFonts w:cs="Arial"/>
          <w:color w:val="393E45"/>
          <w:sz w:val="22"/>
          <w:szCs w:val="22"/>
        </w:rPr>
        <w:t xml:space="preserve"> may use any method of dispute resolution that it is permitted by the </w:t>
      </w:r>
      <w:hyperlink r:id="rId16" w:tgtFrame="_top" w:history="1">
        <w:r w:rsidRPr="00FB1C76">
          <w:rPr>
            <w:rStyle w:val="Hyperlink"/>
            <w:rFonts w:cs="Arial"/>
            <w:sz w:val="22"/>
            <w:szCs w:val="22"/>
          </w:rPr>
          <w:t>Act</w:t>
        </w:r>
      </w:hyperlink>
      <w:r w:rsidRPr="00FB1C76">
        <w:rPr>
          <w:rFonts w:cs="Arial"/>
          <w:color w:val="393E45"/>
          <w:sz w:val="22"/>
          <w:szCs w:val="22"/>
        </w:rPr>
        <w:t xml:space="preserve"> to use and that it considers appropriate for resolving the dispute.</w:t>
      </w:r>
    </w:p>
    <w:p w14:paraId="3384BAED" w14:textId="77777777" w:rsidR="00B23A88" w:rsidRPr="00FB1C76" w:rsidRDefault="00B23A88" w:rsidP="00FB1C76">
      <w:pPr>
        <w:ind w:left="578" w:hanging="578"/>
        <w:jc w:val="both"/>
        <w:rPr>
          <w:rFonts w:cs="Arial"/>
          <w:color w:val="393E45"/>
          <w:sz w:val="22"/>
          <w:szCs w:val="22"/>
        </w:rPr>
      </w:pPr>
    </w:p>
    <w:p w14:paraId="0603EE4B" w14:textId="77777777" w:rsidR="00B23A88" w:rsidRPr="001A54D7" w:rsidRDefault="00B23A88" w:rsidP="001F0D3C">
      <w:pPr>
        <w:ind w:left="578" w:hanging="578"/>
        <w:jc w:val="both"/>
        <w:rPr>
          <w:rFonts w:cs="Arial"/>
          <w:color w:val="393E45"/>
          <w:sz w:val="22"/>
          <w:szCs w:val="22"/>
        </w:rPr>
      </w:pPr>
      <w:r w:rsidRPr="00FB1C76">
        <w:rPr>
          <w:rFonts w:cs="Arial"/>
          <w:b/>
          <w:bCs/>
          <w:color w:val="393E45"/>
          <w:sz w:val="22"/>
          <w:szCs w:val="22"/>
        </w:rPr>
        <w:t>12.7</w:t>
      </w:r>
      <w:r w:rsidRPr="00FB1C76">
        <w:rPr>
          <w:rFonts w:cs="Arial"/>
          <w:color w:val="393E45"/>
          <w:sz w:val="22"/>
          <w:szCs w:val="22"/>
        </w:rPr>
        <w:t xml:space="preserve"> A party to the dispute may appoint a person, organisation or association to support and/or represent them in any discussion or process under clause </w:t>
      </w:r>
      <w:r w:rsidRPr="001A54D7">
        <w:rPr>
          <w:rFonts w:cs="Arial"/>
          <w:color w:val="393E45"/>
          <w:sz w:val="22"/>
          <w:szCs w:val="22"/>
        </w:rPr>
        <w:t>12</w:t>
      </w:r>
      <w:r w:rsidRPr="00FB1C76">
        <w:rPr>
          <w:rFonts w:cs="Arial"/>
          <w:color w:val="393E45"/>
          <w:sz w:val="22"/>
          <w:szCs w:val="22"/>
        </w:rPr>
        <w:t>.</w:t>
      </w:r>
    </w:p>
    <w:p w14:paraId="5FD95EB4" w14:textId="77777777" w:rsidR="00B23A88" w:rsidRPr="00FB1C76" w:rsidRDefault="00B23A88" w:rsidP="00FB1C76">
      <w:pPr>
        <w:ind w:left="578" w:hanging="578"/>
        <w:jc w:val="both"/>
        <w:rPr>
          <w:rFonts w:cs="Arial"/>
          <w:color w:val="393E45"/>
          <w:sz w:val="22"/>
          <w:szCs w:val="22"/>
        </w:rPr>
      </w:pPr>
    </w:p>
    <w:p w14:paraId="311306B8" w14:textId="77777777" w:rsidR="00B23A88" w:rsidRPr="00FB1C76" w:rsidRDefault="00B23A88" w:rsidP="00FB1C76">
      <w:pPr>
        <w:ind w:left="578" w:hanging="578"/>
        <w:jc w:val="both"/>
        <w:rPr>
          <w:rFonts w:cs="Arial"/>
          <w:color w:val="393E45"/>
          <w:sz w:val="22"/>
          <w:szCs w:val="22"/>
        </w:rPr>
      </w:pPr>
      <w:bookmarkStart w:id="4" w:name="P287_28562"/>
      <w:bookmarkEnd w:id="4"/>
      <w:r w:rsidRPr="00FB1C76">
        <w:rPr>
          <w:rFonts w:cs="Arial"/>
          <w:b/>
          <w:color w:val="393E45"/>
          <w:sz w:val="22"/>
          <w:szCs w:val="22"/>
        </w:rPr>
        <w:t>12</w:t>
      </w:r>
      <w:r w:rsidRPr="00FB1C76">
        <w:rPr>
          <w:rFonts w:cs="Arial"/>
          <w:b/>
          <w:bCs/>
          <w:color w:val="393E45"/>
          <w:sz w:val="22"/>
          <w:szCs w:val="22"/>
        </w:rPr>
        <w:t>.8</w:t>
      </w:r>
      <w:r w:rsidRPr="00FB1C76">
        <w:rPr>
          <w:rFonts w:cs="Arial"/>
          <w:color w:val="393E45"/>
          <w:sz w:val="22"/>
          <w:szCs w:val="22"/>
        </w:rPr>
        <w:t xml:space="preserve"> While procedures are being followed under clause </w:t>
      </w:r>
      <w:r w:rsidRPr="001A54D7">
        <w:rPr>
          <w:rFonts w:cs="Arial"/>
          <w:color w:val="393E45"/>
          <w:sz w:val="22"/>
          <w:szCs w:val="22"/>
        </w:rPr>
        <w:t>12</w:t>
      </w:r>
      <w:r w:rsidRPr="00FB1C76">
        <w:rPr>
          <w:rFonts w:cs="Arial"/>
          <w:color w:val="393E45"/>
          <w:sz w:val="22"/>
          <w:szCs w:val="22"/>
        </w:rPr>
        <w:t xml:space="preserve"> in relation to a dispute:</w:t>
      </w:r>
    </w:p>
    <w:p w14:paraId="41F586D4" w14:textId="77777777" w:rsidR="00B23A88" w:rsidRPr="00FB1C76" w:rsidRDefault="00B23A88" w:rsidP="00FB1C76">
      <w:pPr>
        <w:pStyle w:val="ListParagraph"/>
        <w:spacing w:before="240" w:after="120"/>
        <w:ind w:left="284"/>
        <w:jc w:val="both"/>
        <w:rPr>
          <w:rFonts w:cs="Arial"/>
          <w:color w:val="393E45"/>
          <w:sz w:val="22"/>
          <w:szCs w:val="22"/>
        </w:rPr>
      </w:pPr>
      <w:r w:rsidRPr="00FB1C76">
        <w:rPr>
          <w:rFonts w:cs="Arial"/>
          <w:b/>
          <w:bCs/>
          <w:color w:val="393E45"/>
          <w:sz w:val="22"/>
          <w:szCs w:val="22"/>
        </w:rPr>
        <w:t>(a)</w:t>
      </w:r>
      <w:r w:rsidRPr="00FB1C76">
        <w:rPr>
          <w:rFonts w:cs="Arial"/>
          <w:color w:val="393E45"/>
          <w:sz w:val="22"/>
          <w:szCs w:val="22"/>
        </w:rPr>
        <w:t xml:space="preserve"> work must continue in accordance with this</w:t>
      </w:r>
      <w:r w:rsidRPr="001A54D7">
        <w:rPr>
          <w:rFonts w:cs="Arial"/>
          <w:color w:val="393E45"/>
          <w:sz w:val="22"/>
          <w:szCs w:val="22"/>
        </w:rPr>
        <w:t xml:space="preserve"> Agreement</w:t>
      </w:r>
      <w:r w:rsidRPr="00FB1C76">
        <w:rPr>
          <w:rFonts w:cs="Arial"/>
          <w:color w:val="393E45"/>
          <w:sz w:val="22"/>
          <w:szCs w:val="22"/>
        </w:rPr>
        <w:t xml:space="preserve"> and the </w:t>
      </w:r>
      <w:hyperlink r:id="rId17" w:tgtFrame="_top" w:history="1">
        <w:r w:rsidRPr="00FB1C76">
          <w:rPr>
            <w:rStyle w:val="Hyperlink"/>
            <w:rFonts w:cs="Arial"/>
            <w:sz w:val="22"/>
            <w:szCs w:val="22"/>
          </w:rPr>
          <w:t>Act</w:t>
        </w:r>
      </w:hyperlink>
      <w:r w:rsidRPr="00FB1C76">
        <w:rPr>
          <w:rFonts w:cs="Arial"/>
          <w:color w:val="393E45"/>
          <w:sz w:val="22"/>
          <w:szCs w:val="22"/>
        </w:rPr>
        <w:t>; and</w:t>
      </w:r>
    </w:p>
    <w:p w14:paraId="1F8B9641" w14:textId="62C6F785" w:rsidR="00B23A88" w:rsidRPr="00A35242" w:rsidRDefault="00B23A88" w:rsidP="00A35242">
      <w:pPr>
        <w:pStyle w:val="ListParagraph"/>
        <w:spacing w:before="240" w:after="120"/>
        <w:ind w:left="284"/>
        <w:jc w:val="both"/>
        <w:rPr>
          <w:rFonts w:cs="Arial"/>
          <w:color w:val="393E45"/>
          <w:sz w:val="22"/>
          <w:szCs w:val="22"/>
        </w:rPr>
      </w:pPr>
      <w:r w:rsidRPr="00FB1C76">
        <w:rPr>
          <w:rFonts w:cs="Arial"/>
          <w:b/>
          <w:bCs/>
          <w:color w:val="393E45"/>
          <w:sz w:val="22"/>
          <w:szCs w:val="22"/>
        </w:rPr>
        <w:lastRenderedPageBreak/>
        <w:t>(b)</w:t>
      </w:r>
      <w:r w:rsidRPr="00FB1C76">
        <w:rPr>
          <w:rFonts w:cs="Arial"/>
          <w:color w:val="393E45"/>
          <w:sz w:val="22"/>
          <w:szCs w:val="22"/>
        </w:rPr>
        <w:t xml:space="preserve"> a</w:t>
      </w:r>
      <w:r w:rsidRPr="001A54D7">
        <w:rPr>
          <w:rFonts w:cs="Arial"/>
          <w:color w:val="393E45"/>
          <w:sz w:val="22"/>
          <w:szCs w:val="22"/>
        </w:rPr>
        <w:t xml:space="preserve"> casual</w:t>
      </w:r>
      <w:r w:rsidRPr="00FB1C76">
        <w:rPr>
          <w:rFonts w:cs="Arial"/>
          <w:color w:val="393E45"/>
          <w:sz w:val="22"/>
          <w:szCs w:val="22"/>
        </w:rPr>
        <w:t xml:space="preserve"> employee must not unreasonably fail to comply with any direction given by the </w:t>
      </w:r>
      <w:r w:rsidR="0038614F">
        <w:rPr>
          <w:rFonts w:cs="Arial"/>
          <w:color w:val="393E45"/>
          <w:sz w:val="22"/>
          <w:szCs w:val="22"/>
        </w:rPr>
        <w:t>E</w:t>
      </w:r>
      <w:r w:rsidRPr="00FB1C76">
        <w:rPr>
          <w:rFonts w:cs="Arial"/>
          <w:color w:val="393E45"/>
          <w:sz w:val="22"/>
          <w:szCs w:val="22"/>
        </w:rPr>
        <w:t>mployer about performing work, whether at the same or another workplace, that is safe and appropriate for the employee to perform.</w:t>
      </w:r>
    </w:p>
    <w:p w14:paraId="490FF34A" w14:textId="77777777" w:rsidR="003C30B7" w:rsidRDefault="00B23A88" w:rsidP="0038614F">
      <w:pPr>
        <w:ind w:left="578" w:hanging="578"/>
        <w:jc w:val="both"/>
        <w:rPr>
          <w:rFonts w:cs="Arial"/>
          <w:color w:val="393E45"/>
          <w:sz w:val="22"/>
          <w:szCs w:val="22"/>
        </w:rPr>
      </w:pPr>
      <w:r w:rsidRPr="00FB1C76">
        <w:rPr>
          <w:rFonts w:cs="Arial"/>
          <w:b/>
          <w:bCs/>
          <w:color w:val="393E45"/>
          <w:sz w:val="22"/>
          <w:szCs w:val="22"/>
        </w:rPr>
        <w:t>12.9</w:t>
      </w:r>
      <w:r w:rsidRPr="00FB1C76">
        <w:rPr>
          <w:rFonts w:cs="Arial"/>
          <w:color w:val="393E45"/>
          <w:sz w:val="22"/>
          <w:szCs w:val="22"/>
        </w:rPr>
        <w:t xml:space="preserve"> Clause </w:t>
      </w:r>
      <w:r w:rsidRPr="001A54D7">
        <w:rPr>
          <w:rFonts w:cs="Arial"/>
          <w:color w:val="393E45"/>
          <w:sz w:val="22"/>
          <w:szCs w:val="22"/>
        </w:rPr>
        <w:t>12.8</w:t>
      </w:r>
      <w:r w:rsidRPr="00FB1C76">
        <w:rPr>
          <w:rFonts w:cs="Arial"/>
          <w:color w:val="393E45"/>
          <w:sz w:val="22"/>
          <w:szCs w:val="22"/>
        </w:rPr>
        <w:t xml:space="preserve"> is subject to any applicable work health and safety legislation.</w:t>
      </w:r>
    </w:p>
    <w:p w14:paraId="03F526CB" w14:textId="77777777" w:rsidR="0038614F" w:rsidRPr="0038614F" w:rsidRDefault="0038614F" w:rsidP="0038614F">
      <w:pPr>
        <w:ind w:left="578" w:hanging="578"/>
        <w:jc w:val="both"/>
        <w:rPr>
          <w:rFonts w:cs="Arial"/>
          <w:color w:val="393E45"/>
          <w:sz w:val="22"/>
          <w:szCs w:val="22"/>
        </w:rPr>
      </w:pPr>
    </w:p>
    <w:p w14:paraId="6EDDE31B" w14:textId="77777777" w:rsidR="00DA61DE" w:rsidRPr="001A54D7" w:rsidRDefault="00DA61DE" w:rsidP="001D5C37">
      <w:pPr>
        <w:pStyle w:val="ListParagraph"/>
        <w:numPr>
          <w:ilvl w:val="2"/>
          <w:numId w:val="68"/>
        </w:numPr>
        <w:spacing w:before="240" w:after="120" w:line="276" w:lineRule="auto"/>
        <w:ind w:left="709" w:hanging="851"/>
        <w:contextualSpacing/>
        <w:jc w:val="both"/>
        <w:rPr>
          <w:rFonts w:cs="Arial"/>
          <w:b/>
          <w:sz w:val="22"/>
          <w:szCs w:val="22"/>
        </w:rPr>
      </w:pPr>
      <w:r w:rsidRPr="001A54D7">
        <w:rPr>
          <w:rFonts w:cs="Arial"/>
          <w:b/>
          <w:sz w:val="22"/>
          <w:szCs w:val="22"/>
        </w:rPr>
        <w:t xml:space="preserve">CONSULTATION </w:t>
      </w:r>
    </w:p>
    <w:p w14:paraId="515E66D6" w14:textId="77777777" w:rsidR="00381F18" w:rsidRPr="001A54D7" w:rsidRDefault="00381F18" w:rsidP="001D5C37">
      <w:pPr>
        <w:pStyle w:val="ListParagraph"/>
        <w:numPr>
          <w:ilvl w:val="1"/>
          <w:numId w:val="69"/>
        </w:numPr>
        <w:spacing w:before="240" w:after="120"/>
        <w:ind w:left="851" w:hanging="993"/>
        <w:rPr>
          <w:rFonts w:cs="Arial"/>
          <w:b/>
          <w:bCs/>
          <w:color w:val="000000"/>
          <w:sz w:val="22"/>
          <w:szCs w:val="22"/>
        </w:rPr>
      </w:pPr>
      <w:bookmarkStart w:id="5" w:name="_Toc148084929"/>
      <w:bookmarkStart w:id="6" w:name="_Toc149103470"/>
      <w:bookmarkStart w:id="7" w:name="_Toc251081539"/>
      <w:r w:rsidRPr="001A54D7">
        <w:rPr>
          <w:rFonts w:cs="Arial"/>
          <w:b/>
          <w:bCs/>
          <w:color w:val="000000"/>
          <w:sz w:val="22"/>
          <w:szCs w:val="22"/>
        </w:rPr>
        <w:t xml:space="preserve">Consultation </w:t>
      </w:r>
      <w:r w:rsidR="00384DF6" w:rsidRPr="001A54D7">
        <w:rPr>
          <w:rFonts w:cs="Arial"/>
          <w:b/>
          <w:bCs/>
          <w:color w:val="000000"/>
          <w:sz w:val="22"/>
          <w:szCs w:val="22"/>
        </w:rPr>
        <w:t>about major workplace change</w:t>
      </w:r>
    </w:p>
    <w:p w14:paraId="2D9C0C77" w14:textId="77777777" w:rsidR="00384DF6" w:rsidRPr="00FB1C76" w:rsidRDefault="00384DF6" w:rsidP="00FB1C76">
      <w:pPr>
        <w:pStyle w:val="ListParagraph"/>
        <w:spacing w:before="240" w:after="120"/>
        <w:ind w:left="0"/>
        <w:jc w:val="both"/>
        <w:rPr>
          <w:rFonts w:cs="Arial"/>
          <w:color w:val="000000"/>
          <w:sz w:val="22"/>
          <w:szCs w:val="22"/>
        </w:rPr>
      </w:pPr>
      <w:r w:rsidRPr="00FB1C76">
        <w:rPr>
          <w:rFonts w:cs="Arial"/>
          <w:b/>
          <w:color w:val="000000"/>
          <w:sz w:val="22"/>
          <w:szCs w:val="22"/>
        </w:rPr>
        <w:t>13.1</w:t>
      </w:r>
      <w:r w:rsidR="0019772B">
        <w:rPr>
          <w:rFonts w:cs="Arial"/>
          <w:b/>
          <w:color w:val="000000"/>
          <w:sz w:val="22"/>
          <w:szCs w:val="22"/>
        </w:rPr>
        <w:t>.1</w:t>
      </w:r>
      <w:r w:rsidRPr="00FB1C76">
        <w:rPr>
          <w:rFonts w:cs="Arial"/>
          <w:color w:val="000000"/>
          <w:sz w:val="22"/>
          <w:szCs w:val="22"/>
        </w:rPr>
        <w:t xml:space="preserve"> If </w:t>
      </w:r>
      <w:r w:rsidR="0038614F">
        <w:rPr>
          <w:rFonts w:cs="Arial"/>
          <w:color w:val="000000"/>
          <w:sz w:val="22"/>
          <w:szCs w:val="22"/>
        </w:rPr>
        <w:t>the</w:t>
      </w:r>
      <w:r w:rsidRPr="00FB1C76">
        <w:rPr>
          <w:rFonts w:cs="Arial"/>
          <w:color w:val="000000"/>
          <w:sz w:val="22"/>
          <w:szCs w:val="22"/>
        </w:rPr>
        <w:t xml:space="preserve"> </w:t>
      </w:r>
      <w:r w:rsidR="0038614F">
        <w:rPr>
          <w:rFonts w:cs="Arial"/>
          <w:color w:val="000000"/>
          <w:sz w:val="22"/>
          <w:szCs w:val="22"/>
        </w:rPr>
        <w:t>E</w:t>
      </w:r>
      <w:r w:rsidRPr="00FB1C76">
        <w:rPr>
          <w:rFonts w:cs="Arial"/>
          <w:color w:val="000000"/>
          <w:sz w:val="22"/>
          <w:szCs w:val="22"/>
        </w:rPr>
        <w:t xml:space="preserve">mployer makes a definite decision to make major changes in production, program, organisation, structure or technology that are likely to have significant effects on casual employees, the </w:t>
      </w:r>
      <w:r w:rsidR="0038614F">
        <w:rPr>
          <w:rFonts w:cs="Arial"/>
          <w:color w:val="000000"/>
          <w:sz w:val="22"/>
          <w:szCs w:val="22"/>
        </w:rPr>
        <w:t>E</w:t>
      </w:r>
      <w:r w:rsidRPr="00FB1C76">
        <w:rPr>
          <w:rFonts w:cs="Arial"/>
          <w:color w:val="000000"/>
          <w:sz w:val="22"/>
          <w:szCs w:val="22"/>
        </w:rPr>
        <w:t>mployer must:</w:t>
      </w:r>
    </w:p>
    <w:p w14:paraId="5696FA36" w14:textId="77777777" w:rsidR="00384DF6" w:rsidRPr="00FB1C76" w:rsidRDefault="00384DF6" w:rsidP="00FB1C76">
      <w:pPr>
        <w:pStyle w:val="ListParagraph"/>
        <w:spacing w:before="240" w:after="120"/>
        <w:ind w:left="284"/>
        <w:jc w:val="both"/>
        <w:rPr>
          <w:rFonts w:cs="Arial"/>
          <w:color w:val="393E45"/>
          <w:sz w:val="22"/>
          <w:szCs w:val="22"/>
        </w:rPr>
      </w:pPr>
      <w:r w:rsidRPr="00FB1C76">
        <w:rPr>
          <w:rFonts w:cs="Arial"/>
          <w:b/>
          <w:color w:val="393E45"/>
          <w:sz w:val="22"/>
          <w:szCs w:val="22"/>
        </w:rPr>
        <w:t>(a)</w:t>
      </w:r>
      <w:r w:rsidRPr="00FB1C76">
        <w:rPr>
          <w:rFonts w:cs="Arial"/>
          <w:color w:val="393E45"/>
          <w:sz w:val="22"/>
          <w:szCs w:val="22"/>
        </w:rPr>
        <w:t xml:space="preserve"> give notice of the changes to all casua</w:t>
      </w:r>
      <w:r w:rsidR="000831D8" w:rsidRPr="001A54D7">
        <w:rPr>
          <w:rFonts w:cs="Arial"/>
          <w:color w:val="393E45"/>
          <w:sz w:val="22"/>
          <w:szCs w:val="22"/>
        </w:rPr>
        <w:t>l</w:t>
      </w:r>
      <w:r w:rsidRPr="00FB1C76">
        <w:rPr>
          <w:rFonts w:cs="Arial"/>
          <w:color w:val="393E45"/>
          <w:sz w:val="22"/>
          <w:szCs w:val="22"/>
        </w:rPr>
        <w:t xml:space="preserve"> employees who may be affected by them and their representatives (if any); and</w:t>
      </w:r>
    </w:p>
    <w:p w14:paraId="7909C04E" w14:textId="77777777" w:rsidR="00384DF6" w:rsidRPr="00FB1C76" w:rsidRDefault="00384DF6" w:rsidP="00FB1C76">
      <w:pPr>
        <w:pStyle w:val="ListParagraph"/>
        <w:spacing w:before="240" w:after="120"/>
        <w:ind w:left="284"/>
        <w:jc w:val="both"/>
        <w:rPr>
          <w:rFonts w:cs="Arial"/>
          <w:color w:val="393E45"/>
          <w:sz w:val="22"/>
          <w:szCs w:val="22"/>
        </w:rPr>
      </w:pPr>
      <w:bookmarkStart w:id="8" w:name="P248_24470"/>
      <w:bookmarkEnd w:id="8"/>
      <w:r w:rsidRPr="00FB1C76">
        <w:rPr>
          <w:rFonts w:cs="Arial"/>
          <w:b/>
          <w:color w:val="393E45"/>
          <w:sz w:val="22"/>
          <w:szCs w:val="22"/>
        </w:rPr>
        <w:t>(b)</w:t>
      </w:r>
      <w:r w:rsidRPr="00FB1C76">
        <w:rPr>
          <w:rFonts w:cs="Arial"/>
          <w:color w:val="393E45"/>
          <w:sz w:val="22"/>
          <w:szCs w:val="22"/>
        </w:rPr>
        <w:t xml:space="preserve"> discuss with affected employees and their representatives (if any):</w:t>
      </w:r>
    </w:p>
    <w:p w14:paraId="0623769C" w14:textId="77777777" w:rsidR="00384DF6" w:rsidRPr="00FB1C76" w:rsidRDefault="00384DF6" w:rsidP="00FB1C76">
      <w:pPr>
        <w:pStyle w:val="level40"/>
        <w:spacing w:line="360" w:lineRule="atLeast"/>
        <w:ind w:left="720" w:right="150"/>
        <w:rPr>
          <w:rFonts w:ascii="Arial" w:hAnsi="Arial" w:cs="Arial"/>
          <w:color w:val="393E45"/>
          <w:sz w:val="22"/>
          <w:szCs w:val="22"/>
        </w:rPr>
      </w:pPr>
      <w:r w:rsidRPr="00FB1C76">
        <w:rPr>
          <w:rFonts w:ascii="Arial" w:hAnsi="Arial" w:cs="Arial"/>
          <w:b/>
          <w:bCs/>
          <w:color w:val="393E45"/>
          <w:sz w:val="22"/>
          <w:szCs w:val="22"/>
        </w:rPr>
        <w:t>(i)</w:t>
      </w:r>
      <w:r w:rsidRPr="00FB1C76">
        <w:rPr>
          <w:rFonts w:ascii="Arial" w:hAnsi="Arial" w:cs="Arial"/>
          <w:color w:val="393E45"/>
          <w:sz w:val="22"/>
          <w:szCs w:val="22"/>
        </w:rPr>
        <w:t xml:space="preserve"> the introduction of the changes; and</w:t>
      </w:r>
    </w:p>
    <w:p w14:paraId="198A0555" w14:textId="77777777" w:rsidR="00384DF6" w:rsidRPr="00FB1C76" w:rsidRDefault="00384DF6" w:rsidP="00FB1C76">
      <w:pPr>
        <w:pStyle w:val="level40"/>
        <w:spacing w:line="360" w:lineRule="atLeast"/>
        <w:ind w:left="720" w:right="150"/>
        <w:rPr>
          <w:rFonts w:ascii="Arial" w:hAnsi="Arial" w:cs="Arial"/>
          <w:color w:val="393E45"/>
          <w:sz w:val="22"/>
          <w:szCs w:val="22"/>
        </w:rPr>
      </w:pPr>
      <w:r w:rsidRPr="00FB1C76">
        <w:rPr>
          <w:rFonts w:ascii="Arial" w:hAnsi="Arial" w:cs="Arial"/>
          <w:b/>
          <w:bCs/>
          <w:color w:val="393E45"/>
          <w:sz w:val="22"/>
          <w:szCs w:val="22"/>
        </w:rPr>
        <w:t>(ii)</w:t>
      </w:r>
      <w:r w:rsidRPr="00FB1C76">
        <w:rPr>
          <w:rFonts w:ascii="Arial" w:hAnsi="Arial" w:cs="Arial"/>
          <w:color w:val="393E45"/>
          <w:sz w:val="22"/>
          <w:szCs w:val="22"/>
        </w:rPr>
        <w:t xml:space="preserve"> their likely effect on employees; and</w:t>
      </w:r>
    </w:p>
    <w:p w14:paraId="5EFB4C5E" w14:textId="77777777" w:rsidR="00384DF6" w:rsidRPr="00FB1C76" w:rsidRDefault="00384DF6" w:rsidP="00FB1C76">
      <w:pPr>
        <w:pStyle w:val="level40"/>
        <w:spacing w:line="360" w:lineRule="atLeast"/>
        <w:ind w:left="720" w:right="150"/>
        <w:rPr>
          <w:rFonts w:ascii="Arial" w:hAnsi="Arial" w:cs="Arial"/>
          <w:color w:val="393E45"/>
          <w:sz w:val="22"/>
          <w:szCs w:val="22"/>
        </w:rPr>
      </w:pPr>
      <w:r w:rsidRPr="00FB1C76">
        <w:rPr>
          <w:rFonts w:ascii="Arial" w:hAnsi="Arial" w:cs="Arial"/>
          <w:b/>
          <w:bCs/>
          <w:color w:val="393E45"/>
          <w:sz w:val="22"/>
          <w:szCs w:val="22"/>
        </w:rPr>
        <w:t>(iii)</w:t>
      </w:r>
      <w:r w:rsidRPr="00FB1C76">
        <w:rPr>
          <w:rFonts w:ascii="Arial" w:hAnsi="Arial" w:cs="Arial"/>
          <w:color w:val="393E45"/>
          <w:sz w:val="22"/>
          <w:szCs w:val="22"/>
        </w:rPr>
        <w:t xml:space="preserve"> measures to avoid or reduce the adverse effects of the changes on employees; and</w:t>
      </w:r>
    </w:p>
    <w:p w14:paraId="69AD9EB8" w14:textId="77777777" w:rsidR="00384DF6" w:rsidRPr="00FB1C76" w:rsidRDefault="00384DF6" w:rsidP="00FB1C76">
      <w:pPr>
        <w:pStyle w:val="ListParagraph"/>
        <w:spacing w:before="240" w:after="120"/>
        <w:ind w:left="426" w:hanging="142"/>
        <w:jc w:val="both"/>
        <w:rPr>
          <w:rFonts w:cs="Arial"/>
          <w:color w:val="393E45"/>
          <w:sz w:val="22"/>
          <w:szCs w:val="22"/>
        </w:rPr>
      </w:pPr>
      <w:r w:rsidRPr="00FB1C76">
        <w:rPr>
          <w:rFonts w:cs="Arial"/>
          <w:b/>
          <w:color w:val="393E45"/>
          <w:sz w:val="22"/>
          <w:szCs w:val="22"/>
        </w:rPr>
        <w:t>(c)</w:t>
      </w:r>
      <w:r w:rsidRPr="00FB1C76">
        <w:rPr>
          <w:rFonts w:cs="Arial"/>
          <w:color w:val="393E45"/>
          <w:sz w:val="22"/>
          <w:szCs w:val="22"/>
        </w:rPr>
        <w:t xml:space="preserve"> commence discussions as soon as practicable after a definite decision has been made.</w:t>
      </w:r>
    </w:p>
    <w:p w14:paraId="44AEDA40" w14:textId="77777777" w:rsidR="00384DF6" w:rsidRPr="00FB1C76" w:rsidRDefault="000831D8" w:rsidP="00FB1C76">
      <w:pPr>
        <w:pStyle w:val="ListParagraph"/>
        <w:spacing w:before="240" w:after="120"/>
        <w:ind w:left="142"/>
        <w:jc w:val="both"/>
        <w:rPr>
          <w:rFonts w:cs="Arial"/>
          <w:color w:val="000000"/>
          <w:sz w:val="22"/>
          <w:szCs w:val="22"/>
        </w:rPr>
      </w:pPr>
      <w:bookmarkStart w:id="9" w:name="P253_24792"/>
      <w:bookmarkEnd w:id="9"/>
      <w:r w:rsidRPr="001A54D7">
        <w:rPr>
          <w:rFonts w:cs="Arial"/>
          <w:b/>
          <w:color w:val="000000"/>
          <w:sz w:val="22"/>
          <w:szCs w:val="22"/>
        </w:rPr>
        <w:t>13</w:t>
      </w:r>
      <w:r w:rsidR="00384DF6" w:rsidRPr="00FB1C76">
        <w:rPr>
          <w:rFonts w:cs="Arial"/>
          <w:b/>
          <w:color w:val="000000"/>
          <w:sz w:val="22"/>
          <w:szCs w:val="22"/>
        </w:rPr>
        <w:t>.2</w:t>
      </w:r>
      <w:r w:rsidR="0019772B">
        <w:rPr>
          <w:rFonts w:cs="Arial"/>
          <w:b/>
          <w:color w:val="000000"/>
          <w:sz w:val="22"/>
          <w:szCs w:val="22"/>
        </w:rPr>
        <w:t>.1</w:t>
      </w:r>
      <w:r w:rsidR="00384DF6" w:rsidRPr="00FB1C76">
        <w:rPr>
          <w:rFonts w:cs="Arial"/>
          <w:color w:val="000000"/>
          <w:sz w:val="22"/>
          <w:szCs w:val="22"/>
        </w:rPr>
        <w:t xml:space="preserve"> For the purposes of the discussion under clause </w:t>
      </w:r>
      <w:hyperlink r:id="rId18" w:anchor="P248_24470" w:history="1">
        <w:r w:rsidR="00384DF6" w:rsidRPr="00FB1C76">
          <w:rPr>
            <w:color w:val="000000"/>
            <w:sz w:val="22"/>
            <w:szCs w:val="22"/>
          </w:rPr>
          <w:t>13.1</w:t>
        </w:r>
        <w:r w:rsidR="0019772B">
          <w:rPr>
            <w:color w:val="000000"/>
            <w:sz w:val="22"/>
            <w:szCs w:val="22"/>
          </w:rPr>
          <w:t>.1</w:t>
        </w:r>
        <w:r w:rsidR="00384DF6" w:rsidRPr="00FB1C76">
          <w:rPr>
            <w:color w:val="000000"/>
            <w:sz w:val="22"/>
            <w:szCs w:val="22"/>
          </w:rPr>
          <w:t>(b)</w:t>
        </w:r>
      </w:hyperlink>
      <w:r w:rsidR="00384DF6" w:rsidRPr="00FB1C76">
        <w:rPr>
          <w:rFonts w:cs="Arial"/>
          <w:color w:val="000000"/>
          <w:sz w:val="22"/>
          <w:szCs w:val="22"/>
        </w:rPr>
        <w:t xml:space="preserve">, the </w:t>
      </w:r>
      <w:r w:rsidR="0038614F">
        <w:rPr>
          <w:rFonts w:cs="Arial"/>
          <w:color w:val="000000"/>
          <w:sz w:val="22"/>
          <w:szCs w:val="22"/>
        </w:rPr>
        <w:t>E</w:t>
      </w:r>
      <w:r w:rsidR="00384DF6" w:rsidRPr="00FB1C76">
        <w:rPr>
          <w:rFonts w:cs="Arial"/>
          <w:color w:val="000000"/>
          <w:sz w:val="22"/>
          <w:szCs w:val="22"/>
        </w:rPr>
        <w:t>mployer must give in writing to the affected employees and their representatives (if any) all relevant information about the changes including:</w:t>
      </w:r>
    </w:p>
    <w:p w14:paraId="02F7A830" w14:textId="77777777" w:rsidR="00384DF6" w:rsidRPr="00FB1C76" w:rsidRDefault="00384DF6" w:rsidP="00FB1C76">
      <w:pPr>
        <w:pStyle w:val="ListParagraph"/>
        <w:spacing w:before="240" w:after="120"/>
        <w:ind w:left="284"/>
        <w:jc w:val="both"/>
        <w:rPr>
          <w:rFonts w:cs="Arial"/>
          <w:color w:val="393E45"/>
          <w:sz w:val="22"/>
          <w:szCs w:val="22"/>
        </w:rPr>
      </w:pPr>
      <w:r w:rsidRPr="00FB1C76">
        <w:rPr>
          <w:rFonts w:cs="Arial"/>
          <w:b/>
          <w:color w:val="393E45"/>
          <w:sz w:val="22"/>
          <w:szCs w:val="22"/>
        </w:rPr>
        <w:t>(a)</w:t>
      </w:r>
      <w:r w:rsidRPr="00FB1C76">
        <w:rPr>
          <w:rFonts w:cs="Arial"/>
          <w:color w:val="393E45"/>
          <w:sz w:val="22"/>
          <w:szCs w:val="22"/>
        </w:rPr>
        <w:t xml:space="preserve"> their nature; and</w:t>
      </w:r>
    </w:p>
    <w:p w14:paraId="71FBF23B" w14:textId="77777777" w:rsidR="00384DF6" w:rsidRPr="00FB1C76" w:rsidRDefault="00384DF6" w:rsidP="00FB1C76">
      <w:pPr>
        <w:pStyle w:val="ListParagraph"/>
        <w:spacing w:before="240" w:after="120"/>
        <w:ind w:left="284"/>
        <w:jc w:val="both"/>
        <w:rPr>
          <w:rFonts w:cs="Arial"/>
          <w:color w:val="393E45"/>
          <w:sz w:val="22"/>
          <w:szCs w:val="22"/>
        </w:rPr>
      </w:pPr>
      <w:r w:rsidRPr="00FB1C76">
        <w:rPr>
          <w:rFonts w:cs="Arial"/>
          <w:b/>
          <w:color w:val="393E45"/>
          <w:sz w:val="22"/>
          <w:szCs w:val="22"/>
        </w:rPr>
        <w:t>(b)</w:t>
      </w:r>
      <w:r w:rsidRPr="00FB1C76">
        <w:rPr>
          <w:rFonts w:cs="Arial"/>
          <w:color w:val="393E45"/>
          <w:sz w:val="22"/>
          <w:szCs w:val="22"/>
        </w:rPr>
        <w:t xml:space="preserve"> their expected effect on employees; and</w:t>
      </w:r>
    </w:p>
    <w:p w14:paraId="6988B57F" w14:textId="77777777" w:rsidR="00384DF6" w:rsidRPr="00FB1C76" w:rsidRDefault="00384DF6" w:rsidP="00FB1C76">
      <w:pPr>
        <w:pStyle w:val="ListParagraph"/>
        <w:spacing w:before="240" w:after="120"/>
        <w:ind w:left="284"/>
        <w:jc w:val="both"/>
        <w:rPr>
          <w:rFonts w:cs="Arial"/>
          <w:color w:val="393E45"/>
          <w:sz w:val="22"/>
          <w:szCs w:val="22"/>
        </w:rPr>
      </w:pPr>
      <w:r w:rsidRPr="00FB1C76">
        <w:rPr>
          <w:rFonts w:cs="Arial"/>
          <w:b/>
          <w:color w:val="393E45"/>
          <w:sz w:val="22"/>
          <w:szCs w:val="22"/>
        </w:rPr>
        <w:t>(c)</w:t>
      </w:r>
      <w:r w:rsidRPr="00FB1C76">
        <w:rPr>
          <w:rFonts w:cs="Arial"/>
          <w:color w:val="393E45"/>
          <w:sz w:val="22"/>
          <w:szCs w:val="22"/>
        </w:rPr>
        <w:t xml:space="preserve"> any other matters likely to affect employees.</w:t>
      </w:r>
    </w:p>
    <w:p w14:paraId="3CA7C7D7" w14:textId="77777777" w:rsidR="00384DF6" w:rsidRPr="00FB1C76" w:rsidRDefault="00384DF6" w:rsidP="009F2CC7">
      <w:pPr>
        <w:pStyle w:val="ListParagraph"/>
        <w:tabs>
          <w:tab w:val="left" w:pos="284"/>
        </w:tabs>
        <w:spacing w:before="240" w:after="120"/>
        <w:ind w:left="142"/>
        <w:jc w:val="both"/>
        <w:rPr>
          <w:rFonts w:cs="Arial"/>
          <w:color w:val="000000"/>
          <w:sz w:val="22"/>
          <w:szCs w:val="22"/>
        </w:rPr>
      </w:pPr>
      <w:r w:rsidRPr="00FB1C76">
        <w:rPr>
          <w:rFonts w:cs="Arial"/>
          <w:b/>
          <w:color w:val="000000"/>
          <w:sz w:val="22"/>
          <w:szCs w:val="22"/>
        </w:rPr>
        <w:t>13.3</w:t>
      </w:r>
      <w:r w:rsidR="0019772B">
        <w:rPr>
          <w:rFonts w:cs="Arial"/>
          <w:b/>
          <w:color w:val="000000"/>
          <w:sz w:val="22"/>
          <w:szCs w:val="22"/>
        </w:rPr>
        <w:t>.1</w:t>
      </w:r>
      <w:r w:rsidRPr="00FB1C76">
        <w:rPr>
          <w:rFonts w:cs="Arial"/>
          <w:color w:val="000000"/>
          <w:sz w:val="22"/>
          <w:szCs w:val="22"/>
        </w:rPr>
        <w:t xml:space="preserve"> Clause </w:t>
      </w:r>
      <w:hyperlink r:id="rId19" w:anchor="P253_24792" w:history="1">
        <w:r w:rsidRPr="00FB1C76">
          <w:rPr>
            <w:color w:val="000000"/>
            <w:sz w:val="22"/>
            <w:szCs w:val="22"/>
          </w:rPr>
          <w:t>13.2</w:t>
        </w:r>
      </w:hyperlink>
      <w:r w:rsidR="0019772B">
        <w:rPr>
          <w:rFonts w:cs="Arial"/>
          <w:color w:val="000000"/>
          <w:sz w:val="22"/>
          <w:szCs w:val="22"/>
        </w:rPr>
        <w:t>.1</w:t>
      </w:r>
      <w:r w:rsidRPr="00FB1C76">
        <w:rPr>
          <w:rFonts w:cs="Arial"/>
          <w:color w:val="000000"/>
          <w:sz w:val="22"/>
          <w:szCs w:val="22"/>
        </w:rPr>
        <w:t xml:space="preserve"> does not require </w:t>
      </w:r>
      <w:r w:rsidR="0038614F">
        <w:rPr>
          <w:rFonts w:cs="Arial"/>
          <w:color w:val="000000"/>
          <w:sz w:val="22"/>
          <w:szCs w:val="22"/>
        </w:rPr>
        <w:t>the</w:t>
      </w:r>
      <w:r w:rsidRPr="00FB1C76">
        <w:rPr>
          <w:rFonts w:cs="Arial"/>
          <w:color w:val="000000"/>
          <w:sz w:val="22"/>
          <w:szCs w:val="22"/>
        </w:rPr>
        <w:t xml:space="preserve"> </w:t>
      </w:r>
      <w:r w:rsidR="0038614F">
        <w:rPr>
          <w:rFonts w:cs="Arial"/>
          <w:color w:val="000000"/>
          <w:sz w:val="22"/>
          <w:szCs w:val="22"/>
        </w:rPr>
        <w:t>E</w:t>
      </w:r>
      <w:r w:rsidRPr="00FB1C76">
        <w:rPr>
          <w:rFonts w:cs="Arial"/>
          <w:color w:val="000000"/>
          <w:sz w:val="22"/>
          <w:szCs w:val="22"/>
        </w:rPr>
        <w:t xml:space="preserve">mployer to disclose any confidential information if its disclosure would be contrary to the </w:t>
      </w:r>
      <w:r w:rsidR="0038614F">
        <w:rPr>
          <w:rFonts w:cs="Arial"/>
          <w:color w:val="000000"/>
          <w:sz w:val="22"/>
          <w:szCs w:val="22"/>
        </w:rPr>
        <w:t>E</w:t>
      </w:r>
      <w:r w:rsidRPr="00FB1C76">
        <w:rPr>
          <w:rFonts w:cs="Arial"/>
          <w:color w:val="000000"/>
          <w:sz w:val="22"/>
          <w:szCs w:val="22"/>
        </w:rPr>
        <w:t>mployer’s interests.</w:t>
      </w:r>
    </w:p>
    <w:p w14:paraId="0BAA62DE" w14:textId="77777777" w:rsidR="001A54D7" w:rsidRPr="00FB1C76" w:rsidRDefault="00384DF6" w:rsidP="000010BF">
      <w:pPr>
        <w:pStyle w:val="ListParagraph"/>
        <w:spacing w:before="240" w:after="120"/>
        <w:ind w:left="142"/>
        <w:jc w:val="both"/>
        <w:rPr>
          <w:rFonts w:cs="Arial"/>
          <w:color w:val="000000"/>
          <w:sz w:val="22"/>
          <w:szCs w:val="22"/>
        </w:rPr>
      </w:pPr>
      <w:r w:rsidRPr="00FB1C76">
        <w:rPr>
          <w:rFonts w:cs="Arial"/>
          <w:b/>
          <w:color w:val="000000"/>
          <w:sz w:val="22"/>
          <w:szCs w:val="22"/>
        </w:rPr>
        <w:t>13.4</w:t>
      </w:r>
      <w:r w:rsidR="0019772B">
        <w:rPr>
          <w:rFonts w:cs="Arial"/>
          <w:b/>
          <w:color w:val="000000"/>
          <w:sz w:val="22"/>
          <w:szCs w:val="22"/>
        </w:rPr>
        <w:t>.1</w:t>
      </w:r>
      <w:r w:rsidRPr="00FB1C76">
        <w:rPr>
          <w:rFonts w:cs="Arial"/>
          <w:color w:val="000000"/>
          <w:sz w:val="22"/>
          <w:szCs w:val="22"/>
        </w:rPr>
        <w:t xml:space="preserve"> The </w:t>
      </w:r>
      <w:r w:rsidR="0038614F">
        <w:rPr>
          <w:rFonts w:cs="Arial"/>
          <w:color w:val="000000"/>
          <w:sz w:val="22"/>
          <w:szCs w:val="22"/>
        </w:rPr>
        <w:t>E</w:t>
      </w:r>
      <w:r w:rsidRPr="00FB1C76">
        <w:rPr>
          <w:rFonts w:cs="Arial"/>
          <w:color w:val="000000"/>
          <w:sz w:val="22"/>
          <w:szCs w:val="22"/>
        </w:rPr>
        <w:t xml:space="preserve">mployer must promptly consider any matters raised by the casual employees or their representatives about the changes in the course of the discussion under clause </w:t>
      </w:r>
      <w:hyperlink r:id="rId20" w:anchor="P248_24470" w:history="1">
        <w:r w:rsidRPr="00FB1C76">
          <w:rPr>
            <w:color w:val="000000"/>
            <w:sz w:val="22"/>
            <w:szCs w:val="22"/>
          </w:rPr>
          <w:t>13.1</w:t>
        </w:r>
        <w:r w:rsidR="0019772B">
          <w:rPr>
            <w:color w:val="000000"/>
            <w:sz w:val="22"/>
            <w:szCs w:val="22"/>
          </w:rPr>
          <w:t>.1</w:t>
        </w:r>
        <w:r w:rsidRPr="00FB1C76">
          <w:rPr>
            <w:color w:val="000000"/>
            <w:sz w:val="22"/>
            <w:szCs w:val="22"/>
          </w:rPr>
          <w:t>(b)</w:t>
        </w:r>
      </w:hyperlink>
      <w:r w:rsidRPr="00FB1C76">
        <w:rPr>
          <w:rFonts w:cs="Arial"/>
          <w:color w:val="000000"/>
          <w:sz w:val="22"/>
          <w:szCs w:val="22"/>
        </w:rPr>
        <w:t>.</w:t>
      </w:r>
    </w:p>
    <w:p w14:paraId="229F975F" w14:textId="77777777" w:rsidR="00384DF6" w:rsidRPr="00FB1C76" w:rsidRDefault="00384DF6" w:rsidP="00FB1C76">
      <w:pPr>
        <w:pStyle w:val="ListParagraph"/>
        <w:spacing w:before="240" w:after="120"/>
        <w:ind w:left="142"/>
        <w:jc w:val="both"/>
        <w:rPr>
          <w:rFonts w:cs="Arial"/>
          <w:color w:val="000000"/>
          <w:sz w:val="22"/>
          <w:szCs w:val="22"/>
        </w:rPr>
      </w:pPr>
      <w:bookmarkStart w:id="10" w:name="P259_25429"/>
      <w:bookmarkEnd w:id="10"/>
      <w:r w:rsidRPr="00FB1C76">
        <w:rPr>
          <w:rFonts w:cs="Arial"/>
          <w:b/>
          <w:color w:val="000000"/>
          <w:sz w:val="22"/>
          <w:szCs w:val="22"/>
        </w:rPr>
        <w:t>13.5</w:t>
      </w:r>
      <w:r w:rsidR="0019772B">
        <w:rPr>
          <w:rFonts w:cs="Arial"/>
          <w:b/>
          <w:color w:val="000000"/>
          <w:sz w:val="22"/>
          <w:szCs w:val="22"/>
        </w:rPr>
        <w:t>.1</w:t>
      </w:r>
      <w:r w:rsidRPr="00FB1C76">
        <w:rPr>
          <w:rFonts w:cs="Arial"/>
          <w:color w:val="000000"/>
          <w:sz w:val="22"/>
          <w:szCs w:val="22"/>
        </w:rPr>
        <w:t xml:space="preserve"> In clause </w:t>
      </w:r>
      <w:r w:rsidR="001F0D3C" w:rsidRPr="00FB1C76">
        <w:rPr>
          <w:rFonts w:cs="Arial"/>
          <w:color w:val="000000"/>
          <w:sz w:val="22"/>
          <w:szCs w:val="22"/>
        </w:rPr>
        <w:t>13</w:t>
      </w:r>
      <w:r w:rsidRPr="00FB1C76">
        <w:rPr>
          <w:rFonts w:cs="Arial"/>
          <w:color w:val="000000"/>
          <w:sz w:val="22"/>
          <w:szCs w:val="22"/>
        </w:rPr>
        <w:t>:</w:t>
      </w:r>
    </w:p>
    <w:p w14:paraId="5F7EDE3E" w14:textId="77777777" w:rsidR="00384DF6" w:rsidRPr="00FB1C76" w:rsidRDefault="00384DF6" w:rsidP="00FB1C76">
      <w:pPr>
        <w:pStyle w:val="ListParagraph"/>
        <w:spacing w:before="240" w:after="120"/>
        <w:ind w:left="284"/>
        <w:jc w:val="both"/>
        <w:rPr>
          <w:rFonts w:cs="Arial"/>
          <w:b/>
          <w:color w:val="393E45"/>
          <w:sz w:val="22"/>
          <w:szCs w:val="22"/>
        </w:rPr>
      </w:pPr>
      <w:r w:rsidRPr="00FB1C76">
        <w:rPr>
          <w:rFonts w:cs="Arial"/>
          <w:b/>
          <w:color w:val="393E45"/>
          <w:sz w:val="22"/>
          <w:szCs w:val="22"/>
        </w:rPr>
        <w:t xml:space="preserve">significant </w:t>
      </w:r>
      <w:r w:rsidRPr="000010BF">
        <w:rPr>
          <w:rFonts w:cs="Arial"/>
          <w:b/>
          <w:color w:val="393E45"/>
          <w:sz w:val="22"/>
          <w:szCs w:val="22"/>
        </w:rPr>
        <w:t>effects</w:t>
      </w:r>
      <w:r w:rsidRPr="00FB1C76">
        <w:rPr>
          <w:rFonts w:cs="Arial"/>
          <w:color w:val="393E45"/>
          <w:sz w:val="22"/>
          <w:szCs w:val="22"/>
        </w:rPr>
        <w:t>, on employees, includes any of the following:</w:t>
      </w:r>
    </w:p>
    <w:p w14:paraId="2120DC59" w14:textId="77777777" w:rsidR="00384DF6" w:rsidRPr="00FB1C76" w:rsidRDefault="00384DF6" w:rsidP="00FB1C76">
      <w:pPr>
        <w:pStyle w:val="ListParagraph"/>
        <w:spacing w:before="240" w:after="120"/>
        <w:ind w:left="284"/>
        <w:jc w:val="both"/>
        <w:rPr>
          <w:rFonts w:cs="Arial"/>
          <w:b/>
          <w:color w:val="393E45"/>
          <w:sz w:val="22"/>
          <w:szCs w:val="22"/>
        </w:rPr>
      </w:pPr>
      <w:r w:rsidRPr="00FB1C76">
        <w:rPr>
          <w:rFonts w:cs="Arial"/>
          <w:b/>
          <w:color w:val="393E45"/>
          <w:sz w:val="22"/>
          <w:szCs w:val="22"/>
        </w:rPr>
        <w:t xml:space="preserve">(a) </w:t>
      </w:r>
      <w:r w:rsidRPr="00FB1C76">
        <w:rPr>
          <w:rFonts w:cs="Arial"/>
          <w:color w:val="393E45"/>
          <w:sz w:val="22"/>
          <w:szCs w:val="22"/>
        </w:rPr>
        <w:t>termination of employment; or</w:t>
      </w:r>
    </w:p>
    <w:p w14:paraId="04B2046C" w14:textId="77777777" w:rsidR="00384DF6" w:rsidRPr="00FB1C76" w:rsidRDefault="00384DF6" w:rsidP="00FB1C76">
      <w:pPr>
        <w:pStyle w:val="ListParagraph"/>
        <w:spacing w:before="240" w:after="120"/>
        <w:ind w:left="284"/>
        <w:jc w:val="both"/>
        <w:rPr>
          <w:rFonts w:cs="Arial"/>
          <w:b/>
          <w:color w:val="393E45"/>
          <w:sz w:val="22"/>
          <w:szCs w:val="22"/>
        </w:rPr>
      </w:pPr>
      <w:r w:rsidRPr="00FB1C76">
        <w:rPr>
          <w:rFonts w:cs="Arial"/>
          <w:b/>
          <w:color w:val="393E45"/>
          <w:sz w:val="22"/>
          <w:szCs w:val="22"/>
        </w:rPr>
        <w:t xml:space="preserve">(b) </w:t>
      </w:r>
      <w:r w:rsidRPr="00FB1C76">
        <w:rPr>
          <w:rFonts w:cs="Arial"/>
          <w:color w:val="393E45"/>
          <w:sz w:val="22"/>
          <w:szCs w:val="22"/>
        </w:rPr>
        <w:t xml:space="preserve">major changes in the composition, operation or size of the </w:t>
      </w:r>
      <w:r w:rsidR="000010BF">
        <w:rPr>
          <w:rFonts w:cs="Arial"/>
          <w:color w:val="393E45"/>
          <w:sz w:val="22"/>
          <w:szCs w:val="22"/>
        </w:rPr>
        <w:t>E</w:t>
      </w:r>
      <w:r w:rsidRPr="00FB1C76">
        <w:rPr>
          <w:rFonts w:cs="Arial"/>
          <w:color w:val="393E45"/>
          <w:sz w:val="22"/>
          <w:szCs w:val="22"/>
        </w:rPr>
        <w:t>mployer’s workforce or in the skills required; or</w:t>
      </w:r>
    </w:p>
    <w:p w14:paraId="3C605EA7" w14:textId="77777777" w:rsidR="00384DF6" w:rsidRPr="00FB1C76" w:rsidRDefault="00384DF6" w:rsidP="00FB1C76">
      <w:pPr>
        <w:pStyle w:val="ListParagraph"/>
        <w:spacing w:before="240" w:after="120"/>
        <w:ind w:left="284"/>
        <w:jc w:val="both"/>
        <w:rPr>
          <w:rFonts w:cs="Arial"/>
          <w:b/>
          <w:color w:val="393E45"/>
          <w:sz w:val="22"/>
          <w:szCs w:val="22"/>
        </w:rPr>
      </w:pPr>
      <w:r w:rsidRPr="00FB1C76">
        <w:rPr>
          <w:rFonts w:cs="Arial"/>
          <w:b/>
          <w:color w:val="393E45"/>
          <w:sz w:val="22"/>
          <w:szCs w:val="22"/>
        </w:rPr>
        <w:t xml:space="preserve">(c) </w:t>
      </w:r>
      <w:r w:rsidRPr="00FB1C76">
        <w:rPr>
          <w:rFonts w:cs="Arial"/>
          <w:color w:val="393E45"/>
          <w:sz w:val="22"/>
          <w:szCs w:val="22"/>
        </w:rPr>
        <w:t>loss of, or reduction in, job or promotion opportunities; or</w:t>
      </w:r>
    </w:p>
    <w:p w14:paraId="581C0814" w14:textId="77777777" w:rsidR="00384DF6" w:rsidRPr="00FB1C76" w:rsidRDefault="00384DF6" w:rsidP="00FB1C76">
      <w:pPr>
        <w:pStyle w:val="ListParagraph"/>
        <w:spacing w:before="240" w:after="120"/>
        <w:ind w:left="284"/>
        <w:jc w:val="both"/>
        <w:rPr>
          <w:rFonts w:cs="Arial"/>
          <w:b/>
          <w:color w:val="393E45"/>
          <w:sz w:val="22"/>
          <w:szCs w:val="22"/>
        </w:rPr>
      </w:pPr>
      <w:r w:rsidRPr="00FB1C76">
        <w:rPr>
          <w:rFonts w:cs="Arial"/>
          <w:b/>
          <w:color w:val="393E45"/>
          <w:sz w:val="22"/>
          <w:szCs w:val="22"/>
        </w:rPr>
        <w:lastRenderedPageBreak/>
        <w:t xml:space="preserve">(d) </w:t>
      </w:r>
      <w:r w:rsidRPr="00FB1C76">
        <w:rPr>
          <w:rFonts w:cs="Arial"/>
          <w:color w:val="393E45"/>
          <w:sz w:val="22"/>
          <w:szCs w:val="22"/>
        </w:rPr>
        <w:t>loss of, or reduction in, job tenure; or</w:t>
      </w:r>
    </w:p>
    <w:p w14:paraId="466ED82F" w14:textId="77777777" w:rsidR="00384DF6" w:rsidRPr="00FB1C76" w:rsidRDefault="00384DF6" w:rsidP="00FB1C76">
      <w:pPr>
        <w:pStyle w:val="ListParagraph"/>
        <w:spacing w:before="240" w:after="120"/>
        <w:ind w:left="284"/>
        <w:jc w:val="both"/>
        <w:rPr>
          <w:rFonts w:cs="Arial"/>
          <w:b/>
          <w:color w:val="393E45"/>
          <w:sz w:val="22"/>
          <w:szCs w:val="22"/>
        </w:rPr>
      </w:pPr>
      <w:r w:rsidRPr="00FB1C76">
        <w:rPr>
          <w:rFonts w:cs="Arial"/>
          <w:b/>
          <w:color w:val="393E45"/>
          <w:sz w:val="22"/>
          <w:szCs w:val="22"/>
        </w:rPr>
        <w:t xml:space="preserve">(e) </w:t>
      </w:r>
      <w:r w:rsidRPr="00FB1C76">
        <w:rPr>
          <w:rFonts w:cs="Arial"/>
          <w:color w:val="393E45"/>
          <w:sz w:val="22"/>
          <w:szCs w:val="22"/>
        </w:rPr>
        <w:t>alteration of hours of work; or</w:t>
      </w:r>
    </w:p>
    <w:p w14:paraId="256852A6" w14:textId="77777777" w:rsidR="00384DF6" w:rsidRPr="00FB1C76" w:rsidRDefault="00384DF6" w:rsidP="00FB1C76">
      <w:pPr>
        <w:pStyle w:val="ListParagraph"/>
        <w:spacing w:before="240" w:after="120"/>
        <w:ind w:left="284"/>
        <w:jc w:val="both"/>
        <w:rPr>
          <w:rFonts w:cs="Arial"/>
          <w:b/>
          <w:color w:val="393E45"/>
          <w:sz w:val="22"/>
          <w:szCs w:val="22"/>
        </w:rPr>
      </w:pPr>
      <w:r w:rsidRPr="00FB1C76">
        <w:rPr>
          <w:rFonts w:cs="Arial"/>
          <w:b/>
          <w:color w:val="393E45"/>
          <w:sz w:val="22"/>
          <w:szCs w:val="22"/>
        </w:rPr>
        <w:t xml:space="preserve">(f) </w:t>
      </w:r>
      <w:r w:rsidRPr="00FB1C76">
        <w:rPr>
          <w:rFonts w:cs="Arial"/>
          <w:color w:val="393E45"/>
          <w:sz w:val="22"/>
          <w:szCs w:val="22"/>
        </w:rPr>
        <w:t>the need for casual employees to be retrained or transferred to other work or locations; or</w:t>
      </w:r>
    </w:p>
    <w:p w14:paraId="2E378066" w14:textId="77777777" w:rsidR="00384DF6" w:rsidRPr="00FB1C76" w:rsidRDefault="00384DF6" w:rsidP="00FB1C76">
      <w:pPr>
        <w:pStyle w:val="ListParagraph"/>
        <w:spacing w:before="240" w:after="120"/>
        <w:ind w:left="284"/>
        <w:jc w:val="both"/>
        <w:rPr>
          <w:rFonts w:cs="Arial"/>
          <w:b/>
          <w:color w:val="393E45"/>
          <w:sz w:val="22"/>
          <w:szCs w:val="22"/>
        </w:rPr>
      </w:pPr>
      <w:r w:rsidRPr="00FB1C76">
        <w:rPr>
          <w:rFonts w:cs="Arial"/>
          <w:b/>
          <w:color w:val="393E45"/>
          <w:sz w:val="22"/>
          <w:szCs w:val="22"/>
        </w:rPr>
        <w:t xml:space="preserve">(g) </w:t>
      </w:r>
      <w:r w:rsidRPr="00FB1C76">
        <w:rPr>
          <w:rFonts w:cs="Arial"/>
          <w:color w:val="393E45"/>
          <w:sz w:val="22"/>
          <w:szCs w:val="22"/>
        </w:rPr>
        <w:t>job restructuring.</w:t>
      </w:r>
    </w:p>
    <w:p w14:paraId="22459795" w14:textId="77777777" w:rsidR="00384DF6" w:rsidRPr="00FB1C76" w:rsidRDefault="00384DF6" w:rsidP="00FB1C76">
      <w:pPr>
        <w:pStyle w:val="ListParagraph"/>
        <w:spacing w:before="240" w:after="120"/>
        <w:ind w:left="142"/>
        <w:jc w:val="both"/>
        <w:rPr>
          <w:rFonts w:cs="Arial"/>
          <w:b/>
          <w:color w:val="000000"/>
          <w:sz w:val="22"/>
          <w:szCs w:val="22"/>
        </w:rPr>
      </w:pPr>
      <w:r w:rsidRPr="00FB1C76">
        <w:rPr>
          <w:rFonts w:cs="Arial"/>
          <w:b/>
          <w:color w:val="000000"/>
          <w:sz w:val="22"/>
          <w:szCs w:val="22"/>
        </w:rPr>
        <w:t>13.6</w:t>
      </w:r>
      <w:r w:rsidR="0019772B">
        <w:rPr>
          <w:rFonts w:cs="Arial"/>
          <w:b/>
          <w:color w:val="000000"/>
          <w:sz w:val="22"/>
          <w:szCs w:val="22"/>
        </w:rPr>
        <w:t>.1</w:t>
      </w:r>
      <w:r w:rsidRPr="00FB1C76">
        <w:rPr>
          <w:rFonts w:cs="Arial"/>
          <w:b/>
          <w:color w:val="000000"/>
          <w:sz w:val="22"/>
          <w:szCs w:val="22"/>
        </w:rPr>
        <w:t xml:space="preserve"> </w:t>
      </w:r>
      <w:r w:rsidRPr="00FB1C76">
        <w:rPr>
          <w:rFonts w:cs="Arial"/>
          <w:color w:val="000000"/>
          <w:sz w:val="22"/>
          <w:szCs w:val="22"/>
        </w:rPr>
        <w:t xml:space="preserve">Where this Agreement makes provision for alteration of any of the matters defined at clause </w:t>
      </w:r>
      <w:hyperlink r:id="rId21" w:anchor="P259_25429" w:history="1">
        <w:r w:rsidRPr="00FB1C76">
          <w:rPr>
            <w:color w:val="000000"/>
            <w:sz w:val="22"/>
            <w:szCs w:val="22"/>
          </w:rPr>
          <w:t>13.5</w:t>
        </w:r>
      </w:hyperlink>
      <w:r w:rsidR="0019772B">
        <w:rPr>
          <w:rFonts w:cs="Arial"/>
          <w:color w:val="000000"/>
          <w:sz w:val="22"/>
          <w:szCs w:val="22"/>
        </w:rPr>
        <w:t>.1</w:t>
      </w:r>
      <w:r w:rsidRPr="00FB1C76">
        <w:rPr>
          <w:rFonts w:cs="Arial"/>
          <w:color w:val="000000"/>
          <w:sz w:val="22"/>
          <w:szCs w:val="22"/>
        </w:rPr>
        <w:t xml:space="preserve">, such alteration is taken not to have significant effect. </w:t>
      </w:r>
    </w:p>
    <w:bookmarkEnd w:id="5"/>
    <w:bookmarkEnd w:id="6"/>
    <w:bookmarkEnd w:id="7"/>
    <w:p w14:paraId="62D4F064" w14:textId="77777777" w:rsidR="005233A7" w:rsidRPr="00FB1C76" w:rsidRDefault="005233A7" w:rsidP="00FB1C76"/>
    <w:p w14:paraId="1E170E30" w14:textId="77777777" w:rsidR="00381F18" w:rsidRPr="0019772B" w:rsidRDefault="00381F18" w:rsidP="00DF4C98">
      <w:pPr>
        <w:pStyle w:val="Level2"/>
        <w:rPr>
          <w:rFonts w:ascii="Arial" w:hAnsi="Arial"/>
          <w:b/>
          <w:sz w:val="22"/>
          <w:szCs w:val="22"/>
        </w:rPr>
      </w:pPr>
      <w:r w:rsidRPr="0019772B">
        <w:rPr>
          <w:rFonts w:ascii="Arial" w:hAnsi="Arial"/>
          <w:b/>
          <w:sz w:val="22"/>
          <w:szCs w:val="22"/>
        </w:rPr>
        <w:t xml:space="preserve">Consultation about changes to rosters or hours of work </w:t>
      </w:r>
    </w:p>
    <w:p w14:paraId="75880374" w14:textId="77777777" w:rsidR="00743DE4" w:rsidRPr="000010BF" w:rsidRDefault="00743DE4" w:rsidP="00FB1C76">
      <w:pPr>
        <w:pStyle w:val="Level3"/>
        <w:rPr>
          <w:rFonts w:ascii="Arial" w:hAnsi="Arial" w:cs="Arial"/>
          <w:sz w:val="22"/>
          <w:szCs w:val="22"/>
        </w:rPr>
      </w:pPr>
      <w:r w:rsidRPr="001A54D7">
        <w:rPr>
          <w:rFonts w:ascii="Arial" w:hAnsi="Arial" w:cs="Arial"/>
          <w:sz w:val="22"/>
          <w:szCs w:val="22"/>
        </w:rPr>
        <w:t xml:space="preserve">Clause 13.2 applies if </w:t>
      </w:r>
      <w:r w:rsidR="001A54D7" w:rsidRPr="001A54D7">
        <w:rPr>
          <w:rFonts w:ascii="Arial" w:hAnsi="Arial" w:cs="Arial"/>
          <w:sz w:val="22"/>
          <w:szCs w:val="22"/>
        </w:rPr>
        <w:t>the</w:t>
      </w:r>
      <w:r w:rsidRPr="001A54D7">
        <w:rPr>
          <w:rFonts w:ascii="Arial" w:hAnsi="Arial" w:cs="Arial"/>
          <w:sz w:val="22"/>
          <w:szCs w:val="22"/>
        </w:rPr>
        <w:t xml:space="preserve"> </w:t>
      </w:r>
      <w:r w:rsidR="000010BF">
        <w:rPr>
          <w:rFonts w:ascii="Arial" w:hAnsi="Arial" w:cs="Arial"/>
          <w:sz w:val="22"/>
          <w:szCs w:val="22"/>
        </w:rPr>
        <w:t>E</w:t>
      </w:r>
      <w:r w:rsidRPr="001A54D7">
        <w:rPr>
          <w:rFonts w:ascii="Arial" w:hAnsi="Arial" w:cs="Arial"/>
          <w:sz w:val="22"/>
          <w:szCs w:val="22"/>
        </w:rPr>
        <w:t>mployer proposes to change the regular roster or ordinary hours of work of an employee, other than an employee whose working hours are irregular, sporadic or unpredictable.</w:t>
      </w:r>
    </w:p>
    <w:p w14:paraId="7DF965EF" w14:textId="77777777" w:rsidR="00743DE4" w:rsidRPr="00C234EE" w:rsidRDefault="00743DE4" w:rsidP="00087C7F">
      <w:pPr>
        <w:pStyle w:val="Level3"/>
        <w:rPr>
          <w:rFonts w:ascii="Arial" w:hAnsi="Arial" w:cs="Arial"/>
          <w:sz w:val="22"/>
          <w:szCs w:val="22"/>
        </w:rPr>
      </w:pPr>
      <w:r w:rsidRPr="001A54D7">
        <w:rPr>
          <w:rFonts w:ascii="Arial" w:hAnsi="Arial" w:cs="Arial"/>
          <w:sz w:val="22"/>
          <w:szCs w:val="22"/>
        </w:rPr>
        <w:t xml:space="preserve">The </w:t>
      </w:r>
      <w:r w:rsidR="000010BF">
        <w:rPr>
          <w:rFonts w:ascii="Arial" w:hAnsi="Arial" w:cs="Arial"/>
          <w:sz w:val="22"/>
          <w:szCs w:val="22"/>
        </w:rPr>
        <w:t>E</w:t>
      </w:r>
      <w:r w:rsidRPr="001A54D7">
        <w:rPr>
          <w:rFonts w:ascii="Arial" w:hAnsi="Arial" w:cs="Arial"/>
          <w:sz w:val="22"/>
          <w:szCs w:val="22"/>
        </w:rPr>
        <w:t>mployer must consult with any</w:t>
      </w:r>
      <w:r w:rsidR="001A54D7" w:rsidRPr="001A54D7">
        <w:rPr>
          <w:rFonts w:ascii="Arial" w:hAnsi="Arial" w:cs="Arial"/>
          <w:sz w:val="22"/>
          <w:szCs w:val="22"/>
        </w:rPr>
        <w:t xml:space="preserve"> casual</w:t>
      </w:r>
      <w:r w:rsidRPr="001A54D7">
        <w:rPr>
          <w:rFonts w:ascii="Arial" w:hAnsi="Arial" w:cs="Arial"/>
          <w:sz w:val="22"/>
          <w:szCs w:val="22"/>
        </w:rPr>
        <w:t xml:space="preserve"> employees affected by the p</w:t>
      </w:r>
      <w:r w:rsidRPr="00C234EE">
        <w:rPr>
          <w:rFonts w:ascii="Arial" w:hAnsi="Arial" w:cs="Arial"/>
          <w:sz w:val="22"/>
          <w:szCs w:val="22"/>
        </w:rPr>
        <w:t>roposed change and their representatives (if any).</w:t>
      </w:r>
    </w:p>
    <w:p w14:paraId="63C87822" w14:textId="77777777" w:rsidR="00381F18" w:rsidRPr="005328A7" w:rsidRDefault="00743DE4" w:rsidP="00087C7F">
      <w:pPr>
        <w:pStyle w:val="Level3"/>
        <w:rPr>
          <w:rFonts w:ascii="Arial" w:hAnsi="Arial" w:cs="Arial"/>
          <w:sz w:val="22"/>
          <w:szCs w:val="22"/>
        </w:rPr>
      </w:pPr>
      <w:r w:rsidRPr="005328A7">
        <w:rPr>
          <w:rFonts w:ascii="Arial" w:hAnsi="Arial" w:cs="Arial"/>
          <w:sz w:val="22"/>
          <w:szCs w:val="22"/>
        </w:rPr>
        <w:t xml:space="preserve">For the purpose of the consultation, the </w:t>
      </w:r>
      <w:r w:rsidR="000010BF">
        <w:rPr>
          <w:rFonts w:ascii="Arial" w:hAnsi="Arial" w:cs="Arial"/>
          <w:sz w:val="22"/>
          <w:szCs w:val="22"/>
        </w:rPr>
        <w:t>E</w:t>
      </w:r>
      <w:r w:rsidRPr="005328A7">
        <w:rPr>
          <w:rFonts w:ascii="Arial" w:hAnsi="Arial" w:cs="Arial"/>
          <w:sz w:val="22"/>
          <w:szCs w:val="22"/>
        </w:rPr>
        <w:t>mployer must:</w:t>
      </w:r>
    </w:p>
    <w:p w14:paraId="1CB5A95D" w14:textId="77777777" w:rsidR="00381F18" w:rsidRPr="001A54D7" w:rsidRDefault="00743DE4" w:rsidP="00087C7F">
      <w:pPr>
        <w:pStyle w:val="Level4"/>
        <w:rPr>
          <w:rFonts w:ascii="Arial" w:hAnsi="Arial" w:cs="Arial"/>
          <w:sz w:val="22"/>
          <w:szCs w:val="22"/>
        </w:rPr>
      </w:pPr>
      <w:r w:rsidRPr="004A5EE2">
        <w:rPr>
          <w:rFonts w:ascii="Arial" w:hAnsi="Arial" w:cs="Arial"/>
          <w:sz w:val="22"/>
          <w:szCs w:val="22"/>
        </w:rPr>
        <w:t xml:space="preserve">provide the </w:t>
      </w:r>
      <w:r w:rsidR="001A54D7" w:rsidRPr="004A5EE2">
        <w:rPr>
          <w:rFonts w:ascii="Arial" w:hAnsi="Arial" w:cs="Arial"/>
          <w:sz w:val="22"/>
          <w:szCs w:val="22"/>
        </w:rPr>
        <w:t xml:space="preserve">casual </w:t>
      </w:r>
      <w:r w:rsidRPr="00FB1C76">
        <w:rPr>
          <w:rFonts w:ascii="Arial" w:hAnsi="Arial" w:cs="Arial"/>
          <w:color w:val="393E45"/>
          <w:sz w:val="22"/>
          <w:szCs w:val="22"/>
        </w:rPr>
        <w:t>employees and representatives mentioned in clause 13.2(b) information about the proposed change (for example, information about the nature of the change and when it is to begin);</w:t>
      </w:r>
    </w:p>
    <w:p w14:paraId="002F15AD" w14:textId="77777777" w:rsidR="00381F18" w:rsidRPr="001A54D7" w:rsidRDefault="00381F18" w:rsidP="00087C7F">
      <w:pPr>
        <w:pStyle w:val="Level4"/>
        <w:rPr>
          <w:rFonts w:ascii="Arial" w:hAnsi="Arial" w:cs="Arial"/>
          <w:sz w:val="22"/>
          <w:szCs w:val="22"/>
        </w:rPr>
      </w:pPr>
      <w:r w:rsidRPr="001A54D7">
        <w:rPr>
          <w:rFonts w:ascii="Arial" w:hAnsi="Arial" w:cs="Arial"/>
          <w:sz w:val="22"/>
          <w:szCs w:val="22"/>
        </w:rPr>
        <w:t xml:space="preserve">invite the </w:t>
      </w:r>
      <w:r w:rsidR="00743DE4" w:rsidRPr="001A54D7">
        <w:rPr>
          <w:rFonts w:ascii="Arial" w:hAnsi="Arial" w:cs="Arial"/>
          <w:sz w:val="22"/>
          <w:szCs w:val="22"/>
        </w:rPr>
        <w:t xml:space="preserve">employees to give their views about the impact of the proposed change on them </w:t>
      </w:r>
      <w:r w:rsidR="00743DE4" w:rsidRPr="00FB1C76">
        <w:rPr>
          <w:rFonts w:ascii="Arial" w:hAnsi="Arial" w:cs="Arial"/>
          <w:color w:val="393E45"/>
          <w:sz w:val="22"/>
          <w:szCs w:val="22"/>
        </w:rPr>
        <w:t>(including any impact on their family or caring responsibilities) and also invite their representative (if any) to give their views about that impact.</w:t>
      </w:r>
    </w:p>
    <w:p w14:paraId="295F4CDD" w14:textId="77777777" w:rsidR="00381F18" w:rsidRPr="004A5EE2" w:rsidRDefault="00743DE4" w:rsidP="00087C7F">
      <w:pPr>
        <w:pStyle w:val="Level3"/>
        <w:rPr>
          <w:rFonts w:ascii="Arial" w:hAnsi="Arial" w:cs="Arial"/>
          <w:sz w:val="22"/>
          <w:szCs w:val="22"/>
        </w:rPr>
      </w:pPr>
      <w:r w:rsidRPr="005328A7">
        <w:rPr>
          <w:rFonts w:ascii="Arial" w:hAnsi="Arial" w:cs="Arial"/>
          <w:sz w:val="22"/>
          <w:szCs w:val="22"/>
        </w:rPr>
        <w:t xml:space="preserve">The </w:t>
      </w:r>
      <w:r w:rsidR="000010BF">
        <w:rPr>
          <w:rFonts w:ascii="Arial" w:hAnsi="Arial" w:cs="Arial"/>
          <w:sz w:val="22"/>
          <w:szCs w:val="22"/>
        </w:rPr>
        <w:t>E</w:t>
      </w:r>
      <w:r w:rsidRPr="005328A7">
        <w:rPr>
          <w:rFonts w:ascii="Arial" w:hAnsi="Arial" w:cs="Arial"/>
          <w:sz w:val="22"/>
          <w:szCs w:val="22"/>
        </w:rPr>
        <w:t>mployer must consider any views given under clause 13.2(c)(</w:t>
      </w:r>
      <w:r w:rsidRPr="00015335">
        <w:rPr>
          <w:rFonts w:ascii="Arial" w:hAnsi="Arial" w:cs="Arial"/>
          <w:sz w:val="22"/>
          <w:szCs w:val="22"/>
        </w:rPr>
        <w:t>ii)</w:t>
      </w:r>
      <w:r w:rsidR="001A54D7" w:rsidRPr="004A5EE2">
        <w:rPr>
          <w:rFonts w:ascii="Arial" w:hAnsi="Arial" w:cs="Arial"/>
          <w:sz w:val="22"/>
          <w:szCs w:val="22"/>
        </w:rPr>
        <w:t>.</w:t>
      </w:r>
    </w:p>
    <w:p w14:paraId="48148AE9" w14:textId="3AF7E099" w:rsidR="00E45781" w:rsidRPr="005328A7" w:rsidRDefault="001A54D7" w:rsidP="001D5C37">
      <w:pPr>
        <w:pStyle w:val="ListParagraph"/>
        <w:numPr>
          <w:ilvl w:val="1"/>
          <w:numId w:val="70"/>
        </w:numPr>
        <w:spacing w:before="240"/>
        <w:ind w:left="851" w:hanging="998"/>
        <w:jc w:val="both"/>
        <w:rPr>
          <w:rFonts w:cs="Arial"/>
          <w:color w:val="000000"/>
          <w:sz w:val="22"/>
          <w:szCs w:val="22"/>
        </w:rPr>
      </w:pPr>
      <w:r w:rsidRPr="00FB1C76">
        <w:rPr>
          <w:rFonts w:cs="Arial"/>
          <w:color w:val="393E45"/>
          <w:sz w:val="22"/>
          <w:szCs w:val="22"/>
          <w:lang w:val="en-AU" w:eastAsia="en-AU"/>
        </w:rPr>
        <w:t xml:space="preserve">Clause 13.2 is to be read in conjunction with any other provisions of this </w:t>
      </w:r>
      <w:r w:rsidRPr="000010BF">
        <w:rPr>
          <w:rFonts w:cs="Arial"/>
          <w:color w:val="393E45"/>
          <w:sz w:val="22"/>
          <w:szCs w:val="22"/>
          <w:lang w:val="en-AU" w:eastAsia="en-AU"/>
        </w:rPr>
        <w:t>Agreement</w:t>
      </w:r>
      <w:r w:rsidRPr="00FB1C76">
        <w:rPr>
          <w:rFonts w:cs="Arial"/>
          <w:color w:val="393E45"/>
          <w:sz w:val="22"/>
          <w:szCs w:val="22"/>
          <w:lang w:val="en-AU" w:eastAsia="en-AU"/>
        </w:rPr>
        <w:t xml:space="preserve"> concerning the scheduling of work or the giving of notice.</w:t>
      </w:r>
      <w:r w:rsidR="00AD30AD">
        <w:rPr>
          <w:rFonts w:cs="Arial"/>
          <w:color w:val="393E45"/>
          <w:sz w:val="22"/>
          <w:szCs w:val="22"/>
          <w:lang w:val="en-AU" w:eastAsia="en-AU"/>
        </w:rPr>
        <w:t xml:space="preserve"> </w:t>
      </w:r>
      <w:r w:rsidR="000A6583" w:rsidRPr="005328A7">
        <w:rPr>
          <w:rFonts w:cs="Arial"/>
          <w:color w:val="000000"/>
          <w:sz w:val="22"/>
          <w:szCs w:val="22"/>
        </w:rPr>
        <w:t>This provision does not affect an Employer’s</w:t>
      </w:r>
      <w:r w:rsidR="00E45781" w:rsidRPr="005328A7">
        <w:rPr>
          <w:rFonts w:cs="Arial"/>
          <w:color w:val="000000"/>
          <w:sz w:val="22"/>
          <w:szCs w:val="22"/>
        </w:rPr>
        <w:t xml:space="preserve"> decision to cancel performances, to alter performance schedules or to terminate the season of performances sooner than the contracted date.</w:t>
      </w:r>
    </w:p>
    <w:p w14:paraId="5721DF97" w14:textId="77777777" w:rsidR="00EB3D10" w:rsidRDefault="00EB3D10" w:rsidP="00EB3D10">
      <w:pPr>
        <w:rPr>
          <w:rFonts w:cs="Arial"/>
          <w:b/>
          <w:sz w:val="22"/>
          <w:szCs w:val="22"/>
        </w:rPr>
      </w:pPr>
    </w:p>
    <w:p w14:paraId="498B809E" w14:textId="77777777" w:rsidR="00C234EE" w:rsidRDefault="0066286A" w:rsidP="00EB3D10">
      <w:pPr>
        <w:rPr>
          <w:rFonts w:cs="Arial"/>
          <w:b/>
          <w:sz w:val="22"/>
          <w:szCs w:val="22"/>
        </w:rPr>
      </w:pPr>
      <w:r>
        <w:rPr>
          <w:rFonts w:cs="Arial"/>
          <w:b/>
          <w:sz w:val="22"/>
          <w:szCs w:val="22"/>
        </w:rPr>
        <w:br/>
      </w:r>
    </w:p>
    <w:p w14:paraId="07D2024C" w14:textId="77777777" w:rsidR="00C234EE" w:rsidRDefault="00C234EE" w:rsidP="00EB3D10">
      <w:pPr>
        <w:rPr>
          <w:rFonts w:cs="Arial"/>
          <w:b/>
          <w:sz w:val="22"/>
          <w:szCs w:val="22"/>
        </w:rPr>
      </w:pPr>
    </w:p>
    <w:p w14:paraId="1EAEC95F" w14:textId="77777777" w:rsidR="00C234EE" w:rsidRDefault="00C234EE" w:rsidP="00EB3D10">
      <w:pPr>
        <w:rPr>
          <w:rFonts w:cs="Arial"/>
          <w:b/>
          <w:sz w:val="22"/>
          <w:szCs w:val="22"/>
        </w:rPr>
      </w:pPr>
    </w:p>
    <w:p w14:paraId="326FF7FC" w14:textId="77777777" w:rsidR="00C234EE" w:rsidRDefault="00C234EE" w:rsidP="00EB3D10">
      <w:pPr>
        <w:rPr>
          <w:rFonts w:cs="Arial"/>
          <w:b/>
          <w:sz w:val="22"/>
          <w:szCs w:val="22"/>
        </w:rPr>
      </w:pPr>
    </w:p>
    <w:p w14:paraId="0C895A6A" w14:textId="77777777" w:rsidR="002B61DF" w:rsidRDefault="002B61DF" w:rsidP="00EB3D10">
      <w:pPr>
        <w:rPr>
          <w:rFonts w:cs="Arial"/>
          <w:b/>
          <w:sz w:val="22"/>
          <w:szCs w:val="22"/>
        </w:rPr>
      </w:pPr>
    </w:p>
    <w:p w14:paraId="0C5E3C26" w14:textId="51B4684F" w:rsidR="002B61DF" w:rsidRDefault="002B61DF" w:rsidP="00EB3D10">
      <w:pPr>
        <w:rPr>
          <w:rFonts w:cs="Arial"/>
          <w:b/>
          <w:sz w:val="22"/>
          <w:szCs w:val="22"/>
        </w:rPr>
      </w:pPr>
    </w:p>
    <w:p w14:paraId="11127D41" w14:textId="0D5BD3A6" w:rsidR="00C208B2" w:rsidRDefault="00C208B2" w:rsidP="00EB3D10">
      <w:pPr>
        <w:rPr>
          <w:rFonts w:cs="Arial"/>
          <w:b/>
          <w:sz w:val="22"/>
          <w:szCs w:val="22"/>
        </w:rPr>
      </w:pPr>
    </w:p>
    <w:p w14:paraId="16D34127" w14:textId="77777777" w:rsidR="00C208B2" w:rsidRDefault="00C208B2" w:rsidP="00EB3D10">
      <w:pPr>
        <w:rPr>
          <w:rFonts w:cs="Arial"/>
          <w:b/>
          <w:sz w:val="22"/>
          <w:szCs w:val="22"/>
        </w:rPr>
      </w:pPr>
    </w:p>
    <w:p w14:paraId="163634A8" w14:textId="77777777" w:rsidR="001B543A" w:rsidRDefault="001B543A" w:rsidP="00EB3D10">
      <w:pPr>
        <w:rPr>
          <w:rFonts w:cs="Arial"/>
          <w:b/>
          <w:sz w:val="22"/>
          <w:szCs w:val="22"/>
        </w:rPr>
      </w:pPr>
    </w:p>
    <w:p w14:paraId="388EC302" w14:textId="7F515E5E" w:rsidR="001B543A" w:rsidRDefault="001B543A" w:rsidP="00EB3D10">
      <w:pPr>
        <w:rPr>
          <w:rFonts w:cs="Arial"/>
          <w:b/>
          <w:sz w:val="22"/>
          <w:szCs w:val="22"/>
        </w:rPr>
      </w:pPr>
    </w:p>
    <w:p w14:paraId="6F9E395A" w14:textId="240B1F9E" w:rsidR="00462FA0" w:rsidRDefault="00462FA0" w:rsidP="00EB3D10">
      <w:pPr>
        <w:rPr>
          <w:rFonts w:cs="Arial"/>
          <w:b/>
          <w:sz w:val="22"/>
          <w:szCs w:val="22"/>
        </w:rPr>
      </w:pPr>
    </w:p>
    <w:p w14:paraId="59C8B5DB" w14:textId="77777777" w:rsidR="00462FA0" w:rsidRDefault="00462FA0" w:rsidP="00EB3D10">
      <w:pPr>
        <w:rPr>
          <w:rFonts w:cs="Arial"/>
          <w:b/>
          <w:sz w:val="22"/>
          <w:szCs w:val="22"/>
        </w:rPr>
      </w:pPr>
    </w:p>
    <w:p w14:paraId="57DC037C" w14:textId="77777777" w:rsidR="007847DC" w:rsidRDefault="0066286A" w:rsidP="00EB3D10">
      <w:pPr>
        <w:rPr>
          <w:rFonts w:cs="Arial"/>
          <w:b/>
          <w:sz w:val="22"/>
          <w:szCs w:val="22"/>
        </w:rPr>
      </w:pPr>
      <w:r>
        <w:rPr>
          <w:rFonts w:cs="Arial"/>
          <w:b/>
          <w:sz w:val="22"/>
          <w:szCs w:val="22"/>
        </w:rPr>
        <w:br/>
      </w:r>
    </w:p>
    <w:p w14:paraId="1D94F619" w14:textId="77777777" w:rsidR="000010BF" w:rsidRDefault="000010BF" w:rsidP="00EB3D10">
      <w:pPr>
        <w:rPr>
          <w:rFonts w:cs="Arial"/>
          <w:b/>
          <w:sz w:val="22"/>
          <w:szCs w:val="22"/>
        </w:rPr>
      </w:pPr>
    </w:p>
    <w:p w14:paraId="76B1E888" w14:textId="77777777" w:rsidR="000010BF" w:rsidRDefault="000010BF" w:rsidP="00EB3D10">
      <w:pPr>
        <w:rPr>
          <w:rFonts w:cs="Arial"/>
          <w:b/>
          <w:sz w:val="22"/>
          <w:szCs w:val="22"/>
        </w:rPr>
      </w:pPr>
    </w:p>
    <w:p w14:paraId="2232A63D" w14:textId="1A83809A" w:rsidR="004A08BD" w:rsidRPr="00D83189" w:rsidRDefault="004A08BD" w:rsidP="00EB3D10">
      <w:pPr>
        <w:rPr>
          <w:rFonts w:cs="Arial"/>
          <w:b/>
          <w:sz w:val="22"/>
          <w:szCs w:val="22"/>
        </w:rPr>
      </w:pPr>
      <w:r w:rsidRPr="00D83189">
        <w:rPr>
          <w:rFonts w:cs="Arial"/>
          <w:b/>
          <w:sz w:val="22"/>
          <w:szCs w:val="22"/>
        </w:rPr>
        <w:lastRenderedPageBreak/>
        <w:t xml:space="preserve">PART 4 </w:t>
      </w:r>
      <w:r w:rsidR="00571145" w:rsidRPr="00D83189">
        <w:rPr>
          <w:rFonts w:cs="Arial"/>
          <w:b/>
          <w:sz w:val="22"/>
          <w:szCs w:val="22"/>
        </w:rPr>
        <w:t>–</w:t>
      </w:r>
      <w:r w:rsidRPr="00D83189">
        <w:rPr>
          <w:rFonts w:cs="Arial"/>
          <w:b/>
          <w:sz w:val="22"/>
          <w:szCs w:val="22"/>
        </w:rPr>
        <w:t xml:space="preserve"> </w:t>
      </w:r>
      <w:r w:rsidR="00571145" w:rsidRPr="00D83189">
        <w:rPr>
          <w:rFonts w:cs="Arial"/>
          <w:b/>
          <w:sz w:val="22"/>
          <w:szCs w:val="22"/>
        </w:rPr>
        <w:t>GENERAL EMPLOYMENT CONDITIONS</w:t>
      </w:r>
    </w:p>
    <w:p w14:paraId="0C203D51" w14:textId="52B34DCA" w:rsidR="00571145" w:rsidRPr="001D5C37" w:rsidRDefault="00BB4164" w:rsidP="001D5C37">
      <w:pPr>
        <w:pStyle w:val="Level1"/>
        <w:numPr>
          <w:ilvl w:val="0"/>
          <w:numId w:val="71"/>
        </w:numPr>
        <w:rPr>
          <w:rFonts w:ascii="Arial" w:hAnsi="Arial"/>
          <w:sz w:val="22"/>
          <w:szCs w:val="22"/>
        </w:rPr>
      </w:pPr>
      <w:bookmarkStart w:id="11" w:name="_Toc345488590"/>
      <w:r w:rsidRPr="001D5C37">
        <w:rPr>
          <w:rFonts w:ascii="Arial" w:hAnsi="Arial"/>
          <w:sz w:val="22"/>
          <w:szCs w:val="22"/>
        </w:rPr>
        <w:t>CASUAL EMPLOYMENT</w:t>
      </w:r>
      <w:bookmarkEnd w:id="11"/>
    </w:p>
    <w:p w14:paraId="4BDD0705" w14:textId="77777777" w:rsidR="00571145" w:rsidRPr="00D83189" w:rsidRDefault="00571145" w:rsidP="004F37AA">
      <w:pPr>
        <w:keepNext/>
        <w:keepLines/>
        <w:spacing w:before="200"/>
        <w:ind w:left="851"/>
        <w:jc w:val="both"/>
        <w:rPr>
          <w:rFonts w:cs="Arial"/>
          <w:sz w:val="22"/>
          <w:szCs w:val="22"/>
          <w:lang w:val="en-AU" w:eastAsia="en-AU"/>
        </w:rPr>
      </w:pPr>
      <w:r w:rsidRPr="00D83189">
        <w:rPr>
          <w:rFonts w:cs="Arial"/>
          <w:sz w:val="22"/>
          <w:szCs w:val="22"/>
          <w:lang w:val="en-AU" w:eastAsia="en-AU"/>
        </w:rPr>
        <w:t xml:space="preserve">A casual employee is engaged by the hour for a minimum of </w:t>
      </w:r>
      <w:r w:rsidR="000C14F9">
        <w:rPr>
          <w:rFonts w:cs="Arial"/>
          <w:sz w:val="22"/>
          <w:szCs w:val="22"/>
          <w:lang w:val="en-AU" w:eastAsia="en-AU"/>
        </w:rPr>
        <w:t>four</w:t>
      </w:r>
      <w:r w:rsidRPr="00D83189">
        <w:rPr>
          <w:rFonts w:cs="Arial"/>
          <w:sz w:val="22"/>
          <w:szCs w:val="22"/>
          <w:lang w:val="en-AU" w:eastAsia="en-AU"/>
        </w:rPr>
        <w:t xml:space="preserve"> consecutive hours. The employment of a casual employee may be terminated without notice by either the </w:t>
      </w:r>
      <w:r w:rsidR="001A24E6">
        <w:rPr>
          <w:rFonts w:cs="Arial"/>
          <w:sz w:val="22"/>
          <w:szCs w:val="22"/>
          <w:lang w:val="en-AU" w:eastAsia="en-AU"/>
        </w:rPr>
        <w:t>casual employee</w:t>
      </w:r>
      <w:r w:rsidRPr="00D83189">
        <w:rPr>
          <w:rFonts w:cs="Arial"/>
          <w:sz w:val="22"/>
          <w:szCs w:val="22"/>
          <w:lang w:val="en-AU" w:eastAsia="en-AU"/>
        </w:rPr>
        <w:t xml:space="preserve"> or </w:t>
      </w:r>
      <w:r w:rsidR="000010BF">
        <w:rPr>
          <w:rFonts w:cs="Arial"/>
          <w:sz w:val="22"/>
          <w:szCs w:val="22"/>
          <w:lang w:val="en-AU" w:eastAsia="en-AU"/>
        </w:rPr>
        <w:t>E</w:t>
      </w:r>
      <w:r w:rsidRPr="00D83189">
        <w:rPr>
          <w:rFonts w:cs="Arial"/>
          <w:sz w:val="22"/>
          <w:szCs w:val="22"/>
          <w:lang w:val="en-AU" w:eastAsia="en-AU"/>
        </w:rPr>
        <w:t>mployer</w:t>
      </w:r>
      <w:r w:rsidR="00C234EE">
        <w:rPr>
          <w:rFonts w:cs="Arial"/>
          <w:sz w:val="22"/>
          <w:szCs w:val="22"/>
          <w:lang w:val="en-AU" w:eastAsia="en-AU"/>
        </w:rPr>
        <w:t>,</w:t>
      </w:r>
      <w:r w:rsidRPr="00D83189">
        <w:rPr>
          <w:rFonts w:cs="Arial"/>
          <w:sz w:val="22"/>
          <w:szCs w:val="22"/>
          <w:lang w:val="en-AU" w:eastAsia="en-AU"/>
        </w:rPr>
        <w:t xml:space="preserve"> subject to the payment of the minimum amount of wages and subject to the </w:t>
      </w:r>
      <w:r w:rsidR="001A24E6">
        <w:rPr>
          <w:rFonts w:cs="Arial"/>
          <w:sz w:val="22"/>
          <w:szCs w:val="22"/>
          <w:lang w:val="en-AU" w:eastAsia="en-AU"/>
        </w:rPr>
        <w:t>casual employee</w:t>
      </w:r>
      <w:r w:rsidRPr="00D83189">
        <w:rPr>
          <w:rFonts w:cs="Arial"/>
          <w:sz w:val="22"/>
          <w:szCs w:val="22"/>
          <w:lang w:val="en-AU" w:eastAsia="en-AU"/>
        </w:rPr>
        <w:t xml:space="preserve"> working the time covered by the payment of </w:t>
      </w:r>
      <w:r w:rsidR="00C234EE">
        <w:rPr>
          <w:rFonts w:cs="Arial"/>
          <w:sz w:val="22"/>
          <w:szCs w:val="22"/>
          <w:lang w:val="en-AU" w:eastAsia="en-AU"/>
        </w:rPr>
        <w:t>the</w:t>
      </w:r>
      <w:r w:rsidRPr="00D83189">
        <w:rPr>
          <w:rFonts w:cs="Arial"/>
          <w:sz w:val="22"/>
          <w:szCs w:val="22"/>
          <w:lang w:val="en-AU" w:eastAsia="en-AU"/>
        </w:rPr>
        <w:t xml:space="preserve"> wages.</w:t>
      </w:r>
    </w:p>
    <w:p w14:paraId="7963264D" w14:textId="77777777" w:rsidR="00011AE0" w:rsidRPr="001D5C37" w:rsidRDefault="00BB4164" w:rsidP="001D5C37">
      <w:pPr>
        <w:pStyle w:val="Level1"/>
        <w:numPr>
          <w:ilvl w:val="0"/>
          <w:numId w:val="72"/>
        </w:numPr>
        <w:rPr>
          <w:rFonts w:ascii="Arial" w:hAnsi="Arial"/>
          <w:sz w:val="22"/>
          <w:szCs w:val="22"/>
        </w:rPr>
      </w:pPr>
      <w:bookmarkStart w:id="12" w:name="cl_12_3"/>
      <w:bookmarkEnd w:id="12"/>
      <w:r w:rsidRPr="001D5C37">
        <w:rPr>
          <w:rFonts w:ascii="Arial" w:hAnsi="Arial"/>
          <w:sz w:val="22"/>
          <w:szCs w:val="22"/>
        </w:rPr>
        <w:t xml:space="preserve">TERMINATION OF EMPLOYMENT </w:t>
      </w:r>
    </w:p>
    <w:p w14:paraId="6BC14FDB" w14:textId="77777777" w:rsidR="00011AE0" w:rsidRPr="00D83189" w:rsidRDefault="00580C43" w:rsidP="000010BF">
      <w:pPr>
        <w:pStyle w:val="Level2"/>
        <w:numPr>
          <w:ilvl w:val="0"/>
          <w:numId w:val="0"/>
        </w:numPr>
        <w:spacing w:before="240" w:after="120"/>
        <w:rPr>
          <w:rFonts w:ascii="Arial" w:hAnsi="Arial"/>
          <w:b/>
          <w:sz w:val="22"/>
          <w:szCs w:val="22"/>
        </w:rPr>
      </w:pPr>
      <w:r w:rsidRPr="00D83189">
        <w:rPr>
          <w:rFonts w:ascii="Arial" w:hAnsi="Arial"/>
          <w:sz w:val="22"/>
          <w:szCs w:val="22"/>
        </w:rPr>
        <w:tab/>
      </w:r>
      <w:r w:rsidR="000010BF">
        <w:rPr>
          <w:rFonts w:ascii="Arial" w:hAnsi="Arial"/>
          <w:sz w:val="22"/>
          <w:szCs w:val="22"/>
        </w:rPr>
        <w:t xml:space="preserve">   </w:t>
      </w:r>
      <w:r w:rsidRPr="00D83189">
        <w:rPr>
          <w:rFonts w:ascii="Arial" w:hAnsi="Arial"/>
          <w:sz w:val="22"/>
          <w:szCs w:val="22"/>
        </w:rPr>
        <w:t xml:space="preserve">Notice </w:t>
      </w:r>
      <w:r w:rsidR="00011AE0" w:rsidRPr="00D83189">
        <w:rPr>
          <w:rFonts w:ascii="Arial" w:hAnsi="Arial"/>
          <w:sz w:val="22"/>
          <w:szCs w:val="22"/>
        </w:rPr>
        <w:t>of termination is provided for in the NES.</w:t>
      </w:r>
    </w:p>
    <w:p w14:paraId="7221765F" w14:textId="77777777" w:rsidR="00D42F11" w:rsidRPr="001D5C37" w:rsidRDefault="00BB4164" w:rsidP="001D5C37">
      <w:pPr>
        <w:pStyle w:val="Level1"/>
        <w:numPr>
          <w:ilvl w:val="0"/>
          <w:numId w:val="73"/>
        </w:numPr>
        <w:rPr>
          <w:rFonts w:ascii="Arial" w:hAnsi="Arial"/>
          <w:sz w:val="22"/>
          <w:szCs w:val="22"/>
        </w:rPr>
      </w:pPr>
      <w:bookmarkStart w:id="13" w:name="_Toc264905308"/>
      <w:r w:rsidRPr="001D5C37">
        <w:rPr>
          <w:rFonts w:ascii="Arial" w:hAnsi="Arial"/>
          <w:sz w:val="22"/>
          <w:szCs w:val="22"/>
        </w:rPr>
        <w:t>REDUNDANCY</w:t>
      </w:r>
      <w:bookmarkEnd w:id="13"/>
    </w:p>
    <w:p w14:paraId="08C7176C" w14:textId="77777777" w:rsidR="00D42F11" w:rsidRPr="00D83189" w:rsidRDefault="000010BF" w:rsidP="00C779E5">
      <w:pPr>
        <w:pStyle w:val="ListParagraph"/>
        <w:spacing w:before="240" w:after="120"/>
        <w:ind w:left="0" w:firstLine="720"/>
        <w:jc w:val="both"/>
        <w:rPr>
          <w:rFonts w:cs="Arial"/>
          <w:sz w:val="22"/>
          <w:szCs w:val="22"/>
        </w:rPr>
      </w:pPr>
      <w:r>
        <w:rPr>
          <w:rFonts w:cs="Arial"/>
          <w:sz w:val="22"/>
          <w:szCs w:val="22"/>
        </w:rPr>
        <w:t xml:space="preserve">  </w:t>
      </w:r>
      <w:r w:rsidR="00011AE0" w:rsidRPr="00D83189">
        <w:rPr>
          <w:rFonts w:cs="Arial"/>
          <w:sz w:val="22"/>
          <w:szCs w:val="22"/>
        </w:rPr>
        <w:t>Redundancy pay is provided for in the NES.</w:t>
      </w:r>
      <w:r w:rsidR="00D42F11" w:rsidRPr="00D83189">
        <w:rPr>
          <w:rFonts w:cs="Arial"/>
          <w:sz w:val="22"/>
          <w:szCs w:val="22"/>
        </w:rPr>
        <w:t xml:space="preserve"> </w:t>
      </w:r>
    </w:p>
    <w:p w14:paraId="58DA35EB" w14:textId="77777777" w:rsidR="004A08BD" w:rsidRDefault="004A08BD" w:rsidP="006C3E0B">
      <w:pPr>
        <w:jc w:val="both"/>
        <w:rPr>
          <w:rFonts w:cs="Arial"/>
          <w:sz w:val="22"/>
          <w:szCs w:val="22"/>
        </w:rPr>
      </w:pPr>
    </w:p>
    <w:p w14:paraId="46534E3D" w14:textId="77777777" w:rsidR="007847DC" w:rsidRPr="00D83189" w:rsidRDefault="007847DC" w:rsidP="006C3E0B">
      <w:pPr>
        <w:jc w:val="both"/>
        <w:rPr>
          <w:rFonts w:cs="Arial"/>
          <w:sz w:val="22"/>
          <w:szCs w:val="22"/>
        </w:rPr>
      </w:pPr>
    </w:p>
    <w:p w14:paraId="04ED5A26" w14:textId="77777777" w:rsidR="004A08BD" w:rsidRPr="00D83189" w:rsidRDefault="004A08BD" w:rsidP="004A08BD">
      <w:pPr>
        <w:jc w:val="both"/>
        <w:rPr>
          <w:rFonts w:cs="Arial"/>
          <w:b/>
          <w:sz w:val="22"/>
          <w:szCs w:val="22"/>
        </w:rPr>
      </w:pPr>
      <w:r w:rsidRPr="00D83189">
        <w:rPr>
          <w:rFonts w:cs="Arial"/>
          <w:b/>
          <w:sz w:val="22"/>
          <w:szCs w:val="22"/>
        </w:rPr>
        <w:t xml:space="preserve">PART 5 </w:t>
      </w:r>
      <w:r w:rsidR="00F02DB7" w:rsidRPr="00D83189">
        <w:rPr>
          <w:rFonts w:cs="Arial"/>
          <w:b/>
          <w:sz w:val="22"/>
          <w:szCs w:val="22"/>
        </w:rPr>
        <w:t>–</w:t>
      </w:r>
      <w:r w:rsidRPr="00D83189">
        <w:rPr>
          <w:rFonts w:cs="Arial"/>
          <w:b/>
          <w:sz w:val="22"/>
          <w:szCs w:val="22"/>
        </w:rPr>
        <w:t xml:space="preserve"> WAGES</w:t>
      </w:r>
      <w:r w:rsidR="00F02DB7" w:rsidRPr="00D83189">
        <w:rPr>
          <w:rFonts w:cs="Arial"/>
          <w:b/>
          <w:sz w:val="22"/>
          <w:szCs w:val="22"/>
        </w:rPr>
        <w:t>, ALLOWANCES</w:t>
      </w:r>
      <w:r w:rsidRPr="00D83189">
        <w:rPr>
          <w:rFonts w:cs="Arial"/>
          <w:b/>
          <w:sz w:val="22"/>
          <w:szCs w:val="22"/>
        </w:rPr>
        <w:t xml:space="preserve"> AND RELATED MATTERS</w:t>
      </w:r>
    </w:p>
    <w:p w14:paraId="20A80B12" w14:textId="77777777" w:rsidR="005F1EEF" w:rsidRPr="00D83189" w:rsidRDefault="005F1EEF" w:rsidP="004A08BD">
      <w:pPr>
        <w:jc w:val="both"/>
        <w:rPr>
          <w:rFonts w:cs="Arial"/>
          <w:sz w:val="22"/>
          <w:szCs w:val="22"/>
        </w:rPr>
      </w:pPr>
    </w:p>
    <w:p w14:paraId="69BD6BE8" w14:textId="77777777" w:rsidR="004A08BD" w:rsidRPr="00D83189" w:rsidRDefault="000C3A37" w:rsidP="004A08BD">
      <w:pPr>
        <w:tabs>
          <w:tab w:val="left" w:pos="567"/>
        </w:tabs>
        <w:jc w:val="both"/>
        <w:rPr>
          <w:rFonts w:cs="Arial"/>
          <w:b/>
          <w:sz w:val="22"/>
          <w:szCs w:val="22"/>
        </w:rPr>
      </w:pPr>
      <w:r w:rsidRPr="00D83189">
        <w:rPr>
          <w:rFonts w:cs="Arial"/>
          <w:b/>
          <w:sz w:val="22"/>
          <w:szCs w:val="22"/>
        </w:rPr>
        <w:t>1</w:t>
      </w:r>
      <w:r w:rsidR="00DF4C98">
        <w:rPr>
          <w:rFonts w:cs="Arial"/>
          <w:b/>
          <w:sz w:val="22"/>
          <w:szCs w:val="22"/>
        </w:rPr>
        <w:t>7</w:t>
      </w:r>
      <w:r w:rsidR="004A08BD" w:rsidRPr="00D83189">
        <w:rPr>
          <w:rFonts w:cs="Arial"/>
          <w:b/>
          <w:sz w:val="22"/>
          <w:szCs w:val="22"/>
        </w:rPr>
        <w:t>.</w:t>
      </w:r>
      <w:r w:rsidR="004A08BD" w:rsidRPr="00D83189">
        <w:rPr>
          <w:rFonts w:cs="Arial"/>
          <w:b/>
          <w:sz w:val="22"/>
          <w:szCs w:val="22"/>
        </w:rPr>
        <w:tab/>
      </w:r>
      <w:r w:rsidR="00104D1F">
        <w:rPr>
          <w:rFonts w:cs="Arial"/>
          <w:b/>
          <w:sz w:val="22"/>
          <w:szCs w:val="22"/>
        </w:rPr>
        <w:t xml:space="preserve">     </w:t>
      </w:r>
      <w:r w:rsidR="004A08BD" w:rsidRPr="00D83189">
        <w:rPr>
          <w:rFonts w:cs="Arial"/>
          <w:b/>
          <w:sz w:val="22"/>
          <w:szCs w:val="22"/>
        </w:rPr>
        <w:t>CLASSIFICATIONS AND WAGES</w:t>
      </w:r>
    </w:p>
    <w:p w14:paraId="22E1903B" w14:textId="77777777" w:rsidR="002E043A" w:rsidRDefault="002E043A" w:rsidP="007A327D">
      <w:pPr>
        <w:pStyle w:val="ListParagraph"/>
        <w:ind w:left="567"/>
        <w:rPr>
          <w:rFonts w:cs="Arial"/>
          <w:sz w:val="22"/>
          <w:szCs w:val="22"/>
          <w:lang w:val="en-AU" w:eastAsia="en-AU"/>
        </w:rPr>
      </w:pPr>
    </w:p>
    <w:p w14:paraId="4266DEF5" w14:textId="77777777" w:rsidR="00E00769" w:rsidRDefault="00E00769" w:rsidP="00E865E8">
      <w:pPr>
        <w:ind w:left="851" w:hanging="851"/>
        <w:rPr>
          <w:rFonts w:cs="Arial"/>
          <w:sz w:val="22"/>
          <w:szCs w:val="22"/>
        </w:rPr>
      </w:pPr>
      <w:r w:rsidRPr="00357197">
        <w:rPr>
          <w:rFonts w:cs="Arial"/>
          <w:b/>
          <w:sz w:val="22"/>
          <w:szCs w:val="22"/>
          <w:lang w:val="en-AU" w:eastAsia="en-AU"/>
        </w:rPr>
        <w:t>1</w:t>
      </w:r>
      <w:r w:rsidR="00DF4C98">
        <w:rPr>
          <w:rFonts w:cs="Arial"/>
          <w:b/>
          <w:sz w:val="22"/>
          <w:szCs w:val="22"/>
          <w:lang w:val="en-AU" w:eastAsia="en-AU"/>
        </w:rPr>
        <w:t>7</w:t>
      </w:r>
      <w:r w:rsidRPr="00357197">
        <w:rPr>
          <w:rFonts w:cs="Arial"/>
          <w:b/>
          <w:sz w:val="22"/>
          <w:szCs w:val="22"/>
          <w:lang w:val="en-AU" w:eastAsia="en-AU"/>
        </w:rPr>
        <w:t>.1</w:t>
      </w:r>
      <w:r w:rsidR="00E865E8">
        <w:rPr>
          <w:rFonts w:cs="Arial"/>
          <w:sz w:val="22"/>
          <w:szCs w:val="22"/>
          <w:lang w:val="en-AU" w:eastAsia="en-AU"/>
        </w:rPr>
        <w:tab/>
      </w:r>
      <w:r w:rsidR="002E043A" w:rsidRPr="00E865E8">
        <w:rPr>
          <w:rFonts w:cs="Arial"/>
          <w:sz w:val="22"/>
          <w:szCs w:val="22"/>
          <w:lang w:val="en-AU" w:eastAsia="en-AU"/>
        </w:rPr>
        <w:t>T</w:t>
      </w:r>
      <w:r w:rsidR="004F37AA" w:rsidRPr="00E865E8">
        <w:rPr>
          <w:rFonts w:cs="Arial"/>
          <w:sz w:val="22"/>
          <w:szCs w:val="22"/>
          <w:lang w:val="en-AU" w:eastAsia="en-AU"/>
        </w:rPr>
        <w:t>he</w:t>
      </w:r>
      <w:r w:rsidR="005922F5" w:rsidRPr="00E865E8">
        <w:rPr>
          <w:rFonts w:cs="Arial"/>
          <w:sz w:val="22"/>
          <w:szCs w:val="22"/>
          <w:lang w:val="en-AU" w:eastAsia="en-AU"/>
        </w:rPr>
        <w:t xml:space="preserve"> classifications</w:t>
      </w:r>
      <w:r w:rsidR="004F37AA" w:rsidRPr="00E865E8">
        <w:rPr>
          <w:rFonts w:cs="Arial"/>
          <w:sz w:val="22"/>
          <w:szCs w:val="22"/>
          <w:lang w:val="en-AU" w:eastAsia="en-AU"/>
        </w:rPr>
        <w:t xml:space="preserve"> for casual employees </w:t>
      </w:r>
      <w:r w:rsidR="005922F5" w:rsidRPr="00E865E8">
        <w:rPr>
          <w:rFonts w:cs="Arial"/>
          <w:sz w:val="22"/>
          <w:szCs w:val="22"/>
          <w:lang w:val="en-AU" w:eastAsia="en-AU"/>
        </w:rPr>
        <w:t>are set out</w:t>
      </w:r>
      <w:r w:rsidR="002E043A" w:rsidRPr="00E865E8">
        <w:rPr>
          <w:rFonts w:cs="Arial"/>
          <w:sz w:val="22"/>
          <w:szCs w:val="22"/>
          <w:lang w:val="en-AU" w:eastAsia="en-AU"/>
        </w:rPr>
        <w:t xml:space="preserve"> in </w:t>
      </w:r>
      <w:r w:rsidR="002E043A" w:rsidRPr="00FB1C76">
        <w:rPr>
          <w:rFonts w:cs="Arial"/>
          <w:b/>
          <w:sz w:val="22"/>
          <w:szCs w:val="22"/>
          <w:lang w:val="en-AU" w:eastAsia="en-AU"/>
        </w:rPr>
        <w:t xml:space="preserve">Schedule </w:t>
      </w:r>
      <w:r w:rsidR="001E6B8B" w:rsidRPr="00FB1C76">
        <w:rPr>
          <w:rFonts w:cs="Arial"/>
          <w:b/>
          <w:sz w:val="22"/>
          <w:szCs w:val="22"/>
          <w:lang w:val="en-AU" w:eastAsia="en-AU"/>
        </w:rPr>
        <w:t>A</w:t>
      </w:r>
      <w:r w:rsidR="002E043A" w:rsidRPr="00E865E8">
        <w:rPr>
          <w:rFonts w:cs="Arial"/>
          <w:sz w:val="22"/>
          <w:szCs w:val="22"/>
          <w:lang w:val="en-AU" w:eastAsia="en-AU"/>
        </w:rPr>
        <w:t xml:space="preserve"> of this </w:t>
      </w:r>
      <w:r w:rsidR="00C234EE">
        <w:rPr>
          <w:rFonts w:cs="Arial"/>
          <w:sz w:val="22"/>
          <w:szCs w:val="22"/>
          <w:lang w:val="en-AU" w:eastAsia="en-AU"/>
        </w:rPr>
        <w:t>A</w:t>
      </w:r>
      <w:r w:rsidR="002E043A" w:rsidRPr="00E865E8">
        <w:rPr>
          <w:rFonts w:cs="Arial"/>
          <w:sz w:val="22"/>
          <w:szCs w:val="22"/>
          <w:lang w:val="en-AU" w:eastAsia="en-AU"/>
        </w:rPr>
        <w:t>greemen</w:t>
      </w:r>
      <w:r w:rsidR="00553691" w:rsidRPr="00E865E8">
        <w:rPr>
          <w:rFonts w:cs="Arial"/>
          <w:sz w:val="22"/>
          <w:szCs w:val="22"/>
          <w:lang w:val="en-AU" w:eastAsia="en-AU"/>
        </w:rPr>
        <w:t>t.</w:t>
      </w:r>
    </w:p>
    <w:p w14:paraId="7F842754" w14:textId="77777777" w:rsidR="00E00769" w:rsidRDefault="00E00769" w:rsidP="00E865E8">
      <w:pPr>
        <w:rPr>
          <w:rFonts w:cs="Arial"/>
          <w:sz w:val="22"/>
          <w:szCs w:val="22"/>
        </w:rPr>
      </w:pPr>
    </w:p>
    <w:p w14:paraId="0BE5C8EA" w14:textId="77777777" w:rsidR="004A0714" w:rsidRDefault="00E00769" w:rsidP="004A0714">
      <w:pPr>
        <w:rPr>
          <w:rFonts w:cs="Arial"/>
          <w:sz w:val="22"/>
          <w:szCs w:val="22"/>
          <w:lang w:val="en-AU" w:eastAsia="en-AU"/>
        </w:rPr>
      </w:pPr>
      <w:r w:rsidRPr="00357197">
        <w:rPr>
          <w:rFonts w:cs="Arial"/>
          <w:b/>
          <w:sz w:val="22"/>
          <w:szCs w:val="22"/>
          <w:lang w:val="en-AU" w:eastAsia="en-AU"/>
        </w:rPr>
        <w:t>1</w:t>
      </w:r>
      <w:r w:rsidR="00DF4C98">
        <w:rPr>
          <w:rFonts w:cs="Arial"/>
          <w:b/>
          <w:sz w:val="22"/>
          <w:szCs w:val="22"/>
          <w:lang w:val="en-AU" w:eastAsia="en-AU"/>
        </w:rPr>
        <w:t>7</w:t>
      </w:r>
      <w:r w:rsidRPr="00357197">
        <w:rPr>
          <w:rFonts w:cs="Arial"/>
          <w:b/>
          <w:sz w:val="22"/>
          <w:szCs w:val="22"/>
          <w:lang w:val="en-AU" w:eastAsia="en-AU"/>
        </w:rPr>
        <w:t>.2</w:t>
      </w:r>
      <w:r w:rsidR="00E865E8">
        <w:rPr>
          <w:rFonts w:cs="Arial"/>
          <w:sz w:val="22"/>
          <w:szCs w:val="22"/>
          <w:lang w:val="en-AU" w:eastAsia="en-AU"/>
        </w:rPr>
        <w:tab/>
      </w:r>
      <w:r w:rsidR="00104D1F">
        <w:rPr>
          <w:rFonts w:cs="Arial"/>
          <w:sz w:val="22"/>
          <w:szCs w:val="22"/>
          <w:lang w:val="en-AU" w:eastAsia="en-AU"/>
        </w:rPr>
        <w:t xml:space="preserve">   </w:t>
      </w:r>
      <w:r w:rsidR="004A0714" w:rsidRPr="00FB1C76">
        <w:rPr>
          <w:rFonts w:cs="Arial"/>
          <w:b/>
          <w:sz w:val="22"/>
          <w:szCs w:val="22"/>
          <w:lang w:val="en-AU" w:eastAsia="en-AU"/>
        </w:rPr>
        <w:t>Wage Rates</w:t>
      </w:r>
    </w:p>
    <w:p w14:paraId="0959752E" w14:textId="77777777" w:rsidR="004A0714" w:rsidRDefault="004A0714" w:rsidP="004A0714">
      <w:pPr>
        <w:rPr>
          <w:rFonts w:ascii="Calibri" w:hAnsi="Calibri"/>
          <w:color w:val="1F497D"/>
        </w:rPr>
      </w:pPr>
    </w:p>
    <w:tbl>
      <w:tblPr>
        <w:tblW w:w="0" w:type="auto"/>
        <w:tblInd w:w="1076" w:type="dxa"/>
        <w:tblBorders>
          <w:top w:val="single" w:sz="8" w:space="0" w:color="000000" w:themeColor="text1"/>
          <w:left w:val="single" w:sz="8" w:space="0" w:color="000000"/>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1600"/>
        <w:gridCol w:w="1607"/>
        <w:gridCol w:w="2045"/>
        <w:gridCol w:w="2045"/>
      </w:tblGrid>
      <w:tr w:rsidR="007E6AB7" w14:paraId="4B3D3294" w14:textId="77777777" w:rsidTr="00E21CA6">
        <w:trPr>
          <w:trHeight w:val="1041"/>
        </w:trPr>
        <w:tc>
          <w:tcPr>
            <w:tcW w:w="1600" w:type="dxa"/>
          </w:tcPr>
          <w:p w14:paraId="780DB9C6" w14:textId="77777777" w:rsidR="007E6AB7" w:rsidRDefault="007E6AB7" w:rsidP="001E7147">
            <w:pPr>
              <w:pStyle w:val="TableParagraph"/>
              <w:spacing w:line="252" w:lineRule="auto"/>
              <w:ind w:left="125" w:right="87" w:firstLine="344"/>
              <w:jc w:val="left"/>
              <w:rPr>
                <w:b/>
                <w:sz w:val="20"/>
              </w:rPr>
            </w:pPr>
            <w:r>
              <w:rPr>
                <w:b/>
                <w:sz w:val="20"/>
              </w:rPr>
              <w:t>Award</w:t>
            </w:r>
            <w:r>
              <w:rPr>
                <w:b/>
                <w:spacing w:val="1"/>
                <w:sz w:val="20"/>
              </w:rPr>
              <w:t xml:space="preserve"> </w:t>
            </w:r>
            <w:r>
              <w:rPr>
                <w:b/>
                <w:sz w:val="20"/>
              </w:rPr>
              <w:t>Classification</w:t>
            </w:r>
          </w:p>
        </w:tc>
        <w:tc>
          <w:tcPr>
            <w:tcW w:w="1607" w:type="dxa"/>
          </w:tcPr>
          <w:p w14:paraId="419CEB79" w14:textId="77777777" w:rsidR="007E6AB7" w:rsidRDefault="007E6AB7" w:rsidP="001E7147">
            <w:pPr>
              <w:pStyle w:val="TableParagraph"/>
              <w:spacing w:line="252" w:lineRule="auto"/>
              <w:ind w:left="128" w:right="108" w:hanging="2"/>
              <w:rPr>
                <w:b/>
                <w:sz w:val="20"/>
              </w:rPr>
            </w:pPr>
            <w:r>
              <w:rPr>
                <w:b/>
                <w:sz w:val="20"/>
              </w:rPr>
              <w:t>Production &amp;</w:t>
            </w:r>
            <w:r>
              <w:rPr>
                <w:b/>
                <w:spacing w:val="-53"/>
                <w:sz w:val="20"/>
              </w:rPr>
              <w:t xml:space="preserve"> </w:t>
            </w:r>
            <w:r>
              <w:rPr>
                <w:b/>
                <w:sz w:val="20"/>
              </w:rPr>
              <w:t>Support</w:t>
            </w:r>
            <w:r>
              <w:rPr>
                <w:b/>
                <w:spacing w:val="1"/>
                <w:sz w:val="20"/>
              </w:rPr>
              <w:t xml:space="preserve"> </w:t>
            </w:r>
            <w:r>
              <w:rPr>
                <w:b/>
                <w:sz w:val="20"/>
              </w:rPr>
              <w:t>Classification</w:t>
            </w:r>
          </w:p>
          <w:p w14:paraId="3C025540" w14:textId="77777777" w:rsidR="007E6AB7" w:rsidRDefault="007E6AB7" w:rsidP="001E7147">
            <w:pPr>
              <w:pStyle w:val="TableParagraph"/>
              <w:ind w:right="417"/>
              <w:rPr>
                <w:b/>
                <w:sz w:val="20"/>
              </w:rPr>
            </w:pPr>
            <w:r>
              <w:rPr>
                <w:b/>
                <w:sz w:val="20"/>
              </w:rPr>
              <w:t>Level</w:t>
            </w:r>
          </w:p>
        </w:tc>
        <w:tc>
          <w:tcPr>
            <w:tcW w:w="2045" w:type="dxa"/>
          </w:tcPr>
          <w:p w14:paraId="408D5F5A" w14:textId="66ED6059" w:rsidR="007E6AB7" w:rsidRDefault="007E6AB7" w:rsidP="001E7147">
            <w:pPr>
              <w:pStyle w:val="TableParagraph"/>
              <w:spacing w:line="252" w:lineRule="auto"/>
              <w:ind w:left="121" w:right="115"/>
              <w:rPr>
                <w:b/>
                <w:sz w:val="20"/>
              </w:rPr>
            </w:pPr>
            <w:r>
              <w:rPr>
                <w:b/>
                <w:sz w:val="20"/>
              </w:rPr>
              <w:t>Agreement Hourly</w:t>
            </w:r>
            <w:r>
              <w:rPr>
                <w:b/>
                <w:spacing w:val="-53"/>
                <w:sz w:val="20"/>
              </w:rPr>
              <w:t xml:space="preserve"> </w:t>
            </w:r>
            <w:r w:rsidR="00E21CA6">
              <w:rPr>
                <w:b/>
                <w:spacing w:val="-53"/>
                <w:sz w:val="20"/>
              </w:rPr>
              <w:t xml:space="preserve">   </w:t>
            </w:r>
            <w:r>
              <w:rPr>
                <w:b/>
                <w:sz w:val="20"/>
              </w:rPr>
              <w:t>Casual</w:t>
            </w:r>
            <w:r>
              <w:rPr>
                <w:b/>
                <w:spacing w:val="12"/>
                <w:sz w:val="20"/>
              </w:rPr>
              <w:t xml:space="preserve"> </w:t>
            </w:r>
            <w:r>
              <w:rPr>
                <w:b/>
                <w:sz w:val="20"/>
              </w:rPr>
              <w:t>rate</w:t>
            </w:r>
            <w:r>
              <w:rPr>
                <w:b/>
                <w:spacing w:val="12"/>
                <w:sz w:val="20"/>
              </w:rPr>
              <w:t xml:space="preserve"> </w:t>
            </w:r>
            <w:r>
              <w:rPr>
                <w:b/>
                <w:sz w:val="20"/>
              </w:rPr>
              <w:t>as</w:t>
            </w:r>
            <w:r>
              <w:rPr>
                <w:b/>
                <w:spacing w:val="13"/>
                <w:sz w:val="20"/>
              </w:rPr>
              <w:t xml:space="preserve"> </w:t>
            </w:r>
            <w:r>
              <w:rPr>
                <w:b/>
                <w:sz w:val="20"/>
              </w:rPr>
              <w:t>at</w:t>
            </w:r>
            <w:r>
              <w:rPr>
                <w:b/>
                <w:spacing w:val="1"/>
                <w:sz w:val="20"/>
              </w:rPr>
              <w:t xml:space="preserve"> </w:t>
            </w:r>
            <w:r>
              <w:rPr>
                <w:b/>
                <w:sz w:val="20"/>
              </w:rPr>
              <w:t>1</w:t>
            </w:r>
            <w:r>
              <w:rPr>
                <w:b/>
                <w:spacing w:val="-2"/>
                <w:sz w:val="20"/>
              </w:rPr>
              <w:t xml:space="preserve"> </w:t>
            </w:r>
            <w:r>
              <w:rPr>
                <w:b/>
                <w:sz w:val="20"/>
              </w:rPr>
              <w:t>February</w:t>
            </w:r>
            <w:r>
              <w:rPr>
                <w:b/>
                <w:spacing w:val="-1"/>
                <w:sz w:val="20"/>
              </w:rPr>
              <w:t xml:space="preserve"> </w:t>
            </w:r>
            <w:r>
              <w:rPr>
                <w:b/>
                <w:sz w:val="20"/>
              </w:rPr>
              <w:t>2021</w:t>
            </w:r>
          </w:p>
        </w:tc>
        <w:tc>
          <w:tcPr>
            <w:tcW w:w="2045" w:type="dxa"/>
          </w:tcPr>
          <w:p w14:paraId="0A8FD724" w14:textId="5CBA020C" w:rsidR="007E6AB7" w:rsidRDefault="007E6AB7" w:rsidP="001E7147">
            <w:pPr>
              <w:pStyle w:val="TableParagraph"/>
              <w:spacing w:line="252" w:lineRule="auto"/>
              <w:ind w:left="121" w:right="115"/>
              <w:rPr>
                <w:b/>
                <w:sz w:val="20"/>
              </w:rPr>
            </w:pPr>
            <w:r>
              <w:rPr>
                <w:b/>
                <w:sz w:val="20"/>
              </w:rPr>
              <w:t>Agreement Hourly</w:t>
            </w:r>
            <w:r>
              <w:rPr>
                <w:b/>
                <w:spacing w:val="-53"/>
                <w:sz w:val="20"/>
              </w:rPr>
              <w:t xml:space="preserve"> </w:t>
            </w:r>
            <w:r w:rsidR="00E21CA6">
              <w:rPr>
                <w:b/>
                <w:spacing w:val="-53"/>
                <w:sz w:val="20"/>
              </w:rPr>
              <w:t xml:space="preserve">     </w:t>
            </w:r>
            <w:r>
              <w:rPr>
                <w:b/>
                <w:sz w:val="20"/>
              </w:rPr>
              <w:t>Casual</w:t>
            </w:r>
            <w:r>
              <w:rPr>
                <w:b/>
                <w:spacing w:val="12"/>
                <w:sz w:val="20"/>
              </w:rPr>
              <w:t xml:space="preserve"> </w:t>
            </w:r>
            <w:r>
              <w:rPr>
                <w:b/>
                <w:sz w:val="20"/>
              </w:rPr>
              <w:t>rate</w:t>
            </w:r>
            <w:r>
              <w:rPr>
                <w:b/>
                <w:spacing w:val="12"/>
                <w:sz w:val="20"/>
              </w:rPr>
              <w:t xml:space="preserve"> </w:t>
            </w:r>
            <w:r>
              <w:rPr>
                <w:b/>
                <w:sz w:val="20"/>
              </w:rPr>
              <w:t>as</w:t>
            </w:r>
            <w:r>
              <w:rPr>
                <w:b/>
                <w:spacing w:val="13"/>
                <w:sz w:val="20"/>
              </w:rPr>
              <w:t xml:space="preserve"> </w:t>
            </w:r>
            <w:r>
              <w:rPr>
                <w:b/>
                <w:sz w:val="20"/>
              </w:rPr>
              <w:t>at</w:t>
            </w:r>
            <w:r>
              <w:rPr>
                <w:b/>
                <w:spacing w:val="1"/>
                <w:sz w:val="20"/>
              </w:rPr>
              <w:t xml:space="preserve"> </w:t>
            </w:r>
            <w:r>
              <w:rPr>
                <w:b/>
                <w:sz w:val="20"/>
              </w:rPr>
              <w:t>1</w:t>
            </w:r>
            <w:r>
              <w:rPr>
                <w:b/>
                <w:spacing w:val="-2"/>
                <w:sz w:val="20"/>
              </w:rPr>
              <w:t xml:space="preserve"> </w:t>
            </w:r>
            <w:r>
              <w:rPr>
                <w:b/>
                <w:sz w:val="20"/>
              </w:rPr>
              <w:t>November</w:t>
            </w:r>
            <w:r>
              <w:rPr>
                <w:b/>
                <w:spacing w:val="-1"/>
                <w:sz w:val="20"/>
              </w:rPr>
              <w:t xml:space="preserve"> </w:t>
            </w:r>
            <w:r>
              <w:rPr>
                <w:b/>
                <w:sz w:val="20"/>
              </w:rPr>
              <w:t>2021</w:t>
            </w:r>
          </w:p>
        </w:tc>
      </w:tr>
      <w:tr w:rsidR="007E6AB7" w14:paraId="623391AE" w14:textId="77777777" w:rsidTr="00E21CA6">
        <w:trPr>
          <w:trHeight w:val="259"/>
        </w:trPr>
        <w:tc>
          <w:tcPr>
            <w:tcW w:w="1600" w:type="dxa"/>
          </w:tcPr>
          <w:p w14:paraId="05CA41F1" w14:textId="77777777" w:rsidR="007E6AB7" w:rsidRDefault="007E6AB7" w:rsidP="001E7147">
            <w:pPr>
              <w:pStyle w:val="TableParagraph"/>
              <w:ind w:left="362" w:right="341"/>
              <w:rPr>
                <w:b/>
                <w:sz w:val="20"/>
              </w:rPr>
            </w:pPr>
            <w:r>
              <w:rPr>
                <w:b/>
                <w:sz w:val="20"/>
              </w:rPr>
              <w:t>Level</w:t>
            </w:r>
            <w:r>
              <w:rPr>
                <w:b/>
                <w:spacing w:val="-1"/>
                <w:sz w:val="20"/>
              </w:rPr>
              <w:t xml:space="preserve"> </w:t>
            </w:r>
            <w:r>
              <w:rPr>
                <w:b/>
                <w:sz w:val="20"/>
              </w:rPr>
              <w:t>1</w:t>
            </w:r>
          </w:p>
        </w:tc>
        <w:tc>
          <w:tcPr>
            <w:tcW w:w="1607" w:type="dxa"/>
          </w:tcPr>
          <w:p w14:paraId="3B507CCA" w14:textId="77777777" w:rsidR="007E6AB7" w:rsidRDefault="007E6AB7" w:rsidP="001E7147">
            <w:pPr>
              <w:pStyle w:val="TableParagraph"/>
              <w:ind w:right="419"/>
              <w:rPr>
                <w:sz w:val="20"/>
              </w:rPr>
            </w:pPr>
            <w:r>
              <w:rPr>
                <w:sz w:val="20"/>
              </w:rPr>
              <w:t>Level</w:t>
            </w:r>
            <w:r>
              <w:rPr>
                <w:spacing w:val="-1"/>
                <w:sz w:val="20"/>
              </w:rPr>
              <w:t xml:space="preserve"> </w:t>
            </w:r>
            <w:r>
              <w:rPr>
                <w:sz w:val="20"/>
              </w:rPr>
              <w:t>1</w:t>
            </w:r>
          </w:p>
        </w:tc>
        <w:tc>
          <w:tcPr>
            <w:tcW w:w="2045" w:type="dxa"/>
          </w:tcPr>
          <w:p w14:paraId="19D01ABE" w14:textId="77777777" w:rsidR="007E6AB7" w:rsidRDefault="007E6AB7" w:rsidP="001E7147">
            <w:pPr>
              <w:pStyle w:val="TableParagraph"/>
              <w:ind w:left="738"/>
              <w:jc w:val="left"/>
              <w:rPr>
                <w:sz w:val="20"/>
              </w:rPr>
            </w:pPr>
            <w:r>
              <w:rPr>
                <w:sz w:val="20"/>
              </w:rPr>
              <w:t>27.53</w:t>
            </w:r>
          </w:p>
        </w:tc>
        <w:tc>
          <w:tcPr>
            <w:tcW w:w="2045" w:type="dxa"/>
          </w:tcPr>
          <w:p w14:paraId="5F9E97D4" w14:textId="77777777" w:rsidR="007E6AB7" w:rsidRDefault="007E6AB7" w:rsidP="001E7147">
            <w:pPr>
              <w:pStyle w:val="TableParagraph"/>
              <w:ind w:left="738"/>
              <w:jc w:val="left"/>
              <w:rPr>
                <w:sz w:val="20"/>
              </w:rPr>
            </w:pPr>
            <w:r>
              <w:rPr>
                <w:sz w:val="20"/>
              </w:rPr>
              <w:t>$28.21</w:t>
            </w:r>
          </w:p>
        </w:tc>
      </w:tr>
      <w:tr w:rsidR="007E6AB7" w14:paraId="5FA81EE3" w14:textId="77777777" w:rsidTr="00E21CA6">
        <w:trPr>
          <w:trHeight w:val="259"/>
        </w:trPr>
        <w:tc>
          <w:tcPr>
            <w:tcW w:w="1600" w:type="dxa"/>
          </w:tcPr>
          <w:p w14:paraId="6F68AF1A" w14:textId="77777777" w:rsidR="007E6AB7" w:rsidRDefault="007E6AB7" w:rsidP="001E7147">
            <w:pPr>
              <w:pStyle w:val="TableParagraph"/>
              <w:ind w:left="362" w:right="341"/>
              <w:rPr>
                <w:b/>
                <w:sz w:val="20"/>
              </w:rPr>
            </w:pPr>
            <w:r>
              <w:rPr>
                <w:b/>
                <w:sz w:val="20"/>
              </w:rPr>
              <w:t>Level</w:t>
            </w:r>
            <w:r>
              <w:rPr>
                <w:b/>
                <w:spacing w:val="-1"/>
                <w:sz w:val="20"/>
              </w:rPr>
              <w:t xml:space="preserve"> </w:t>
            </w:r>
            <w:r>
              <w:rPr>
                <w:b/>
                <w:sz w:val="20"/>
              </w:rPr>
              <w:t>2</w:t>
            </w:r>
          </w:p>
        </w:tc>
        <w:tc>
          <w:tcPr>
            <w:tcW w:w="1607" w:type="dxa"/>
          </w:tcPr>
          <w:p w14:paraId="1E12720E" w14:textId="77777777" w:rsidR="007E6AB7" w:rsidRDefault="007E6AB7" w:rsidP="001E7147">
            <w:pPr>
              <w:pStyle w:val="TableParagraph"/>
              <w:ind w:right="419"/>
              <w:rPr>
                <w:sz w:val="20"/>
              </w:rPr>
            </w:pPr>
            <w:r>
              <w:rPr>
                <w:sz w:val="20"/>
              </w:rPr>
              <w:t>Level</w:t>
            </w:r>
            <w:r>
              <w:rPr>
                <w:spacing w:val="-1"/>
                <w:sz w:val="20"/>
              </w:rPr>
              <w:t xml:space="preserve"> </w:t>
            </w:r>
            <w:r>
              <w:rPr>
                <w:sz w:val="20"/>
              </w:rPr>
              <w:t>2</w:t>
            </w:r>
          </w:p>
        </w:tc>
        <w:tc>
          <w:tcPr>
            <w:tcW w:w="2045" w:type="dxa"/>
          </w:tcPr>
          <w:p w14:paraId="44AE556F" w14:textId="77777777" w:rsidR="007E6AB7" w:rsidRDefault="007E6AB7" w:rsidP="001E7147">
            <w:pPr>
              <w:pStyle w:val="TableParagraph"/>
              <w:ind w:left="738"/>
              <w:jc w:val="left"/>
              <w:rPr>
                <w:sz w:val="20"/>
              </w:rPr>
            </w:pPr>
            <w:r>
              <w:rPr>
                <w:sz w:val="20"/>
              </w:rPr>
              <w:t>29.93</w:t>
            </w:r>
          </w:p>
        </w:tc>
        <w:tc>
          <w:tcPr>
            <w:tcW w:w="2045" w:type="dxa"/>
          </w:tcPr>
          <w:p w14:paraId="6F104EB3" w14:textId="77777777" w:rsidR="007E6AB7" w:rsidRDefault="007E6AB7" w:rsidP="001E7147">
            <w:pPr>
              <w:pStyle w:val="TableParagraph"/>
              <w:ind w:left="738"/>
              <w:jc w:val="left"/>
              <w:rPr>
                <w:sz w:val="20"/>
              </w:rPr>
            </w:pPr>
            <w:r>
              <w:rPr>
                <w:sz w:val="20"/>
              </w:rPr>
              <w:t>$30.68</w:t>
            </w:r>
          </w:p>
        </w:tc>
      </w:tr>
      <w:tr w:rsidR="007E6AB7" w14:paraId="6AEC3B0E" w14:textId="77777777" w:rsidTr="00E21CA6">
        <w:trPr>
          <w:trHeight w:val="259"/>
        </w:trPr>
        <w:tc>
          <w:tcPr>
            <w:tcW w:w="1600" w:type="dxa"/>
          </w:tcPr>
          <w:p w14:paraId="4FB5E007" w14:textId="77777777" w:rsidR="007E6AB7" w:rsidRDefault="007E6AB7" w:rsidP="001E7147">
            <w:pPr>
              <w:pStyle w:val="TableParagraph"/>
              <w:spacing w:line="222" w:lineRule="exact"/>
              <w:ind w:left="362" w:right="341"/>
              <w:rPr>
                <w:b/>
                <w:sz w:val="20"/>
              </w:rPr>
            </w:pPr>
            <w:r>
              <w:rPr>
                <w:b/>
                <w:sz w:val="20"/>
              </w:rPr>
              <w:t>Level</w:t>
            </w:r>
            <w:r>
              <w:rPr>
                <w:b/>
                <w:spacing w:val="-1"/>
                <w:sz w:val="20"/>
              </w:rPr>
              <w:t xml:space="preserve"> </w:t>
            </w:r>
            <w:r>
              <w:rPr>
                <w:b/>
                <w:sz w:val="20"/>
              </w:rPr>
              <w:t>3</w:t>
            </w:r>
          </w:p>
        </w:tc>
        <w:tc>
          <w:tcPr>
            <w:tcW w:w="1607" w:type="dxa"/>
          </w:tcPr>
          <w:p w14:paraId="0F604629" w14:textId="77777777" w:rsidR="007E6AB7" w:rsidRDefault="007E6AB7" w:rsidP="001E7147">
            <w:pPr>
              <w:pStyle w:val="TableParagraph"/>
              <w:spacing w:line="222" w:lineRule="exact"/>
              <w:ind w:right="419"/>
              <w:rPr>
                <w:sz w:val="20"/>
              </w:rPr>
            </w:pPr>
            <w:r>
              <w:rPr>
                <w:sz w:val="20"/>
              </w:rPr>
              <w:t>Level</w:t>
            </w:r>
            <w:r>
              <w:rPr>
                <w:spacing w:val="-1"/>
                <w:sz w:val="20"/>
              </w:rPr>
              <w:t xml:space="preserve"> </w:t>
            </w:r>
            <w:r>
              <w:rPr>
                <w:sz w:val="20"/>
              </w:rPr>
              <w:t>3</w:t>
            </w:r>
          </w:p>
        </w:tc>
        <w:tc>
          <w:tcPr>
            <w:tcW w:w="2045" w:type="dxa"/>
          </w:tcPr>
          <w:p w14:paraId="7B704FA8" w14:textId="77777777" w:rsidR="007E6AB7" w:rsidRDefault="007E6AB7" w:rsidP="001E7147">
            <w:pPr>
              <w:pStyle w:val="TableParagraph"/>
              <w:spacing w:line="222" w:lineRule="exact"/>
              <w:ind w:left="738"/>
              <w:jc w:val="left"/>
              <w:rPr>
                <w:sz w:val="20"/>
              </w:rPr>
            </w:pPr>
            <w:r>
              <w:rPr>
                <w:sz w:val="20"/>
              </w:rPr>
              <w:t>31.45</w:t>
            </w:r>
          </w:p>
        </w:tc>
        <w:tc>
          <w:tcPr>
            <w:tcW w:w="2045" w:type="dxa"/>
          </w:tcPr>
          <w:p w14:paraId="1EACEC26" w14:textId="77777777" w:rsidR="007E6AB7" w:rsidRDefault="007E6AB7" w:rsidP="001E7147">
            <w:pPr>
              <w:pStyle w:val="TableParagraph"/>
              <w:spacing w:line="222" w:lineRule="exact"/>
              <w:ind w:left="738"/>
              <w:jc w:val="left"/>
              <w:rPr>
                <w:sz w:val="20"/>
              </w:rPr>
            </w:pPr>
            <w:r>
              <w:rPr>
                <w:sz w:val="20"/>
              </w:rPr>
              <w:t>$32.22</w:t>
            </w:r>
          </w:p>
        </w:tc>
      </w:tr>
      <w:tr w:rsidR="007E6AB7" w14:paraId="795A2CE1" w14:textId="77777777" w:rsidTr="00E21CA6">
        <w:trPr>
          <w:trHeight w:val="259"/>
        </w:trPr>
        <w:tc>
          <w:tcPr>
            <w:tcW w:w="1600" w:type="dxa"/>
          </w:tcPr>
          <w:p w14:paraId="03A26C58" w14:textId="77777777" w:rsidR="007E6AB7" w:rsidRDefault="007E6AB7" w:rsidP="001E7147">
            <w:pPr>
              <w:pStyle w:val="TableParagraph"/>
              <w:spacing w:line="222" w:lineRule="exact"/>
              <w:ind w:left="362" w:right="341"/>
              <w:rPr>
                <w:b/>
                <w:sz w:val="20"/>
              </w:rPr>
            </w:pPr>
            <w:r>
              <w:rPr>
                <w:b/>
                <w:sz w:val="20"/>
              </w:rPr>
              <w:t>Level</w:t>
            </w:r>
            <w:r>
              <w:rPr>
                <w:b/>
                <w:spacing w:val="-1"/>
                <w:sz w:val="20"/>
              </w:rPr>
              <w:t xml:space="preserve"> </w:t>
            </w:r>
            <w:r>
              <w:rPr>
                <w:b/>
                <w:sz w:val="20"/>
              </w:rPr>
              <w:t>4</w:t>
            </w:r>
          </w:p>
        </w:tc>
        <w:tc>
          <w:tcPr>
            <w:tcW w:w="1607" w:type="dxa"/>
          </w:tcPr>
          <w:p w14:paraId="092320F2" w14:textId="77777777" w:rsidR="007E6AB7" w:rsidRDefault="007E6AB7" w:rsidP="001E7147">
            <w:pPr>
              <w:pStyle w:val="TableParagraph"/>
              <w:spacing w:line="222" w:lineRule="exact"/>
              <w:ind w:right="419"/>
              <w:rPr>
                <w:sz w:val="20"/>
              </w:rPr>
            </w:pPr>
            <w:r>
              <w:rPr>
                <w:sz w:val="20"/>
              </w:rPr>
              <w:t>Level</w:t>
            </w:r>
            <w:r>
              <w:rPr>
                <w:spacing w:val="-1"/>
                <w:sz w:val="20"/>
              </w:rPr>
              <w:t xml:space="preserve"> </w:t>
            </w:r>
            <w:r>
              <w:rPr>
                <w:sz w:val="20"/>
              </w:rPr>
              <w:t>4</w:t>
            </w:r>
          </w:p>
        </w:tc>
        <w:tc>
          <w:tcPr>
            <w:tcW w:w="2045" w:type="dxa"/>
          </w:tcPr>
          <w:p w14:paraId="23B3A780" w14:textId="77777777" w:rsidR="007E6AB7" w:rsidRDefault="007E6AB7" w:rsidP="001E7147">
            <w:pPr>
              <w:pStyle w:val="TableParagraph"/>
              <w:spacing w:line="222" w:lineRule="exact"/>
              <w:ind w:left="738"/>
              <w:jc w:val="left"/>
              <w:rPr>
                <w:sz w:val="20"/>
              </w:rPr>
            </w:pPr>
            <w:r>
              <w:rPr>
                <w:sz w:val="20"/>
              </w:rPr>
              <w:t>32.03</w:t>
            </w:r>
          </w:p>
        </w:tc>
        <w:tc>
          <w:tcPr>
            <w:tcW w:w="2045" w:type="dxa"/>
          </w:tcPr>
          <w:p w14:paraId="3E2DAD32" w14:textId="77777777" w:rsidR="007E6AB7" w:rsidRDefault="007E6AB7" w:rsidP="001E7147">
            <w:pPr>
              <w:pStyle w:val="TableParagraph"/>
              <w:spacing w:line="222" w:lineRule="exact"/>
              <w:ind w:left="738"/>
              <w:jc w:val="left"/>
              <w:rPr>
                <w:sz w:val="20"/>
              </w:rPr>
            </w:pPr>
            <w:r>
              <w:rPr>
                <w:sz w:val="20"/>
              </w:rPr>
              <w:t>$32.84</w:t>
            </w:r>
          </w:p>
        </w:tc>
      </w:tr>
      <w:tr w:rsidR="007E6AB7" w14:paraId="76D9FF47" w14:textId="77777777" w:rsidTr="00E21CA6">
        <w:trPr>
          <w:trHeight w:val="258"/>
        </w:trPr>
        <w:tc>
          <w:tcPr>
            <w:tcW w:w="1600" w:type="dxa"/>
          </w:tcPr>
          <w:p w14:paraId="1378AC27" w14:textId="77777777" w:rsidR="007E6AB7" w:rsidRDefault="007E6AB7" w:rsidP="001E7147">
            <w:pPr>
              <w:pStyle w:val="TableParagraph"/>
              <w:spacing w:line="220" w:lineRule="exact"/>
              <w:ind w:left="362" w:right="341"/>
              <w:rPr>
                <w:b/>
                <w:sz w:val="20"/>
              </w:rPr>
            </w:pPr>
            <w:r>
              <w:rPr>
                <w:b/>
                <w:sz w:val="20"/>
              </w:rPr>
              <w:t>Level</w:t>
            </w:r>
            <w:r>
              <w:rPr>
                <w:b/>
                <w:spacing w:val="-1"/>
                <w:sz w:val="20"/>
              </w:rPr>
              <w:t xml:space="preserve"> </w:t>
            </w:r>
            <w:r>
              <w:rPr>
                <w:b/>
                <w:sz w:val="20"/>
              </w:rPr>
              <w:t>5</w:t>
            </w:r>
          </w:p>
        </w:tc>
        <w:tc>
          <w:tcPr>
            <w:tcW w:w="1607" w:type="dxa"/>
          </w:tcPr>
          <w:p w14:paraId="177103C0" w14:textId="77777777" w:rsidR="007E6AB7" w:rsidRDefault="007E6AB7" w:rsidP="001E7147">
            <w:pPr>
              <w:pStyle w:val="TableParagraph"/>
              <w:spacing w:line="220" w:lineRule="exact"/>
              <w:ind w:right="419"/>
              <w:rPr>
                <w:sz w:val="20"/>
              </w:rPr>
            </w:pPr>
            <w:r>
              <w:rPr>
                <w:sz w:val="20"/>
              </w:rPr>
              <w:t>Level</w:t>
            </w:r>
            <w:r>
              <w:rPr>
                <w:spacing w:val="-1"/>
                <w:sz w:val="20"/>
              </w:rPr>
              <w:t xml:space="preserve"> </w:t>
            </w:r>
            <w:r>
              <w:rPr>
                <w:sz w:val="20"/>
              </w:rPr>
              <w:t>5</w:t>
            </w:r>
          </w:p>
        </w:tc>
        <w:tc>
          <w:tcPr>
            <w:tcW w:w="2045" w:type="dxa"/>
          </w:tcPr>
          <w:p w14:paraId="65A99D56" w14:textId="77777777" w:rsidR="007E6AB7" w:rsidRDefault="007E6AB7" w:rsidP="001E7147">
            <w:pPr>
              <w:pStyle w:val="TableParagraph"/>
              <w:spacing w:line="220" w:lineRule="exact"/>
              <w:ind w:left="738"/>
              <w:jc w:val="left"/>
              <w:rPr>
                <w:sz w:val="20"/>
              </w:rPr>
            </w:pPr>
            <w:r>
              <w:rPr>
                <w:sz w:val="20"/>
              </w:rPr>
              <w:t>33.06</w:t>
            </w:r>
          </w:p>
        </w:tc>
        <w:tc>
          <w:tcPr>
            <w:tcW w:w="2045" w:type="dxa"/>
          </w:tcPr>
          <w:p w14:paraId="3705DC1C" w14:textId="75BEE777" w:rsidR="007E6AB7" w:rsidRDefault="007E6AB7" w:rsidP="001E7147">
            <w:pPr>
              <w:pStyle w:val="TableParagraph"/>
              <w:spacing w:line="220" w:lineRule="exact"/>
              <w:ind w:left="738"/>
              <w:jc w:val="left"/>
              <w:rPr>
                <w:sz w:val="20"/>
              </w:rPr>
            </w:pPr>
            <w:r>
              <w:rPr>
                <w:sz w:val="20"/>
              </w:rPr>
              <w:t>$33.</w:t>
            </w:r>
            <w:r w:rsidR="003267EE">
              <w:rPr>
                <w:sz w:val="20"/>
              </w:rPr>
              <w:t>88</w:t>
            </w:r>
          </w:p>
        </w:tc>
      </w:tr>
      <w:tr w:rsidR="007E6AB7" w14:paraId="3E642DA7" w14:textId="77777777" w:rsidTr="00E21CA6">
        <w:trPr>
          <w:trHeight w:val="259"/>
        </w:trPr>
        <w:tc>
          <w:tcPr>
            <w:tcW w:w="1600" w:type="dxa"/>
          </w:tcPr>
          <w:p w14:paraId="24233038" w14:textId="77777777" w:rsidR="007E6AB7" w:rsidRDefault="007E6AB7" w:rsidP="001E7147">
            <w:pPr>
              <w:pStyle w:val="TableParagraph"/>
              <w:ind w:left="362" w:right="341"/>
              <w:rPr>
                <w:b/>
                <w:sz w:val="20"/>
              </w:rPr>
            </w:pPr>
            <w:r>
              <w:rPr>
                <w:b/>
                <w:sz w:val="20"/>
              </w:rPr>
              <w:t>Level</w:t>
            </w:r>
            <w:r>
              <w:rPr>
                <w:b/>
                <w:spacing w:val="-1"/>
                <w:sz w:val="20"/>
              </w:rPr>
              <w:t xml:space="preserve"> </w:t>
            </w:r>
            <w:r>
              <w:rPr>
                <w:b/>
                <w:sz w:val="20"/>
              </w:rPr>
              <w:t>6</w:t>
            </w:r>
          </w:p>
        </w:tc>
        <w:tc>
          <w:tcPr>
            <w:tcW w:w="1607" w:type="dxa"/>
          </w:tcPr>
          <w:p w14:paraId="74FD9DB2" w14:textId="77777777" w:rsidR="007E6AB7" w:rsidRDefault="007E6AB7" w:rsidP="001E7147">
            <w:pPr>
              <w:pStyle w:val="TableParagraph"/>
              <w:ind w:right="419"/>
              <w:rPr>
                <w:sz w:val="20"/>
              </w:rPr>
            </w:pPr>
            <w:r>
              <w:rPr>
                <w:sz w:val="20"/>
              </w:rPr>
              <w:t>Level</w:t>
            </w:r>
            <w:r>
              <w:rPr>
                <w:spacing w:val="-1"/>
                <w:sz w:val="20"/>
              </w:rPr>
              <w:t xml:space="preserve"> </w:t>
            </w:r>
            <w:r>
              <w:rPr>
                <w:sz w:val="20"/>
              </w:rPr>
              <w:t>6</w:t>
            </w:r>
          </w:p>
        </w:tc>
        <w:tc>
          <w:tcPr>
            <w:tcW w:w="2045" w:type="dxa"/>
          </w:tcPr>
          <w:p w14:paraId="4097AF33" w14:textId="77777777" w:rsidR="007E6AB7" w:rsidRDefault="007E6AB7" w:rsidP="001E7147">
            <w:pPr>
              <w:pStyle w:val="TableParagraph"/>
              <w:ind w:left="738"/>
              <w:jc w:val="left"/>
              <w:rPr>
                <w:sz w:val="20"/>
              </w:rPr>
            </w:pPr>
            <w:r>
              <w:rPr>
                <w:sz w:val="20"/>
              </w:rPr>
              <w:t>34.05</w:t>
            </w:r>
          </w:p>
        </w:tc>
        <w:tc>
          <w:tcPr>
            <w:tcW w:w="2045" w:type="dxa"/>
          </w:tcPr>
          <w:p w14:paraId="162902FC" w14:textId="77777777" w:rsidR="007E6AB7" w:rsidRDefault="007E6AB7" w:rsidP="001E7147">
            <w:pPr>
              <w:pStyle w:val="TableParagraph"/>
              <w:ind w:left="738"/>
              <w:jc w:val="left"/>
              <w:rPr>
                <w:sz w:val="20"/>
              </w:rPr>
            </w:pPr>
            <w:r>
              <w:rPr>
                <w:sz w:val="20"/>
              </w:rPr>
              <w:t>$34.91</w:t>
            </w:r>
          </w:p>
        </w:tc>
      </w:tr>
      <w:tr w:rsidR="007E6AB7" w14:paraId="5237FCEB" w14:textId="77777777" w:rsidTr="00E21CA6">
        <w:trPr>
          <w:trHeight w:val="259"/>
        </w:trPr>
        <w:tc>
          <w:tcPr>
            <w:tcW w:w="1600" w:type="dxa"/>
          </w:tcPr>
          <w:p w14:paraId="24382AAC" w14:textId="77777777" w:rsidR="007E6AB7" w:rsidRDefault="007E6AB7" w:rsidP="001E7147">
            <w:pPr>
              <w:pStyle w:val="TableParagraph"/>
              <w:ind w:left="362" w:right="341"/>
              <w:rPr>
                <w:b/>
                <w:sz w:val="20"/>
              </w:rPr>
            </w:pPr>
            <w:r>
              <w:rPr>
                <w:b/>
                <w:sz w:val="20"/>
              </w:rPr>
              <w:t>Level</w:t>
            </w:r>
            <w:r>
              <w:rPr>
                <w:b/>
                <w:spacing w:val="-1"/>
                <w:sz w:val="20"/>
              </w:rPr>
              <w:t xml:space="preserve"> </w:t>
            </w:r>
            <w:r>
              <w:rPr>
                <w:b/>
                <w:sz w:val="20"/>
              </w:rPr>
              <w:t>8</w:t>
            </w:r>
          </w:p>
        </w:tc>
        <w:tc>
          <w:tcPr>
            <w:tcW w:w="1607" w:type="dxa"/>
          </w:tcPr>
          <w:p w14:paraId="19C9DB82" w14:textId="77777777" w:rsidR="007E6AB7" w:rsidRDefault="007E6AB7" w:rsidP="001E7147">
            <w:pPr>
              <w:pStyle w:val="TableParagraph"/>
              <w:ind w:right="419"/>
              <w:rPr>
                <w:sz w:val="20"/>
              </w:rPr>
            </w:pPr>
            <w:r>
              <w:rPr>
                <w:sz w:val="20"/>
              </w:rPr>
              <w:t>Level</w:t>
            </w:r>
            <w:r>
              <w:rPr>
                <w:spacing w:val="-1"/>
                <w:sz w:val="20"/>
              </w:rPr>
              <w:t xml:space="preserve"> </w:t>
            </w:r>
            <w:r>
              <w:rPr>
                <w:sz w:val="20"/>
              </w:rPr>
              <w:t>7</w:t>
            </w:r>
          </w:p>
        </w:tc>
        <w:tc>
          <w:tcPr>
            <w:tcW w:w="2045" w:type="dxa"/>
          </w:tcPr>
          <w:p w14:paraId="6FF6C797" w14:textId="77777777" w:rsidR="007E6AB7" w:rsidRDefault="007E6AB7" w:rsidP="001E7147">
            <w:pPr>
              <w:pStyle w:val="TableParagraph"/>
              <w:ind w:left="738"/>
              <w:jc w:val="left"/>
              <w:rPr>
                <w:sz w:val="20"/>
              </w:rPr>
            </w:pPr>
            <w:r>
              <w:rPr>
                <w:sz w:val="20"/>
              </w:rPr>
              <w:t>36.24</w:t>
            </w:r>
          </w:p>
        </w:tc>
        <w:tc>
          <w:tcPr>
            <w:tcW w:w="2045" w:type="dxa"/>
          </w:tcPr>
          <w:p w14:paraId="6953E2FD" w14:textId="77777777" w:rsidR="007E6AB7" w:rsidRDefault="007E6AB7" w:rsidP="001E7147">
            <w:pPr>
              <w:pStyle w:val="TableParagraph"/>
              <w:ind w:left="738"/>
              <w:jc w:val="left"/>
              <w:rPr>
                <w:sz w:val="20"/>
              </w:rPr>
            </w:pPr>
            <w:r>
              <w:rPr>
                <w:sz w:val="20"/>
              </w:rPr>
              <w:t>$37.14</w:t>
            </w:r>
          </w:p>
        </w:tc>
      </w:tr>
      <w:tr w:rsidR="007E6AB7" w14:paraId="2099F8D6" w14:textId="77777777" w:rsidTr="00E21CA6">
        <w:trPr>
          <w:trHeight w:val="260"/>
        </w:trPr>
        <w:tc>
          <w:tcPr>
            <w:tcW w:w="1600" w:type="dxa"/>
          </w:tcPr>
          <w:p w14:paraId="48EEAA9F" w14:textId="77777777" w:rsidR="007E6AB7" w:rsidRDefault="007E6AB7" w:rsidP="001E7147">
            <w:pPr>
              <w:pStyle w:val="TableParagraph"/>
              <w:spacing w:line="222" w:lineRule="exact"/>
              <w:ind w:left="362" w:right="342"/>
              <w:rPr>
                <w:b/>
                <w:sz w:val="20"/>
              </w:rPr>
            </w:pPr>
            <w:r>
              <w:rPr>
                <w:b/>
                <w:sz w:val="20"/>
              </w:rPr>
              <w:t>Level</w:t>
            </w:r>
            <w:r>
              <w:rPr>
                <w:b/>
                <w:spacing w:val="-1"/>
                <w:sz w:val="20"/>
              </w:rPr>
              <w:t xml:space="preserve"> </w:t>
            </w:r>
            <w:r>
              <w:rPr>
                <w:b/>
                <w:sz w:val="20"/>
              </w:rPr>
              <w:t>10</w:t>
            </w:r>
          </w:p>
        </w:tc>
        <w:tc>
          <w:tcPr>
            <w:tcW w:w="1607" w:type="dxa"/>
          </w:tcPr>
          <w:p w14:paraId="07147B25" w14:textId="77777777" w:rsidR="007E6AB7" w:rsidRDefault="007E6AB7" w:rsidP="001E7147">
            <w:pPr>
              <w:pStyle w:val="TableParagraph"/>
              <w:spacing w:line="222" w:lineRule="exact"/>
              <w:ind w:right="419"/>
              <w:rPr>
                <w:sz w:val="20"/>
              </w:rPr>
            </w:pPr>
            <w:r>
              <w:rPr>
                <w:sz w:val="20"/>
              </w:rPr>
              <w:t>Level</w:t>
            </w:r>
            <w:r>
              <w:rPr>
                <w:spacing w:val="-1"/>
                <w:sz w:val="20"/>
              </w:rPr>
              <w:t xml:space="preserve"> </w:t>
            </w:r>
            <w:r>
              <w:rPr>
                <w:sz w:val="20"/>
              </w:rPr>
              <w:t>8</w:t>
            </w:r>
          </w:p>
        </w:tc>
        <w:tc>
          <w:tcPr>
            <w:tcW w:w="2045" w:type="dxa"/>
          </w:tcPr>
          <w:p w14:paraId="37C4E4B4" w14:textId="77777777" w:rsidR="007E6AB7" w:rsidRDefault="007E6AB7" w:rsidP="001E7147">
            <w:pPr>
              <w:pStyle w:val="TableParagraph"/>
              <w:spacing w:line="222" w:lineRule="exact"/>
              <w:ind w:left="738"/>
              <w:jc w:val="left"/>
              <w:rPr>
                <w:sz w:val="20"/>
              </w:rPr>
            </w:pPr>
            <w:r>
              <w:rPr>
                <w:sz w:val="20"/>
              </w:rPr>
              <w:t>37.50</w:t>
            </w:r>
          </w:p>
        </w:tc>
        <w:tc>
          <w:tcPr>
            <w:tcW w:w="2045" w:type="dxa"/>
          </w:tcPr>
          <w:p w14:paraId="178691F4" w14:textId="77777777" w:rsidR="007E6AB7" w:rsidRDefault="007E6AB7" w:rsidP="001E7147">
            <w:pPr>
              <w:pStyle w:val="TableParagraph"/>
              <w:spacing w:line="222" w:lineRule="exact"/>
              <w:ind w:left="738"/>
              <w:jc w:val="left"/>
              <w:rPr>
                <w:sz w:val="20"/>
              </w:rPr>
            </w:pPr>
            <w:r>
              <w:rPr>
                <w:sz w:val="20"/>
              </w:rPr>
              <w:t>$38.42</w:t>
            </w:r>
          </w:p>
        </w:tc>
      </w:tr>
    </w:tbl>
    <w:p w14:paraId="7569F500" w14:textId="30FBAB14" w:rsidR="00FC02D1" w:rsidRDefault="00FC02D1" w:rsidP="00A0416C"/>
    <w:p w14:paraId="7CE8F0F1" w14:textId="77777777" w:rsidR="00E00769" w:rsidRPr="008D186D" w:rsidRDefault="00E00769" w:rsidP="00E00769">
      <w:pPr>
        <w:spacing w:before="240" w:after="120"/>
        <w:ind w:left="851" w:hanging="851"/>
        <w:jc w:val="both"/>
        <w:rPr>
          <w:rFonts w:cs="Arial"/>
          <w:b/>
          <w:bCs/>
          <w:sz w:val="22"/>
          <w:szCs w:val="22"/>
          <w:lang w:eastAsia="en-AU"/>
        </w:rPr>
      </w:pPr>
      <w:r w:rsidRPr="008D186D">
        <w:rPr>
          <w:rFonts w:cs="Arial"/>
          <w:b/>
          <w:bCs/>
          <w:sz w:val="22"/>
          <w:szCs w:val="22"/>
          <w:lang w:eastAsia="en-AU"/>
        </w:rPr>
        <w:tab/>
      </w:r>
      <w:r w:rsidR="00104D1F">
        <w:rPr>
          <w:rFonts w:cs="Arial"/>
          <w:b/>
          <w:bCs/>
          <w:sz w:val="22"/>
          <w:szCs w:val="22"/>
          <w:lang w:eastAsia="en-AU"/>
        </w:rPr>
        <w:t xml:space="preserve">17.3  </w:t>
      </w:r>
      <w:r w:rsidRPr="008D186D">
        <w:rPr>
          <w:rFonts w:cs="Arial"/>
          <w:b/>
          <w:bCs/>
          <w:sz w:val="22"/>
          <w:szCs w:val="22"/>
          <w:lang w:eastAsia="en-AU"/>
        </w:rPr>
        <w:t>Wage Increase</w:t>
      </w:r>
      <w:r>
        <w:rPr>
          <w:rFonts w:cs="Arial"/>
          <w:b/>
          <w:bCs/>
          <w:sz w:val="22"/>
          <w:szCs w:val="22"/>
          <w:lang w:eastAsia="en-AU"/>
        </w:rPr>
        <w:t>s</w:t>
      </w:r>
    </w:p>
    <w:p w14:paraId="5ECBE03E" w14:textId="76856E5B" w:rsidR="00AC325E" w:rsidRPr="00AC325E" w:rsidRDefault="00AC325E" w:rsidP="001D5C37">
      <w:pPr>
        <w:pStyle w:val="Level3"/>
        <w:numPr>
          <w:ilvl w:val="2"/>
          <w:numId w:val="72"/>
        </w:numPr>
        <w:rPr>
          <w:rFonts w:ascii="Arial" w:hAnsi="Arial" w:cs="Arial"/>
          <w:sz w:val="22"/>
          <w:szCs w:val="22"/>
        </w:rPr>
      </w:pPr>
      <w:r w:rsidRPr="00AC325E">
        <w:rPr>
          <w:rFonts w:ascii="Arial" w:hAnsi="Arial" w:cs="Arial"/>
          <w:sz w:val="22"/>
          <w:szCs w:val="22"/>
        </w:rPr>
        <w:t xml:space="preserve">From 1 </w:t>
      </w:r>
      <w:r w:rsidR="007E6AB7">
        <w:rPr>
          <w:rFonts w:ascii="Arial" w:hAnsi="Arial" w:cs="Arial"/>
          <w:sz w:val="22"/>
          <w:szCs w:val="22"/>
        </w:rPr>
        <w:t xml:space="preserve">February 2021 </w:t>
      </w:r>
      <w:r w:rsidRPr="00AC325E">
        <w:rPr>
          <w:rFonts w:ascii="Arial" w:hAnsi="Arial" w:cs="Arial"/>
          <w:sz w:val="22"/>
          <w:szCs w:val="22"/>
        </w:rPr>
        <w:t xml:space="preserve">– by dividing the Award weekly rate (as at 1 </w:t>
      </w:r>
      <w:r w:rsidR="007E6AB7">
        <w:rPr>
          <w:rFonts w:ascii="Arial" w:hAnsi="Arial" w:cs="Arial"/>
          <w:sz w:val="22"/>
          <w:szCs w:val="22"/>
        </w:rPr>
        <w:t>February</w:t>
      </w:r>
      <w:r w:rsidRPr="00AC325E">
        <w:rPr>
          <w:rFonts w:ascii="Arial" w:hAnsi="Arial" w:cs="Arial"/>
          <w:sz w:val="22"/>
          <w:szCs w:val="22"/>
        </w:rPr>
        <w:t xml:space="preserve"> 20</w:t>
      </w:r>
      <w:r w:rsidR="001B543A">
        <w:rPr>
          <w:rFonts w:ascii="Arial" w:hAnsi="Arial" w:cs="Arial"/>
          <w:sz w:val="22"/>
          <w:szCs w:val="22"/>
        </w:rPr>
        <w:t>2</w:t>
      </w:r>
      <w:r w:rsidR="007E6AB7">
        <w:rPr>
          <w:rFonts w:ascii="Arial" w:hAnsi="Arial" w:cs="Arial"/>
          <w:sz w:val="22"/>
          <w:szCs w:val="22"/>
        </w:rPr>
        <w:t>1</w:t>
      </w:r>
      <w:r w:rsidRPr="00AC325E">
        <w:rPr>
          <w:rFonts w:ascii="Arial" w:hAnsi="Arial" w:cs="Arial"/>
          <w:sz w:val="22"/>
          <w:szCs w:val="22"/>
        </w:rPr>
        <w:t>) by 38 and adding a casual loading of 25% and increasing the hourly rate by 11%.</w:t>
      </w:r>
    </w:p>
    <w:p w14:paraId="4E669944" w14:textId="1A1FD087" w:rsidR="00AC325E" w:rsidRDefault="00AC325E" w:rsidP="001D5C37">
      <w:pPr>
        <w:pStyle w:val="Level3"/>
        <w:numPr>
          <w:ilvl w:val="2"/>
          <w:numId w:val="72"/>
        </w:numPr>
        <w:rPr>
          <w:rFonts w:ascii="Arial" w:hAnsi="Arial" w:cs="Arial"/>
          <w:sz w:val="22"/>
          <w:szCs w:val="22"/>
        </w:rPr>
      </w:pPr>
      <w:r w:rsidRPr="00AC325E">
        <w:rPr>
          <w:rFonts w:ascii="Arial" w:hAnsi="Arial" w:cs="Arial"/>
          <w:sz w:val="22"/>
          <w:szCs w:val="22"/>
        </w:rPr>
        <w:t xml:space="preserve">From 1 </w:t>
      </w:r>
      <w:r w:rsidR="007E6AB7">
        <w:rPr>
          <w:rFonts w:ascii="Arial" w:hAnsi="Arial" w:cs="Arial"/>
          <w:sz w:val="22"/>
          <w:szCs w:val="22"/>
        </w:rPr>
        <w:t>November</w:t>
      </w:r>
      <w:r w:rsidRPr="00AC325E">
        <w:rPr>
          <w:rFonts w:ascii="Arial" w:hAnsi="Arial" w:cs="Arial"/>
          <w:sz w:val="22"/>
          <w:szCs w:val="22"/>
        </w:rPr>
        <w:t xml:space="preserve"> 20</w:t>
      </w:r>
      <w:r w:rsidR="001B543A">
        <w:rPr>
          <w:rFonts w:ascii="Arial" w:hAnsi="Arial" w:cs="Arial"/>
          <w:sz w:val="22"/>
          <w:szCs w:val="22"/>
        </w:rPr>
        <w:t>21</w:t>
      </w:r>
      <w:r w:rsidRPr="00AC325E">
        <w:rPr>
          <w:rFonts w:ascii="Arial" w:hAnsi="Arial" w:cs="Arial"/>
          <w:sz w:val="22"/>
          <w:szCs w:val="22"/>
        </w:rPr>
        <w:t xml:space="preserve"> – by dividing the Award weekly rate (as at 1 </w:t>
      </w:r>
      <w:r w:rsidR="007E6AB7">
        <w:rPr>
          <w:rFonts w:ascii="Arial" w:hAnsi="Arial" w:cs="Arial"/>
          <w:sz w:val="22"/>
          <w:szCs w:val="22"/>
        </w:rPr>
        <w:t>November</w:t>
      </w:r>
      <w:r w:rsidRPr="00AC325E">
        <w:rPr>
          <w:rFonts w:ascii="Arial" w:hAnsi="Arial" w:cs="Arial"/>
          <w:sz w:val="22"/>
          <w:szCs w:val="22"/>
        </w:rPr>
        <w:t xml:space="preserve"> 20</w:t>
      </w:r>
      <w:r w:rsidR="001B543A">
        <w:rPr>
          <w:rFonts w:ascii="Arial" w:hAnsi="Arial" w:cs="Arial"/>
          <w:sz w:val="22"/>
          <w:szCs w:val="22"/>
        </w:rPr>
        <w:t>21</w:t>
      </w:r>
      <w:r w:rsidRPr="00AC325E">
        <w:rPr>
          <w:rFonts w:ascii="Arial" w:hAnsi="Arial" w:cs="Arial"/>
          <w:sz w:val="22"/>
          <w:szCs w:val="22"/>
        </w:rPr>
        <w:t>) by 38 and adding a casual loading of 25% and increasing the hourly rate by 11%.</w:t>
      </w:r>
    </w:p>
    <w:p w14:paraId="5112B160" w14:textId="77777777" w:rsidR="00C234EE" w:rsidRPr="00FB1C76" w:rsidRDefault="00C234EE" w:rsidP="00FB1C76">
      <w:pPr>
        <w:rPr>
          <w:rFonts w:eastAsia="Calibri"/>
        </w:rPr>
      </w:pPr>
    </w:p>
    <w:p w14:paraId="552B8A63" w14:textId="77777777" w:rsidR="000C3A37" w:rsidRPr="001D5C37" w:rsidRDefault="00BB4164" w:rsidP="001D5C37">
      <w:pPr>
        <w:pStyle w:val="Level1"/>
        <w:numPr>
          <w:ilvl w:val="0"/>
          <w:numId w:val="74"/>
        </w:numPr>
        <w:spacing w:before="240" w:after="120" w:line="276" w:lineRule="auto"/>
        <w:jc w:val="both"/>
        <w:rPr>
          <w:rFonts w:ascii="Arial" w:eastAsia="Calibri" w:hAnsi="Arial"/>
          <w:sz w:val="22"/>
          <w:szCs w:val="22"/>
        </w:rPr>
      </w:pPr>
      <w:r w:rsidRPr="001D5C37">
        <w:rPr>
          <w:rFonts w:ascii="Arial" w:eastAsia="Calibri" w:hAnsi="Arial"/>
          <w:sz w:val="22"/>
          <w:szCs w:val="22"/>
        </w:rPr>
        <w:lastRenderedPageBreak/>
        <w:t>ALLOWANCES</w:t>
      </w:r>
    </w:p>
    <w:p w14:paraId="0268E1FE" w14:textId="77777777" w:rsidR="000C3A37" w:rsidRPr="00BB4164" w:rsidRDefault="00C134B6" w:rsidP="00087C7F">
      <w:pPr>
        <w:pStyle w:val="Level2"/>
        <w:numPr>
          <w:ilvl w:val="0"/>
          <w:numId w:val="0"/>
        </w:numPr>
        <w:rPr>
          <w:rFonts w:ascii="Arial" w:eastAsia="Calibri" w:hAnsi="Arial"/>
          <w:b/>
          <w:sz w:val="22"/>
          <w:szCs w:val="22"/>
        </w:rPr>
      </w:pPr>
      <w:r>
        <w:rPr>
          <w:rFonts w:ascii="Arial" w:eastAsia="Calibri" w:hAnsi="Arial"/>
          <w:b/>
          <w:sz w:val="22"/>
          <w:szCs w:val="22"/>
        </w:rPr>
        <w:t>1</w:t>
      </w:r>
      <w:r w:rsidR="00DF4C98">
        <w:rPr>
          <w:rFonts w:ascii="Arial" w:eastAsia="Calibri" w:hAnsi="Arial"/>
          <w:b/>
          <w:sz w:val="22"/>
          <w:szCs w:val="22"/>
        </w:rPr>
        <w:t>8</w:t>
      </w:r>
      <w:r>
        <w:rPr>
          <w:rFonts w:ascii="Arial" w:eastAsia="Calibri" w:hAnsi="Arial"/>
          <w:b/>
          <w:sz w:val="22"/>
          <w:szCs w:val="22"/>
        </w:rPr>
        <w:t xml:space="preserve">.1 </w:t>
      </w:r>
      <w:r w:rsidR="000C3A37" w:rsidRPr="00BB4164">
        <w:rPr>
          <w:rFonts w:ascii="Arial" w:eastAsia="Calibri" w:hAnsi="Arial"/>
          <w:b/>
          <w:sz w:val="22"/>
          <w:szCs w:val="22"/>
        </w:rPr>
        <w:t>Use of vehicle allowance</w:t>
      </w:r>
    </w:p>
    <w:p w14:paraId="0CB28194" w14:textId="77412FCA" w:rsidR="000C3A37" w:rsidRDefault="000C3A37" w:rsidP="000C3A37">
      <w:pPr>
        <w:spacing w:before="240" w:after="120"/>
        <w:ind w:left="851"/>
        <w:jc w:val="both"/>
        <w:rPr>
          <w:rFonts w:eastAsia="Calibri" w:cs="Arial"/>
          <w:sz w:val="22"/>
          <w:szCs w:val="22"/>
          <w:lang w:val="en-AU"/>
        </w:rPr>
      </w:pPr>
      <w:r w:rsidRPr="00D83189">
        <w:rPr>
          <w:rFonts w:eastAsia="Calibri" w:cs="Arial"/>
          <w:sz w:val="22"/>
          <w:szCs w:val="22"/>
          <w:lang w:val="en-AU"/>
        </w:rPr>
        <w:t xml:space="preserve">Where </w:t>
      </w:r>
      <w:r w:rsidR="00C234EE">
        <w:rPr>
          <w:rFonts w:eastAsia="Calibri" w:cs="Arial"/>
          <w:sz w:val="22"/>
          <w:szCs w:val="22"/>
          <w:lang w:val="en-AU"/>
        </w:rPr>
        <w:t>the</w:t>
      </w:r>
      <w:r w:rsidRPr="00D83189">
        <w:rPr>
          <w:rFonts w:eastAsia="Calibri" w:cs="Arial"/>
          <w:sz w:val="22"/>
          <w:szCs w:val="22"/>
          <w:lang w:val="en-AU"/>
        </w:rPr>
        <w:t xml:space="preserve"> </w:t>
      </w:r>
      <w:r w:rsidR="00104D1F">
        <w:rPr>
          <w:rFonts w:eastAsia="Calibri" w:cs="Arial"/>
          <w:sz w:val="22"/>
          <w:szCs w:val="22"/>
          <w:lang w:val="en-AU"/>
        </w:rPr>
        <w:t>E</w:t>
      </w:r>
      <w:r w:rsidRPr="00D83189">
        <w:rPr>
          <w:rFonts w:eastAsia="Calibri" w:cs="Arial"/>
          <w:sz w:val="22"/>
          <w:szCs w:val="22"/>
          <w:lang w:val="en-AU"/>
        </w:rPr>
        <w:t xml:space="preserve">mployer requests a </w:t>
      </w:r>
      <w:r w:rsidR="001A24E6">
        <w:rPr>
          <w:rFonts w:eastAsia="Calibri" w:cs="Arial"/>
          <w:sz w:val="22"/>
          <w:szCs w:val="22"/>
          <w:lang w:val="en-AU"/>
        </w:rPr>
        <w:t>casual employee</w:t>
      </w:r>
      <w:r w:rsidRPr="00D83189">
        <w:rPr>
          <w:rFonts w:eastAsia="Calibri" w:cs="Arial"/>
          <w:sz w:val="22"/>
          <w:szCs w:val="22"/>
          <w:lang w:val="en-AU"/>
        </w:rPr>
        <w:t xml:space="preserve"> to use their own motor vehicle in the performance of their duties, such </w:t>
      </w:r>
      <w:r w:rsidR="001A24E6">
        <w:rPr>
          <w:rFonts w:eastAsia="Calibri" w:cs="Arial"/>
          <w:sz w:val="22"/>
          <w:szCs w:val="22"/>
          <w:lang w:val="en-AU"/>
        </w:rPr>
        <w:t>casual employee</w:t>
      </w:r>
      <w:r w:rsidRPr="00D83189">
        <w:rPr>
          <w:rFonts w:eastAsia="Calibri" w:cs="Arial"/>
          <w:sz w:val="22"/>
          <w:szCs w:val="22"/>
          <w:lang w:val="en-AU"/>
        </w:rPr>
        <w:t xml:space="preserve"> will be paid an allowance of $0.</w:t>
      </w:r>
      <w:r w:rsidR="00A35242">
        <w:rPr>
          <w:rFonts w:eastAsia="Calibri" w:cs="Arial"/>
          <w:sz w:val="22"/>
          <w:szCs w:val="22"/>
          <w:lang w:val="en-AU"/>
        </w:rPr>
        <w:t>85</w:t>
      </w:r>
      <w:r w:rsidR="001D5C37">
        <w:rPr>
          <w:rFonts w:eastAsia="Calibri" w:cs="Arial"/>
          <w:sz w:val="22"/>
          <w:szCs w:val="22"/>
          <w:lang w:val="en-AU"/>
        </w:rPr>
        <w:t xml:space="preserve"> </w:t>
      </w:r>
      <w:r w:rsidRPr="00D83189">
        <w:rPr>
          <w:rFonts w:eastAsia="Calibri" w:cs="Arial"/>
          <w:sz w:val="22"/>
          <w:szCs w:val="22"/>
          <w:lang w:val="en-AU"/>
        </w:rPr>
        <w:t>per kilometre</w:t>
      </w:r>
      <w:r w:rsidR="00A70E72">
        <w:rPr>
          <w:rFonts w:eastAsia="Calibri" w:cs="Arial"/>
          <w:sz w:val="22"/>
          <w:szCs w:val="22"/>
          <w:lang w:val="en-AU"/>
        </w:rPr>
        <w:t>.</w:t>
      </w:r>
    </w:p>
    <w:p w14:paraId="3721B601" w14:textId="77777777" w:rsidR="000C3A37" w:rsidRPr="00D83189" w:rsidRDefault="00C134B6" w:rsidP="00087C7F">
      <w:pPr>
        <w:pStyle w:val="Level2"/>
        <w:numPr>
          <w:ilvl w:val="0"/>
          <w:numId w:val="0"/>
        </w:numPr>
        <w:rPr>
          <w:rFonts w:ascii="Arial" w:eastAsia="Calibri" w:hAnsi="Arial"/>
          <w:b/>
          <w:sz w:val="22"/>
          <w:szCs w:val="22"/>
        </w:rPr>
      </w:pPr>
      <w:r>
        <w:rPr>
          <w:rFonts w:ascii="Arial" w:eastAsia="Calibri" w:hAnsi="Arial"/>
          <w:b/>
          <w:sz w:val="22"/>
          <w:szCs w:val="22"/>
        </w:rPr>
        <w:t>1</w:t>
      </w:r>
      <w:r w:rsidR="00DF4C98">
        <w:rPr>
          <w:rFonts w:ascii="Arial" w:eastAsia="Calibri" w:hAnsi="Arial"/>
          <w:b/>
          <w:sz w:val="22"/>
          <w:szCs w:val="22"/>
        </w:rPr>
        <w:t>8</w:t>
      </w:r>
      <w:r>
        <w:rPr>
          <w:rFonts w:ascii="Arial" w:eastAsia="Calibri" w:hAnsi="Arial"/>
          <w:b/>
          <w:sz w:val="22"/>
          <w:szCs w:val="22"/>
        </w:rPr>
        <w:t xml:space="preserve">.2 </w:t>
      </w:r>
      <w:r w:rsidR="000C3A37" w:rsidRPr="00D83189">
        <w:rPr>
          <w:rFonts w:ascii="Arial" w:eastAsia="Calibri" w:hAnsi="Arial"/>
          <w:b/>
          <w:sz w:val="22"/>
          <w:szCs w:val="22"/>
        </w:rPr>
        <w:t>Late Night Transport</w:t>
      </w:r>
    </w:p>
    <w:p w14:paraId="2350076B" w14:textId="77777777" w:rsidR="000C3A37" w:rsidRPr="00D83189" w:rsidRDefault="000C3A37" w:rsidP="000C3A37">
      <w:pPr>
        <w:spacing w:before="240" w:after="120"/>
        <w:ind w:left="851"/>
        <w:jc w:val="both"/>
        <w:rPr>
          <w:rFonts w:eastAsia="Calibri" w:cs="Arial"/>
          <w:color w:val="000000"/>
          <w:sz w:val="22"/>
          <w:szCs w:val="22"/>
          <w:lang w:val="en-AU"/>
        </w:rPr>
      </w:pPr>
      <w:r w:rsidRPr="00D83189">
        <w:rPr>
          <w:rFonts w:eastAsia="Calibri" w:cs="Arial"/>
          <w:color w:val="000000"/>
          <w:sz w:val="22"/>
          <w:szCs w:val="22"/>
          <w:lang w:val="en-AU"/>
        </w:rPr>
        <w:t xml:space="preserve">Where a </w:t>
      </w:r>
      <w:r w:rsidR="001A24E6">
        <w:rPr>
          <w:rFonts w:eastAsia="Calibri" w:cs="Arial"/>
          <w:color w:val="000000"/>
          <w:sz w:val="22"/>
          <w:szCs w:val="22"/>
          <w:lang w:val="en-AU"/>
        </w:rPr>
        <w:t>casual employee</w:t>
      </w:r>
      <w:r w:rsidRPr="00D83189">
        <w:rPr>
          <w:rFonts w:eastAsia="Calibri" w:cs="Arial"/>
          <w:color w:val="000000"/>
          <w:sz w:val="22"/>
          <w:szCs w:val="22"/>
          <w:lang w:val="en-AU"/>
        </w:rPr>
        <w:t xml:space="preserve"> is detained at work until it is too late to travel home by the last train, tram, bus or other regular public conveyance</w:t>
      </w:r>
      <w:r w:rsidR="00730746">
        <w:rPr>
          <w:rFonts w:eastAsia="Calibri" w:cs="Arial"/>
          <w:color w:val="000000"/>
          <w:sz w:val="22"/>
          <w:szCs w:val="22"/>
          <w:lang w:val="en-AU"/>
        </w:rPr>
        <w:t xml:space="preserve"> and has no other means of returning home</w:t>
      </w:r>
      <w:r w:rsidRPr="00D83189">
        <w:rPr>
          <w:rFonts w:eastAsia="Calibri" w:cs="Arial"/>
          <w:color w:val="000000"/>
          <w:sz w:val="22"/>
          <w:szCs w:val="22"/>
          <w:lang w:val="en-AU"/>
        </w:rPr>
        <w:t xml:space="preserve">, the </w:t>
      </w:r>
      <w:r w:rsidR="00104D1F">
        <w:rPr>
          <w:rFonts w:eastAsia="Calibri" w:cs="Arial"/>
          <w:color w:val="000000"/>
          <w:sz w:val="22"/>
          <w:szCs w:val="22"/>
          <w:lang w:val="en-AU"/>
        </w:rPr>
        <w:t>E</w:t>
      </w:r>
      <w:r w:rsidRPr="00D83189">
        <w:rPr>
          <w:rFonts w:eastAsia="Calibri" w:cs="Arial"/>
          <w:color w:val="000000"/>
          <w:sz w:val="22"/>
          <w:szCs w:val="22"/>
          <w:lang w:val="en-AU"/>
        </w:rPr>
        <w:t xml:space="preserve">mployer will provide proper conveyance to the </w:t>
      </w:r>
      <w:r w:rsidR="001A24E6">
        <w:rPr>
          <w:rFonts w:eastAsia="Calibri" w:cs="Arial"/>
          <w:color w:val="000000"/>
          <w:sz w:val="22"/>
          <w:szCs w:val="22"/>
          <w:lang w:val="en-AU"/>
        </w:rPr>
        <w:t>casual employee</w:t>
      </w:r>
      <w:r w:rsidRPr="00D83189">
        <w:rPr>
          <w:rFonts w:eastAsia="Calibri" w:cs="Arial"/>
          <w:color w:val="000000"/>
          <w:sz w:val="22"/>
          <w:szCs w:val="22"/>
          <w:lang w:val="en-AU"/>
        </w:rPr>
        <w:t xml:space="preserve">’s home for the </w:t>
      </w:r>
      <w:r w:rsidR="001A24E6">
        <w:rPr>
          <w:rFonts w:eastAsia="Calibri" w:cs="Arial"/>
          <w:color w:val="000000"/>
          <w:sz w:val="22"/>
          <w:szCs w:val="22"/>
          <w:lang w:val="en-AU"/>
        </w:rPr>
        <w:t>casual employee</w:t>
      </w:r>
      <w:r w:rsidRPr="00D83189">
        <w:rPr>
          <w:rFonts w:eastAsia="Calibri" w:cs="Arial"/>
          <w:color w:val="000000"/>
          <w:sz w:val="22"/>
          <w:szCs w:val="22"/>
          <w:lang w:val="en-AU"/>
        </w:rPr>
        <w:t xml:space="preserve"> so detained. </w:t>
      </w:r>
    </w:p>
    <w:p w14:paraId="50394DDD" w14:textId="77777777" w:rsidR="00E91BFE" w:rsidRPr="00FF75F6" w:rsidRDefault="00C134B6">
      <w:pPr>
        <w:pStyle w:val="Level2"/>
        <w:numPr>
          <w:ilvl w:val="0"/>
          <w:numId w:val="0"/>
        </w:numPr>
        <w:rPr>
          <w:rFonts w:ascii="Arial" w:hAnsi="Arial"/>
          <w:sz w:val="22"/>
          <w:szCs w:val="22"/>
        </w:rPr>
      </w:pPr>
      <w:r w:rsidRPr="00FF75F6">
        <w:rPr>
          <w:rFonts w:ascii="Arial" w:hAnsi="Arial"/>
          <w:b/>
          <w:sz w:val="22"/>
          <w:szCs w:val="22"/>
        </w:rPr>
        <w:t>1</w:t>
      </w:r>
      <w:r w:rsidR="00DF4C98">
        <w:rPr>
          <w:rFonts w:ascii="Arial" w:hAnsi="Arial"/>
          <w:b/>
          <w:sz w:val="22"/>
          <w:szCs w:val="22"/>
        </w:rPr>
        <w:t>8</w:t>
      </w:r>
      <w:r w:rsidRPr="00FF75F6">
        <w:rPr>
          <w:rFonts w:ascii="Arial" w:hAnsi="Arial"/>
          <w:b/>
          <w:sz w:val="22"/>
          <w:szCs w:val="22"/>
        </w:rPr>
        <w:t xml:space="preserve">.3 </w:t>
      </w:r>
      <w:r w:rsidR="00E91BFE" w:rsidRPr="00FF75F6">
        <w:rPr>
          <w:rFonts w:ascii="Arial" w:hAnsi="Arial"/>
          <w:b/>
          <w:sz w:val="22"/>
          <w:szCs w:val="22"/>
        </w:rPr>
        <w:t>Transmission or recording allowance</w:t>
      </w:r>
    </w:p>
    <w:p w14:paraId="416D07C1" w14:textId="77777777" w:rsidR="00E91BFE" w:rsidRPr="00D83189" w:rsidRDefault="00E91BFE" w:rsidP="001D5C37">
      <w:pPr>
        <w:numPr>
          <w:ilvl w:val="4"/>
          <w:numId w:val="68"/>
        </w:numPr>
        <w:spacing w:before="200"/>
        <w:ind w:left="993"/>
        <w:jc w:val="both"/>
        <w:rPr>
          <w:rFonts w:cs="Arial"/>
          <w:sz w:val="22"/>
          <w:szCs w:val="22"/>
          <w:lang w:val="en-AU" w:eastAsia="en-AU"/>
        </w:rPr>
      </w:pPr>
      <w:bookmarkStart w:id="14" w:name="_Ref226950403"/>
      <w:r w:rsidRPr="00D83189">
        <w:rPr>
          <w:rFonts w:cs="Arial"/>
          <w:sz w:val="22"/>
          <w:szCs w:val="22"/>
          <w:lang w:val="en-AU" w:eastAsia="en-AU"/>
        </w:rPr>
        <w:t xml:space="preserve">Where a performance is to be recorded or transmitted by any means, including but not limited to radio or television transmission or film, video or audio recording, and whether transmitted live or recorded for later transmission, exhibition, distribution or sale, all production </w:t>
      </w:r>
      <w:r w:rsidR="001A24E6">
        <w:rPr>
          <w:rFonts w:cs="Arial"/>
          <w:sz w:val="22"/>
          <w:szCs w:val="22"/>
          <w:lang w:val="en-AU" w:eastAsia="en-AU"/>
        </w:rPr>
        <w:t>casual employee</w:t>
      </w:r>
      <w:r w:rsidRPr="00D83189">
        <w:rPr>
          <w:rFonts w:cs="Arial"/>
          <w:sz w:val="22"/>
          <w:szCs w:val="22"/>
          <w:lang w:val="en-AU" w:eastAsia="en-AU"/>
        </w:rPr>
        <w:t>s who perform work on that performance will receive a</w:t>
      </w:r>
      <w:r w:rsidR="00422446">
        <w:rPr>
          <w:rFonts w:cs="Arial"/>
          <w:sz w:val="22"/>
          <w:szCs w:val="22"/>
          <w:lang w:val="en-AU" w:eastAsia="en-AU"/>
        </w:rPr>
        <w:t xml:space="preserve">n </w:t>
      </w:r>
      <w:r w:rsidRPr="00D83189">
        <w:rPr>
          <w:rFonts w:cs="Arial"/>
          <w:sz w:val="22"/>
          <w:szCs w:val="22"/>
          <w:lang w:val="en-AU" w:eastAsia="en-AU"/>
        </w:rPr>
        <w:t xml:space="preserve">allowance in addition to the rate they would otherwise </w:t>
      </w:r>
      <w:r w:rsidR="00D04604">
        <w:rPr>
          <w:rFonts w:cs="Arial"/>
          <w:sz w:val="22"/>
          <w:szCs w:val="22"/>
          <w:lang w:val="en-AU" w:eastAsia="en-AU"/>
        </w:rPr>
        <w:t xml:space="preserve">be entitled to </w:t>
      </w:r>
      <w:r w:rsidRPr="00D83189">
        <w:rPr>
          <w:rFonts w:cs="Arial"/>
          <w:sz w:val="22"/>
          <w:szCs w:val="22"/>
          <w:lang w:val="en-AU" w:eastAsia="en-AU"/>
        </w:rPr>
        <w:t xml:space="preserve">for that performance, </w:t>
      </w:r>
      <w:r w:rsidRPr="00464853">
        <w:rPr>
          <w:rFonts w:cs="Arial"/>
          <w:i/>
          <w:sz w:val="22"/>
          <w:szCs w:val="22"/>
          <w:lang w:val="en-AU" w:eastAsia="en-AU"/>
        </w:rPr>
        <w:t>provided that</w:t>
      </w:r>
      <w:r w:rsidRPr="00D83189">
        <w:rPr>
          <w:rFonts w:cs="Arial"/>
          <w:sz w:val="22"/>
          <w:szCs w:val="22"/>
          <w:lang w:val="en-AU" w:eastAsia="en-AU"/>
        </w:rPr>
        <w:t>:</w:t>
      </w:r>
      <w:bookmarkEnd w:id="14"/>
    </w:p>
    <w:p w14:paraId="0ECF433E" w14:textId="77777777" w:rsidR="00E91BFE" w:rsidRPr="00D83189" w:rsidRDefault="00422446" w:rsidP="00A62B08">
      <w:pPr>
        <w:numPr>
          <w:ilvl w:val="2"/>
          <w:numId w:val="22"/>
        </w:numPr>
        <w:spacing w:before="200"/>
        <w:jc w:val="both"/>
        <w:outlineLvl w:val="3"/>
        <w:rPr>
          <w:rFonts w:cs="Arial"/>
          <w:bCs/>
          <w:sz w:val="22"/>
          <w:szCs w:val="22"/>
          <w:lang w:val="en-AU" w:eastAsia="en-AU"/>
        </w:rPr>
      </w:pPr>
      <w:r>
        <w:rPr>
          <w:rFonts w:cs="Arial"/>
          <w:bCs/>
          <w:sz w:val="22"/>
          <w:szCs w:val="22"/>
          <w:lang w:val="en-AU" w:eastAsia="en-AU"/>
        </w:rPr>
        <w:t>Where recording or transmission applies only to the audible component of a production and no visible images are to be recorded or transmitted, the allowance will be payable to sound technicians only</w:t>
      </w:r>
      <w:r w:rsidR="005E1C57">
        <w:rPr>
          <w:rFonts w:cs="Arial"/>
          <w:bCs/>
          <w:sz w:val="22"/>
          <w:szCs w:val="22"/>
          <w:lang w:val="en-AU" w:eastAsia="en-AU"/>
        </w:rPr>
        <w:t>.</w:t>
      </w:r>
    </w:p>
    <w:p w14:paraId="405369FB" w14:textId="35B708A6" w:rsidR="00E91BFE" w:rsidRPr="00D83189" w:rsidRDefault="005E1C57" w:rsidP="00A62B08">
      <w:pPr>
        <w:numPr>
          <w:ilvl w:val="2"/>
          <w:numId w:val="22"/>
        </w:numPr>
        <w:spacing w:before="200"/>
        <w:jc w:val="both"/>
        <w:outlineLvl w:val="3"/>
        <w:rPr>
          <w:rFonts w:cs="Arial"/>
          <w:bCs/>
          <w:sz w:val="22"/>
          <w:szCs w:val="22"/>
          <w:lang w:val="en-AU" w:eastAsia="en-AU"/>
        </w:rPr>
      </w:pPr>
      <w:r>
        <w:rPr>
          <w:rFonts w:cs="Arial"/>
          <w:bCs/>
          <w:sz w:val="22"/>
          <w:szCs w:val="22"/>
          <w:lang w:val="en-AU" w:eastAsia="en-AU"/>
        </w:rPr>
        <w:t>Where the express purpose of hiring the venue and engaging production employees is the making of a television transmission, film or commercial, the allowance will be payable to each production employee only once in respect of each hiring, irrespective of the number of performances or episodes produced.</w:t>
      </w:r>
    </w:p>
    <w:p w14:paraId="5B158E76" w14:textId="77777777" w:rsidR="00B466EA" w:rsidRPr="00D83189" w:rsidRDefault="00B466EA" w:rsidP="00B466EA">
      <w:pPr>
        <w:spacing w:before="200"/>
        <w:ind w:left="2268" w:hanging="468"/>
        <w:jc w:val="both"/>
        <w:outlineLvl w:val="3"/>
        <w:rPr>
          <w:rFonts w:cs="Arial"/>
          <w:bCs/>
          <w:sz w:val="22"/>
          <w:szCs w:val="22"/>
          <w:lang w:val="en-AU" w:eastAsia="en-AU"/>
        </w:rPr>
      </w:pPr>
      <w:r w:rsidRPr="00D83189">
        <w:rPr>
          <w:rFonts w:cs="Arial"/>
          <w:b/>
          <w:bCs/>
          <w:sz w:val="22"/>
          <w:szCs w:val="22"/>
          <w:lang w:val="en-AU" w:eastAsia="en-AU"/>
        </w:rPr>
        <w:t>iii)</w:t>
      </w:r>
      <w:r w:rsidRPr="00D83189">
        <w:rPr>
          <w:rFonts w:cs="Arial"/>
          <w:bCs/>
          <w:sz w:val="22"/>
          <w:szCs w:val="22"/>
          <w:lang w:val="en-AU" w:eastAsia="en-AU"/>
        </w:rPr>
        <w:tab/>
      </w:r>
      <w:r w:rsidR="005E1C57">
        <w:rPr>
          <w:rFonts w:cs="Arial"/>
          <w:bCs/>
          <w:sz w:val="22"/>
          <w:szCs w:val="22"/>
          <w:lang w:val="en-AU" w:eastAsia="en-AU"/>
        </w:rPr>
        <w:t xml:space="preserve">An employee’s entitlement to the loading </w:t>
      </w:r>
      <w:r w:rsidR="00D04604">
        <w:rPr>
          <w:rFonts w:cs="Arial"/>
          <w:bCs/>
          <w:sz w:val="22"/>
          <w:szCs w:val="22"/>
          <w:lang w:val="en-AU" w:eastAsia="en-AU"/>
        </w:rPr>
        <w:t>will</w:t>
      </w:r>
      <w:r w:rsidR="005E1C57">
        <w:rPr>
          <w:rFonts w:cs="Arial"/>
          <w:bCs/>
          <w:sz w:val="22"/>
          <w:szCs w:val="22"/>
          <w:lang w:val="en-AU" w:eastAsia="en-AU"/>
        </w:rPr>
        <w:t xml:space="preserve"> be determined neither by whether images of that employee are recorded or transmitted, nor by whether an audience is present.</w:t>
      </w:r>
    </w:p>
    <w:p w14:paraId="65071B42" w14:textId="77777777" w:rsidR="00E91BFE" w:rsidRPr="00D83189" w:rsidRDefault="00B466EA" w:rsidP="00BE3632">
      <w:pPr>
        <w:spacing w:before="200"/>
        <w:ind w:left="993" w:hanging="426"/>
        <w:jc w:val="both"/>
        <w:outlineLvl w:val="3"/>
        <w:rPr>
          <w:rFonts w:cs="Arial"/>
          <w:bCs/>
          <w:sz w:val="22"/>
          <w:szCs w:val="22"/>
          <w:lang w:val="en-AU" w:eastAsia="en-AU"/>
        </w:rPr>
      </w:pPr>
      <w:bookmarkStart w:id="15" w:name="_Ref226950432"/>
      <w:r w:rsidRPr="00D83189">
        <w:rPr>
          <w:rFonts w:cs="Arial"/>
          <w:b/>
          <w:bCs/>
          <w:sz w:val="22"/>
          <w:szCs w:val="22"/>
          <w:lang w:val="en-AU" w:eastAsia="en-AU"/>
        </w:rPr>
        <w:t>b)</w:t>
      </w:r>
      <w:r w:rsidRPr="00D83189">
        <w:rPr>
          <w:rFonts w:cs="Arial"/>
          <w:b/>
          <w:bCs/>
          <w:sz w:val="22"/>
          <w:szCs w:val="22"/>
          <w:lang w:val="en-AU" w:eastAsia="en-AU"/>
        </w:rPr>
        <w:tab/>
      </w:r>
      <w:r w:rsidR="00327BD2">
        <w:rPr>
          <w:rFonts w:cs="Arial"/>
          <w:bCs/>
          <w:sz w:val="22"/>
          <w:szCs w:val="22"/>
          <w:lang w:val="en-AU" w:eastAsia="en-AU"/>
        </w:rPr>
        <w:t>T</w:t>
      </w:r>
      <w:r w:rsidR="00E91BFE" w:rsidRPr="00D83189">
        <w:rPr>
          <w:rFonts w:cs="Arial"/>
          <w:bCs/>
          <w:sz w:val="22"/>
          <w:szCs w:val="22"/>
          <w:lang w:val="en-AU" w:eastAsia="en-AU"/>
        </w:rPr>
        <w:t xml:space="preserve">he </w:t>
      </w:r>
      <w:r w:rsidR="00327BD2">
        <w:rPr>
          <w:rFonts w:cs="Arial"/>
          <w:bCs/>
          <w:sz w:val="22"/>
          <w:szCs w:val="22"/>
          <w:lang w:val="en-AU" w:eastAsia="en-AU"/>
        </w:rPr>
        <w:t xml:space="preserve">allowance will </w:t>
      </w:r>
      <w:r w:rsidR="00327BD2">
        <w:rPr>
          <w:rFonts w:cs="Arial"/>
          <w:b/>
          <w:bCs/>
          <w:sz w:val="22"/>
          <w:szCs w:val="22"/>
          <w:lang w:val="en-AU" w:eastAsia="en-AU"/>
        </w:rPr>
        <w:t>not</w:t>
      </w:r>
      <w:r w:rsidR="00327BD2">
        <w:rPr>
          <w:rFonts w:cs="Arial"/>
          <w:bCs/>
          <w:sz w:val="22"/>
          <w:szCs w:val="22"/>
          <w:lang w:val="en-AU" w:eastAsia="en-AU"/>
        </w:rPr>
        <w:t xml:space="preserve"> be payable in respect of</w:t>
      </w:r>
      <w:r w:rsidR="00E91BFE" w:rsidRPr="00D83189">
        <w:rPr>
          <w:rFonts w:cs="Arial"/>
          <w:bCs/>
          <w:sz w:val="22"/>
          <w:szCs w:val="22"/>
          <w:lang w:val="en-AU" w:eastAsia="en-AU"/>
        </w:rPr>
        <w:t>:</w:t>
      </w:r>
      <w:bookmarkEnd w:id="15"/>
    </w:p>
    <w:p w14:paraId="5CAD9D60" w14:textId="77777777" w:rsidR="00E91BFE" w:rsidRPr="00D83189" w:rsidRDefault="000C4436" w:rsidP="00A62B08">
      <w:pPr>
        <w:numPr>
          <w:ilvl w:val="0"/>
          <w:numId w:val="23"/>
        </w:numPr>
        <w:spacing w:before="200"/>
        <w:jc w:val="both"/>
        <w:rPr>
          <w:rFonts w:cs="Arial"/>
          <w:sz w:val="22"/>
          <w:szCs w:val="22"/>
          <w:lang w:val="en-AU" w:eastAsia="en-AU"/>
        </w:rPr>
      </w:pPr>
      <w:r>
        <w:rPr>
          <w:rFonts w:cs="Arial"/>
          <w:sz w:val="22"/>
          <w:szCs w:val="22"/>
          <w:lang w:val="en-AU" w:eastAsia="en-AU"/>
        </w:rPr>
        <w:t>E</w:t>
      </w:r>
      <w:r w:rsidR="00E91BFE" w:rsidRPr="00D83189">
        <w:rPr>
          <w:rFonts w:cs="Arial"/>
          <w:sz w:val="22"/>
          <w:szCs w:val="22"/>
          <w:lang w:val="en-AU" w:eastAsia="en-AU"/>
        </w:rPr>
        <w:t xml:space="preserve">xtracts of a performance or performances </w:t>
      </w:r>
      <w:r w:rsidR="00D04604">
        <w:rPr>
          <w:rFonts w:cs="Arial"/>
          <w:sz w:val="22"/>
          <w:szCs w:val="22"/>
          <w:lang w:val="en-AU" w:eastAsia="en-AU"/>
        </w:rPr>
        <w:t>that</w:t>
      </w:r>
      <w:r w:rsidR="00E91BFE" w:rsidRPr="00D83189">
        <w:rPr>
          <w:rFonts w:cs="Arial"/>
          <w:sz w:val="22"/>
          <w:szCs w:val="22"/>
          <w:lang w:val="en-AU" w:eastAsia="en-AU"/>
        </w:rPr>
        <w:t xml:space="preserve"> are recorded or transmitted for news, publicity or promotional purposes, including paid television or radio commercials for </w:t>
      </w:r>
      <w:r>
        <w:rPr>
          <w:rFonts w:cs="Arial"/>
          <w:sz w:val="22"/>
          <w:szCs w:val="22"/>
          <w:lang w:val="en-AU" w:eastAsia="en-AU"/>
        </w:rPr>
        <w:t xml:space="preserve">the promotion of </w:t>
      </w:r>
      <w:r w:rsidR="00E91BFE" w:rsidRPr="00D83189">
        <w:rPr>
          <w:rFonts w:cs="Arial"/>
          <w:sz w:val="22"/>
          <w:szCs w:val="22"/>
          <w:lang w:val="en-AU" w:eastAsia="en-AU"/>
        </w:rPr>
        <w:t xml:space="preserve">that performance or </w:t>
      </w:r>
      <w:r>
        <w:rPr>
          <w:rFonts w:cs="Arial"/>
          <w:sz w:val="22"/>
          <w:szCs w:val="22"/>
          <w:lang w:val="en-AU" w:eastAsia="en-AU"/>
        </w:rPr>
        <w:t xml:space="preserve">the </w:t>
      </w:r>
      <w:r w:rsidR="00E91BFE" w:rsidRPr="00D83189">
        <w:rPr>
          <w:rFonts w:cs="Arial"/>
          <w:sz w:val="22"/>
          <w:szCs w:val="22"/>
          <w:lang w:val="en-AU" w:eastAsia="en-AU"/>
        </w:rPr>
        <w:t>season</w:t>
      </w:r>
      <w:r>
        <w:rPr>
          <w:rFonts w:cs="Arial"/>
          <w:sz w:val="22"/>
          <w:szCs w:val="22"/>
          <w:lang w:val="en-AU" w:eastAsia="en-AU"/>
        </w:rPr>
        <w:t xml:space="preserve"> which that</w:t>
      </w:r>
      <w:r w:rsidR="00E91BFE" w:rsidRPr="00D83189">
        <w:rPr>
          <w:rFonts w:cs="Arial"/>
          <w:sz w:val="22"/>
          <w:szCs w:val="22"/>
          <w:lang w:val="en-AU" w:eastAsia="en-AU"/>
        </w:rPr>
        <w:t xml:space="preserve"> performance</w:t>
      </w:r>
      <w:r>
        <w:rPr>
          <w:rFonts w:cs="Arial"/>
          <w:sz w:val="22"/>
          <w:szCs w:val="22"/>
          <w:lang w:val="en-AU" w:eastAsia="en-AU"/>
        </w:rPr>
        <w:t xml:space="preserve"> is a part.</w:t>
      </w:r>
    </w:p>
    <w:p w14:paraId="0B7B4305" w14:textId="77777777" w:rsidR="00E91BFE" w:rsidRPr="00D83189" w:rsidRDefault="000C4436" w:rsidP="00A62B08">
      <w:pPr>
        <w:numPr>
          <w:ilvl w:val="0"/>
          <w:numId w:val="23"/>
        </w:numPr>
        <w:spacing w:before="200"/>
        <w:jc w:val="both"/>
        <w:rPr>
          <w:rFonts w:cs="Arial"/>
          <w:sz w:val="22"/>
          <w:szCs w:val="22"/>
          <w:lang w:val="en-AU" w:eastAsia="en-AU"/>
        </w:rPr>
      </w:pPr>
      <w:r>
        <w:rPr>
          <w:rFonts w:cs="Arial"/>
          <w:sz w:val="22"/>
          <w:szCs w:val="22"/>
          <w:lang w:val="en-AU" w:eastAsia="en-AU"/>
        </w:rPr>
        <w:t>Archival recordings made for education, training, historical record or reference,</w:t>
      </w:r>
      <w:r w:rsidR="00E91BFE" w:rsidRPr="00D83189">
        <w:rPr>
          <w:rFonts w:cs="Arial"/>
          <w:sz w:val="22"/>
          <w:szCs w:val="22"/>
          <w:lang w:val="en-AU" w:eastAsia="en-AU"/>
        </w:rPr>
        <w:t xml:space="preserve"> provided that </w:t>
      </w:r>
      <w:r w:rsidR="00D04604">
        <w:rPr>
          <w:rFonts w:cs="Arial"/>
          <w:sz w:val="22"/>
          <w:szCs w:val="22"/>
          <w:lang w:val="en-AU" w:eastAsia="en-AU"/>
        </w:rPr>
        <w:t>these</w:t>
      </w:r>
      <w:r w:rsidR="00D04604" w:rsidRPr="00D83189">
        <w:rPr>
          <w:rFonts w:cs="Arial"/>
          <w:sz w:val="22"/>
          <w:szCs w:val="22"/>
          <w:lang w:val="en-AU" w:eastAsia="en-AU"/>
        </w:rPr>
        <w:t xml:space="preserve"> </w:t>
      </w:r>
      <w:r w:rsidR="00E91BFE" w:rsidRPr="00D83189">
        <w:rPr>
          <w:rFonts w:cs="Arial"/>
          <w:sz w:val="22"/>
          <w:szCs w:val="22"/>
          <w:lang w:val="en-AU" w:eastAsia="en-AU"/>
        </w:rPr>
        <w:t>recordings will not be used for public broadcast, exhibition, distribution or sale</w:t>
      </w:r>
      <w:r>
        <w:rPr>
          <w:rFonts w:cs="Arial"/>
          <w:sz w:val="22"/>
          <w:szCs w:val="22"/>
          <w:lang w:val="en-AU" w:eastAsia="en-AU"/>
        </w:rPr>
        <w:t>.</w:t>
      </w:r>
    </w:p>
    <w:p w14:paraId="12C6D3D0" w14:textId="77777777" w:rsidR="00E91BFE" w:rsidRDefault="000C4436" w:rsidP="00A62B08">
      <w:pPr>
        <w:numPr>
          <w:ilvl w:val="0"/>
          <w:numId w:val="23"/>
        </w:numPr>
        <w:spacing w:before="200"/>
        <w:jc w:val="both"/>
        <w:rPr>
          <w:rFonts w:cs="Arial"/>
          <w:sz w:val="22"/>
          <w:szCs w:val="22"/>
          <w:lang w:val="en-AU" w:eastAsia="en-AU"/>
        </w:rPr>
      </w:pPr>
      <w:r>
        <w:rPr>
          <w:rFonts w:cs="Arial"/>
          <w:sz w:val="22"/>
          <w:szCs w:val="22"/>
          <w:lang w:val="en-AU" w:eastAsia="en-AU"/>
        </w:rPr>
        <w:t xml:space="preserve">Recording or transmission </w:t>
      </w:r>
      <w:r w:rsidR="00D04604">
        <w:rPr>
          <w:rFonts w:cs="Arial"/>
          <w:sz w:val="22"/>
          <w:szCs w:val="22"/>
          <w:lang w:val="en-AU" w:eastAsia="en-AU"/>
        </w:rPr>
        <w:t xml:space="preserve">that </w:t>
      </w:r>
      <w:r>
        <w:rPr>
          <w:rFonts w:cs="Arial"/>
          <w:sz w:val="22"/>
          <w:szCs w:val="22"/>
          <w:lang w:val="en-AU" w:eastAsia="en-AU"/>
        </w:rPr>
        <w:t xml:space="preserve">is to be a documentary or part of a documentary, </w:t>
      </w:r>
      <w:r>
        <w:rPr>
          <w:rFonts w:cs="Arial"/>
          <w:i/>
          <w:sz w:val="22"/>
          <w:szCs w:val="22"/>
          <w:lang w:val="en-AU" w:eastAsia="en-AU"/>
        </w:rPr>
        <w:t>except that</w:t>
      </w:r>
      <w:r>
        <w:rPr>
          <w:rFonts w:cs="Arial"/>
          <w:sz w:val="22"/>
          <w:szCs w:val="22"/>
          <w:lang w:val="en-AU" w:eastAsia="en-AU"/>
        </w:rPr>
        <w:t xml:space="preserve"> when the </w:t>
      </w:r>
      <w:r w:rsidR="00104D1F">
        <w:rPr>
          <w:rFonts w:cs="Arial"/>
          <w:sz w:val="22"/>
          <w:szCs w:val="22"/>
          <w:lang w:val="en-AU" w:eastAsia="en-AU"/>
        </w:rPr>
        <w:t>E</w:t>
      </w:r>
      <w:r w:rsidR="00441927">
        <w:rPr>
          <w:rFonts w:cs="Arial"/>
          <w:sz w:val="22"/>
          <w:szCs w:val="22"/>
          <w:lang w:val="en-AU" w:eastAsia="en-AU"/>
        </w:rPr>
        <w:t>mployer</w:t>
      </w:r>
      <w:r>
        <w:rPr>
          <w:rFonts w:cs="Arial"/>
          <w:sz w:val="22"/>
          <w:szCs w:val="22"/>
          <w:lang w:val="en-AU" w:eastAsia="en-AU"/>
        </w:rPr>
        <w:t xml:space="preserve"> agrees to pay a similar or equivalent allowance to performers, the allowance </w:t>
      </w:r>
      <w:r w:rsidR="00D04604">
        <w:rPr>
          <w:rFonts w:cs="Arial"/>
          <w:sz w:val="22"/>
          <w:szCs w:val="22"/>
          <w:lang w:val="en-AU" w:eastAsia="en-AU"/>
        </w:rPr>
        <w:t>will</w:t>
      </w:r>
      <w:r>
        <w:rPr>
          <w:rFonts w:cs="Arial"/>
          <w:sz w:val="22"/>
          <w:szCs w:val="22"/>
          <w:lang w:val="en-AU" w:eastAsia="en-AU"/>
        </w:rPr>
        <w:t xml:space="preserve"> be paid to all production employees who work on that performance.</w:t>
      </w:r>
    </w:p>
    <w:p w14:paraId="70B8807E" w14:textId="77777777" w:rsidR="000C4436" w:rsidRDefault="00D04604" w:rsidP="00A62B08">
      <w:pPr>
        <w:numPr>
          <w:ilvl w:val="0"/>
          <w:numId w:val="23"/>
        </w:numPr>
        <w:spacing w:before="200"/>
        <w:jc w:val="both"/>
        <w:rPr>
          <w:rFonts w:cs="Arial"/>
          <w:sz w:val="22"/>
          <w:szCs w:val="22"/>
          <w:lang w:val="en-AU" w:eastAsia="en-AU"/>
        </w:rPr>
      </w:pPr>
      <w:r>
        <w:rPr>
          <w:rFonts w:cs="Arial"/>
          <w:sz w:val="22"/>
          <w:szCs w:val="22"/>
          <w:lang w:val="en-AU" w:eastAsia="en-AU"/>
        </w:rPr>
        <w:t>An u</w:t>
      </w:r>
      <w:r w:rsidR="000C4436">
        <w:rPr>
          <w:rFonts w:cs="Arial"/>
          <w:sz w:val="22"/>
          <w:szCs w:val="22"/>
          <w:lang w:val="en-AU" w:eastAsia="en-AU"/>
        </w:rPr>
        <w:t>nauthorised recording, upload or transmission performed without the Hirer’s express consent.</w:t>
      </w:r>
    </w:p>
    <w:p w14:paraId="712648DF" w14:textId="77777777" w:rsidR="000C4436" w:rsidRPr="00D83189" w:rsidRDefault="007610F6" w:rsidP="00A62B08">
      <w:pPr>
        <w:numPr>
          <w:ilvl w:val="0"/>
          <w:numId w:val="23"/>
        </w:numPr>
        <w:spacing w:before="200"/>
        <w:jc w:val="both"/>
        <w:rPr>
          <w:rFonts w:cs="Arial"/>
          <w:sz w:val="22"/>
          <w:szCs w:val="22"/>
          <w:lang w:val="en-AU" w:eastAsia="en-AU"/>
        </w:rPr>
      </w:pPr>
      <w:r>
        <w:rPr>
          <w:rFonts w:cs="Arial"/>
          <w:sz w:val="22"/>
          <w:szCs w:val="22"/>
          <w:lang w:val="en-AU" w:eastAsia="en-AU"/>
        </w:rPr>
        <w:t>Recording, in any medium, which consists of still images only.</w:t>
      </w:r>
    </w:p>
    <w:p w14:paraId="64C690D0" w14:textId="77777777" w:rsidR="00E91BFE" w:rsidRPr="00D83189" w:rsidRDefault="00BE3632" w:rsidP="00BE3632">
      <w:pPr>
        <w:spacing w:before="200"/>
        <w:ind w:left="993" w:hanging="284"/>
        <w:jc w:val="both"/>
        <w:outlineLvl w:val="3"/>
        <w:rPr>
          <w:rFonts w:cs="Arial"/>
          <w:bCs/>
          <w:sz w:val="22"/>
          <w:szCs w:val="22"/>
          <w:lang w:val="en-AU" w:eastAsia="en-AU"/>
        </w:rPr>
      </w:pPr>
      <w:r w:rsidRPr="00BE3632">
        <w:rPr>
          <w:rFonts w:cs="Arial"/>
          <w:b/>
          <w:bCs/>
          <w:sz w:val="22"/>
          <w:szCs w:val="22"/>
          <w:lang w:val="en-AU" w:eastAsia="en-AU"/>
        </w:rPr>
        <w:lastRenderedPageBreak/>
        <w:t>c)</w:t>
      </w:r>
      <w:r>
        <w:rPr>
          <w:rFonts w:cs="Arial"/>
          <w:bCs/>
          <w:sz w:val="22"/>
          <w:szCs w:val="22"/>
          <w:lang w:val="en-AU" w:eastAsia="en-AU"/>
        </w:rPr>
        <w:tab/>
      </w:r>
      <w:r w:rsidR="00F53DF7">
        <w:rPr>
          <w:rFonts w:cs="Arial"/>
          <w:bCs/>
          <w:sz w:val="22"/>
          <w:szCs w:val="22"/>
          <w:lang w:val="en-AU" w:eastAsia="en-AU"/>
        </w:rPr>
        <w:t xml:space="preserve">It </w:t>
      </w:r>
      <w:r w:rsidR="00D04604">
        <w:rPr>
          <w:rFonts w:cs="Arial"/>
          <w:bCs/>
          <w:sz w:val="22"/>
          <w:szCs w:val="22"/>
          <w:lang w:val="en-AU" w:eastAsia="en-AU"/>
        </w:rPr>
        <w:t>will</w:t>
      </w:r>
      <w:r w:rsidR="00F53DF7">
        <w:rPr>
          <w:rFonts w:cs="Arial"/>
          <w:bCs/>
          <w:sz w:val="22"/>
          <w:szCs w:val="22"/>
          <w:lang w:val="en-AU" w:eastAsia="en-AU"/>
        </w:rPr>
        <w:t xml:space="preserve"> be a condition of employment for production employees that they may from time to time be required to work on performances which will be recorded or transmitted according to the provisions set out in </w:t>
      </w:r>
      <w:r w:rsidR="001D5C37">
        <w:rPr>
          <w:rFonts w:cs="Arial"/>
          <w:bCs/>
          <w:sz w:val="22"/>
          <w:szCs w:val="22"/>
          <w:lang w:val="en-AU" w:eastAsia="en-AU"/>
        </w:rPr>
        <w:t>18.3(a).</w:t>
      </w:r>
    </w:p>
    <w:p w14:paraId="30AE7ADE" w14:textId="1A85EE88" w:rsidR="00E91BFE" w:rsidRDefault="00BE3632" w:rsidP="00BE3632">
      <w:pPr>
        <w:spacing w:before="200"/>
        <w:ind w:left="993" w:hanging="426"/>
        <w:jc w:val="both"/>
        <w:outlineLvl w:val="3"/>
        <w:rPr>
          <w:rFonts w:cs="Arial"/>
          <w:bCs/>
          <w:sz w:val="22"/>
          <w:szCs w:val="22"/>
          <w:lang w:val="en-AU" w:eastAsia="en-AU"/>
        </w:rPr>
      </w:pPr>
      <w:r w:rsidRPr="00BE3632">
        <w:rPr>
          <w:rFonts w:cs="Arial"/>
          <w:b/>
          <w:bCs/>
          <w:sz w:val="22"/>
          <w:szCs w:val="22"/>
          <w:lang w:val="en-AU" w:eastAsia="en-AU"/>
        </w:rPr>
        <w:t>d)</w:t>
      </w:r>
      <w:r>
        <w:rPr>
          <w:rFonts w:cs="Arial"/>
          <w:bCs/>
          <w:sz w:val="22"/>
          <w:szCs w:val="22"/>
          <w:lang w:val="en-AU" w:eastAsia="en-AU"/>
        </w:rPr>
        <w:tab/>
      </w:r>
      <w:r w:rsidR="00F53DF7">
        <w:rPr>
          <w:rFonts w:cs="Arial"/>
          <w:bCs/>
          <w:sz w:val="22"/>
          <w:szCs w:val="22"/>
          <w:lang w:val="en-AU" w:eastAsia="en-AU"/>
        </w:rPr>
        <w:t xml:space="preserve">The amount of the transmission or recording allowance </w:t>
      </w:r>
      <w:r w:rsidR="00D04604">
        <w:rPr>
          <w:rFonts w:cs="Arial"/>
          <w:bCs/>
          <w:sz w:val="22"/>
          <w:szCs w:val="22"/>
          <w:lang w:val="en-AU" w:eastAsia="en-AU"/>
        </w:rPr>
        <w:t>will</w:t>
      </w:r>
      <w:r w:rsidR="00F53DF7">
        <w:rPr>
          <w:rFonts w:cs="Arial"/>
          <w:bCs/>
          <w:sz w:val="22"/>
          <w:szCs w:val="22"/>
          <w:lang w:val="en-AU" w:eastAsia="en-AU"/>
        </w:rPr>
        <w:t xml:space="preserve"> be </w:t>
      </w:r>
      <w:r w:rsidR="00981B1C">
        <w:rPr>
          <w:rFonts w:cs="Arial"/>
          <w:bCs/>
          <w:sz w:val="22"/>
          <w:szCs w:val="22"/>
          <w:lang w:val="en-AU" w:eastAsia="en-AU"/>
        </w:rPr>
        <w:t xml:space="preserve">the rate provided in clause </w:t>
      </w:r>
      <w:r w:rsidR="008E5164">
        <w:rPr>
          <w:rFonts w:cs="Arial"/>
          <w:bCs/>
          <w:sz w:val="22"/>
          <w:szCs w:val="22"/>
          <w:lang w:val="en-AU" w:eastAsia="en-AU"/>
        </w:rPr>
        <w:t>60</w:t>
      </w:r>
      <w:r w:rsidR="00981B1C">
        <w:rPr>
          <w:rFonts w:cs="Arial"/>
          <w:bCs/>
          <w:sz w:val="22"/>
          <w:szCs w:val="22"/>
          <w:lang w:val="en-AU" w:eastAsia="en-AU"/>
        </w:rPr>
        <w:t>.2 of the Award.</w:t>
      </w:r>
    </w:p>
    <w:p w14:paraId="30AC616E" w14:textId="77777777" w:rsidR="00D34335" w:rsidRPr="00D34335" w:rsidRDefault="00D34335" w:rsidP="00D34335">
      <w:pPr>
        <w:spacing w:before="200"/>
        <w:ind w:left="426" w:hanging="426"/>
        <w:jc w:val="both"/>
        <w:outlineLvl w:val="3"/>
        <w:rPr>
          <w:rFonts w:cs="Arial"/>
          <w:b/>
          <w:bCs/>
          <w:sz w:val="22"/>
          <w:szCs w:val="22"/>
          <w:lang w:val="en-AU" w:eastAsia="en-AU"/>
        </w:rPr>
      </w:pPr>
      <w:r w:rsidRPr="00D34335">
        <w:rPr>
          <w:rFonts w:cs="Arial"/>
          <w:b/>
          <w:bCs/>
          <w:sz w:val="22"/>
          <w:szCs w:val="22"/>
          <w:lang w:val="en-AU" w:eastAsia="en-AU"/>
        </w:rPr>
        <w:t>1</w:t>
      </w:r>
      <w:r w:rsidR="00DF4C98">
        <w:rPr>
          <w:rFonts w:cs="Arial"/>
          <w:b/>
          <w:bCs/>
          <w:sz w:val="22"/>
          <w:szCs w:val="22"/>
          <w:lang w:val="en-AU" w:eastAsia="en-AU"/>
        </w:rPr>
        <w:t>8</w:t>
      </w:r>
      <w:r w:rsidRPr="00D34335">
        <w:rPr>
          <w:rFonts w:cs="Arial"/>
          <w:b/>
          <w:bCs/>
          <w:sz w:val="22"/>
          <w:szCs w:val="22"/>
          <w:lang w:val="en-AU" w:eastAsia="en-AU"/>
        </w:rPr>
        <w:t>.4</w:t>
      </w:r>
      <w:r>
        <w:rPr>
          <w:rFonts w:cs="Arial"/>
          <w:b/>
          <w:bCs/>
          <w:sz w:val="22"/>
          <w:szCs w:val="22"/>
          <w:lang w:val="en-AU" w:eastAsia="en-AU"/>
        </w:rPr>
        <w:tab/>
      </w:r>
      <w:r w:rsidR="008B5413">
        <w:rPr>
          <w:rFonts w:cs="Arial"/>
          <w:b/>
          <w:bCs/>
          <w:sz w:val="22"/>
          <w:szCs w:val="22"/>
          <w:lang w:val="en-AU" w:eastAsia="en-AU"/>
        </w:rPr>
        <w:t xml:space="preserve">Costume and Tool </w:t>
      </w:r>
      <w:r>
        <w:rPr>
          <w:rFonts w:cs="Arial"/>
          <w:b/>
          <w:bCs/>
          <w:sz w:val="22"/>
          <w:szCs w:val="22"/>
          <w:lang w:val="en-AU" w:eastAsia="en-AU"/>
        </w:rPr>
        <w:t>Allowances</w:t>
      </w:r>
    </w:p>
    <w:p w14:paraId="60227713" w14:textId="5F786055" w:rsidR="00D34335" w:rsidRPr="00D83189" w:rsidRDefault="008B5413" w:rsidP="00B16E9F">
      <w:pPr>
        <w:spacing w:before="200"/>
        <w:ind w:left="709"/>
        <w:jc w:val="both"/>
        <w:outlineLvl w:val="3"/>
        <w:rPr>
          <w:rFonts w:cs="Arial"/>
          <w:bCs/>
          <w:sz w:val="22"/>
          <w:szCs w:val="22"/>
          <w:lang w:val="en-AU" w:eastAsia="en-AU"/>
        </w:rPr>
      </w:pPr>
      <w:r>
        <w:rPr>
          <w:rFonts w:cs="Arial"/>
          <w:bCs/>
          <w:sz w:val="22"/>
          <w:szCs w:val="22"/>
          <w:lang w:val="en-AU" w:eastAsia="en-AU"/>
        </w:rPr>
        <w:t>T</w:t>
      </w:r>
      <w:r w:rsidR="00D34335">
        <w:rPr>
          <w:rFonts w:cs="Arial"/>
          <w:bCs/>
          <w:sz w:val="22"/>
          <w:szCs w:val="22"/>
          <w:lang w:val="en-AU" w:eastAsia="en-AU"/>
        </w:rPr>
        <w:t>he Costume Allowance and the Tool Allowances</w:t>
      </w:r>
      <w:r>
        <w:rPr>
          <w:rFonts w:cs="Arial"/>
          <w:bCs/>
          <w:sz w:val="22"/>
          <w:szCs w:val="22"/>
          <w:lang w:val="en-AU" w:eastAsia="en-AU"/>
        </w:rPr>
        <w:t xml:space="preserve"> in clause </w:t>
      </w:r>
      <w:r w:rsidR="008E5164">
        <w:rPr>
          <w:rFonts w:cs="Arial"/>
          <w:bCs/>
          <w:sz w:val="22"/>
          <w:szCs w:val="22"/>
          <w:lang w:val="en-AU" w:eastAsia="en-AU"/>
        </w:rPr>
        <w:t xml:space="preserve">60.3(b) </w:t>
      </w:r>
      <w:r>
        <w:rPr>
          <w:rFonts w:cs="Arial"/>
          <w:bCs/>
          <w:sz w:val="22"/>
          <w:szCs w:val="22"/>
          <w:lang w:val="en-AU" w:eastAsia="en-AU"/>
        </w:rPr>
        <w:t xml:space="preserve">of the Award </w:t>
      </w:r>
      <w:r w:rsidR="00D34335">
        <w:rPr>
          <w:rFonts w:cs="Arial"/>
          <w:bCs/>
          <w:sz w:val="22"/>
          <w:szCs w:val="22"/>
          <w:lang w:val="en-AU" w:eastAsia="en-AU"/>
        </w:rPr>
        <w:t>have been absorbed into the wage rates provided for in this Agreement.</w:t>
      </w:r>
    </w:p>
    <w:p w14:paraId="253F03FF" w14:textId="77777777" w:rsidR="000C3A37" w:rsidRPr="00D83189" w:rsidRDefault="000C3A37" w:rsidP="004A08BD">
      <w:pPr>
        <w:ind w:left="709" w:hanging="709"/>
        <w:jc w:val="both"/>
        <w:rPr>
          <w:rFonts w:cs="Arial"/>
          <w:sz w:val="22"/>
          <w:szCs w:val="22"/>
        </w:rPr>
      </w:pPr>
    </w:p>
    <w:p w14:paraId="7D891D48" w14:textId="77777777" w:rsidR="00E7371C" w:rsidRPr="00D83189" w:rsidRDefault="00DF4C98" w:rsidP="00E7371C">
      <w:pPr>
        <w:pStyle w:val="Level2"/>
        <w:numPr>
          <w:ilvl w:val="0"/>
          <w:numId w:val="0"/>
        </w:numPr>
        <w:rPr>
          <w:rFonts w:ascii="Arial" w:hAnsi="Arial"/>
          <w:sz w:val="22"/>
          <w:szCs w:val="22"/>
        </w:rPr>
      </w:pPr>
      <w:r>
        <w:rPr>
          <w:rFonts w:ascii="Arial" w:hAnsi="Arial"/>
          <w:b/>
          <w:sz w:val="22"/>
          <w:szCs w:val="22"/>
        </w:rPr>
        <w:t>19</w:t>
      </w:r>
      <w:r w:rsidR="004A08BD" w:rsidRPr="00357197">
        <w:rPr>
          <w:rFonts w:ascii="Arial" w:hAnsi="Arial"/>
          <w:b/>
          <w:sz w:val="22"/>
          <w:szCs w:val="22"/>
        </w:rPr>
        <w:t>.</w:t>
      </w:r>
      <w:r w:rsidR="004A08BD" w:rsidRPr="00357197">
        <w:rPr>
          <w:rFonts w:ascii="Arial" w:hAnsi="Arial"/>
          <w:b/>
          <w:sz w:val="22"/>
          <w:szCs w:val="22"/>
        </w:rPr>
        <w:tab/>
      </w:r>
      <w:r w:rsidR="00A127EA" w:rsidRPr="00D83189">
        <w:rPr>
          <w:rFonts w:ascii="Arial" w:hAnsi="Arial"/>
          <w:b/>
          <w:sz w:val="22"/>
          <w:szCs w:val="22"/>
        </w:rPr>
        <w:t>HIGHER DUTIES</w:t>
      </w:r>
      <w:r w:rsidR="00A127EA" w:rsidRPr="00D83189">
        <w:rPr>
          <w:rFonts w:ascii="Arial" w:hAnsi="Arial"/>
          <w:sz w:val="22"/>
          <w:szCs w:val="22"/>
        </w:rPr>
        <w:t xml:space="preserve"> </w:t>
      </w:r>
    </w:p>
    <w:p w14:paraId="10355695" w14:textId="66813544" w:rsidR="00705E0F" w:rsidRPr="00087C7F" w:rsidRDefault="00FE3E2A" w:rsidP="005C50A2">
      <w:pPr>
        <w:pStyle w:val="Level2"/>
        <w:numPr>
          <w:ilvl w:val="0"/>
          <w:numId w:val="0"/>
        </w:numPr>
        <w:ind w:left="851" w:hanging="851"/>
        <w:rPr>
          <w:rFonts w:ascii="Arial" w:hAnsi="Arial"/>
          <w:sz w:val="22"/>
          <w:szCs w:val="22"/>
        </w:rPr>
      </w:pPr>
      <w:r w:rsidRPr="005C50A2">
        <w:rPr>
          <w:rFonts w:ascii="Arial" w:hAnsi="Arial"/>
          <w:b/>
          <w:bCs w:val="0"/>
          <w:sz w:val="22"/>
          <w:szCs w:val="22"/>
        </w:rPr>
        <w:t>19</w:t>
      </w:r>
      <w:r w:rsidR="00705E0F" w:rsidRPr="005C50A2">
        <w:rPr>
          <w:rFonts w:ascii="Arial" w:hAnsi="Arial"/>
          <w:b/>
          <w:bCs w:val="0"/>
          <w:sz w:val="22"/>
          <w:szCs w:val="22"/>
        </w:rPr>
        <w:t>.1</w:t>
      </w:r>
      <w:r w:rsidR="00705E0F" w:rsidRPr="00087C7F">
        <w:rPr>
          <w:rFonts w:ascii="Arial" w:hAnsi="Arial"/>
          <w:sz w:val="22"/>
          <w:szCs w:val="22"/>
        </w:rPr>
        <w:t xml:space="preserve"> </w:t>
      </w:r>
      <w:r w:rsidR="005C50A2">
        <w:rPr>
          <w:rFonts w:ascii="Arial" w:hAnsi="Arial"/>
          <w:sz w:val="22"/>
          <w:szCs w:val="22"/>
        </w:rPr>
        <w:tab/>
      </w:r>
      <w:r w:rsidR="00705E0F" w:rsidRPr="00087C7F">
        <w:rPr>
          <w:rFonts w:ascii="Arial" w:hAnsi="Arial"/>
          <w:sz w:val="22"/>
          <w:szCs w:val="22"/>
        </w:rPr>
        <w:t xml:space="preserve">An employee who is required to do work for which a higher rate is payable than that provided for in their ordinary duties must, if </w:t>
      </w:r>
      <w:r w:rsidR="005328A7">
        <w:rPr>
          <w:rFonts w:ascii="Arial" w:hAnsi="Arial"/>
          <w:sz w:val="22"/>
          <w:szCs w:val="22"/>
        </w:rPr>
        <w:t>the</w:t>
      </w:r>
      <w:r w:rsidR="00705E0F" w:rsidRPr="00087C7F">
        <w:rPr>
          <w:rFonts w:ascii="Arial" w:hAnsi="Arial"/>
          <w:sz w:val="22"/>
          <w:szCs w:val="22"/>
        </w:rPr>
        <w:t xml:space="preserve"> work exceeds a total of four hours on any day, be paid at the higher rate for all work done on </w:t>
      </w:r>
      <w:r w:rsidR="005328A7">
        <w:rPr>
          <w:rFonts w:ascii="Arial" w:hAnsi="Arial"/>
          <w:sz w:val="22"/>
          <w:szCs w:val="22"/>
        </w:rPr>
        <w:t>that</w:t>
      </w:r>
      <w:r w:rsidR="00705E0F" w:rsidRPr="00087C7F">
        <w:rPr>
          <w:rFonts w:ascii="Arial" w:hAnsi="Arial"/>
          <w:sz w:val="22"/>
          <w:szCs w:val="22"/>
        </w:rPr>
        <w:t xml:space="preserve"> day.</w:t>
      </w:r>
    </w:p>
    <w:p w14:paraId="69475CAE" w14:textId="49FA14DF" w:rsidR="00705E0F" w:rsidRPr="00087C7F" w:rsidRDefault="00FE3E2A" w:rsidP="005C50A2">
      <w:pPr>
        <w:pStyle w:val="Level2"/>
        <w:numPr>
          <w:ilvl w:val="0"/>
          <w:numId w:val="0"/>
        </w:numPr>
        <w:ind w:left="851" w:hanging="851"/>
        <w:rPr>
          <w:rFonts w:ascii="Arial" w:hAnsi="Arial"/>
          <w:sz w:val="22"/>
          <w:szCs w:val="22"/>
        </w:rPr>
      </w:pPr>
      <w:r w:rsidRPr="005C50A2">
        <w:rPr>
          <w:rFonts w:ascii="Arial" w:hAnsi="Arial"/>
          <w:b/>
          <w:bCs w:val="0"/>
          <w:sz w:val="22"/>
          <w:szCs w:val="22"/>
        </w:rPr>
        <w:t>19</w:t>
      </w:r>
      <w:r w:rsidR="00705E0F" w:rsidRPr="005C50A2">
        <w:rPr>
          <w:rFonts w:ascii="Arial" w:hAnsi="Arial"/>
          <w:b/>
          <w:bCs w:val="0"/>
          <w:sz w:val="22"/>
          <w:szCs w:val="22"/>
        </w:rPr>
        <w:t>.2</w:t>
      </w:r>
      <w:r w:rsidR="005C50A2">
        <w:rPr>
          <w:rFonts w:ascii="Arial" w:hAnsi="Arial"/>
          <w:sz w:val="22"/>
          <w:szCs w:val="22"/>
        </w:rPr>
        <w:tab/>
      </w:r>
      <w:r w:rsidR="00705E0F" w:rsidRPr="00087C7F">
        <w:rPr>
          <w:rFonts w:ascii="Arial" w:hAnsi="Arial"/>
          <w:sz w:val="22"/>
          <w:szCs w:val="22"/>
        </w:rPr>
        <w:t>In all other cases the employee must be paid the higher rate for the actual time worked.</w:t>
      </w:r>
    </w:p>
    <w:p w14:paraId="71BB7525" w14:textId="77777777" w:rsidR="00600617" w:rsidRPr="00600617" w:rsidRDefault="00AA3DE9" w:rsidP="00464853">
      <w:pPr>
        <w:pStyle w:val="Level1"/>
        <w:numPr>
          <w:ilvl w:val="0"/>
          <w:numId w:val="0"/>
        </w:numPr>
        <w:rPr>
          <w:iCs/>
          <w:lang w:val="en-US"/>
        </w:rPr>
      </w:pPr>
      <w:r w:rsidRPr="00D83189">
        <w:rPr>
          <w:rFonts w:ascii="Arial" w:hAnsi="Arial"/>
          <w:sz w:val="22"/>
          <w:szCs w:val="22"/>
        </w:rPr>
        <w:t>2</w:t>
      </w:r>
      <w:r w:rsidR="00DF4C98">
        <w:rPr>
          <w:rFonts w:ascii="Arial" w:hAnsi="Arial"/>
          <w:sz w:val="22"/>
          <w:szCs w:val="22"/>
        </w:rPr>
        <w:t>0</w:t>
      </w:r>
      <w:r w:rsidR="004E65C2" w:rsidRPr="00D83189">
        <w:rPr>
          <w:rFonts w:ascii="Arial" w:hAnsi="Arial"/>
          <w:sz w:val="22"/>
          <w:szCs w:val="22"/>
        </w:rPr>
        <w:t>.</w:t>
      </w:r>
      <w:r w:rsidR="00E7371C" w:rsidRPr="00D83189">
        <w:rPr>
          <w:rFonts w:ascii="Arial" w:hAnsi="Arial"/>
          <w:sz w:val="22"/>
          <w:szCs w:val="22"/>
        </w:rPr>
        <w:tab/>
      </w:r>
      <w:r w:rsidR="00A127EA" w:rsidRPr="00D83189">
        <w:rPr>
          <w:rFonts w:ascii="Arial" w:hAnsi="Arial"/>
          <w:sz w:val="22"/>
          <w:szCs w:val="22"/>
        </w:rPr>
        <w:t>SUPERANNUATION</w:t>
      </w:r>
    </w:p>
    <w:p w14:paraId="3F8A08E6" w14:textId="77777777" w:rsidR="00600617" w:rsidRPr="00E865E8" w:rsidRDefault="00600617" w:rsidP="00464853">
      <w:pPr>
        <w:pStyle w:val="Level2"/>
        <w:numPr>
          <w:ilvl w:val="0"/>
          <w:numId w:val="0"/>
        </w:numPr>
        <w:ind w:left="360"/>
        <w:rPr>
          <w:rFonts w:ascii="Arial" w:hAnsi="Arial"/>
          <w:sz w:val="22"/>
          <w:szCs w:val="22"/>
          <w:lang w:val="en-US"/>
        </w:rPr>
      </w:pPr>
      <w:r w:rsidRPr="00E865E8">
        <w:rPr>
          <w:rFonts w:ascii="Arial" w:hAnsi="Arial"/>
          <w:sz w:val="22"/>
          <w:szCs w:val="22"/>
          <w:lang w:val="en-US"/>
        </w:rPr>
        <w:t>The Employer will</w:t>
      </w:r>
      <w:r w:rsidR="00015335">
        <w:rPr>
          <w:rFonts w:ascii="Arial" w:hAnsi="Arial"/>
          <w:sz w:val="22"/>
          <w:szCs w:val="22"/>
          <w:lang w:val="en-US"/>
        </w:rPr>
        <w:t>:</w:t>
      </w:r>
    </w:p>
    <w:p w14:paraId="2D842E28" w14:textId="77777777" w:rsidR="00600617" w:rsidRPr="00E865E8" w:rsidRDefault="00600617" w:rsidP="001D5C37">
      <w:pPr>
        <w:pStyle w:val="Level2"/>
        <w:numPr>
          <w:ilvl w:val="2"/>
          <w:numId w:val="75"/>
        </w:numPr>
        <w:rPr>
          <w:rFonts w:ascii="Arial" w:hAnsi="Arial"/>
          <w:sz w:val="22"/>
          <w:szCs w:val="22"/>
          <w:lang w:val="en-US"/>
        </w:rPr>
      </w:pPr>
      <w:r w:rsidRPr="00E865E8">
        <w:rPr>
          <w:rFonts w:ascii="Arial" w:hAnsi="Arial"/>
          <w:sz w:val="22"/>
          <w:szCs w:val="22"/>
          <w:lang w:val="en-US"/>
        </w:rPr>
        <w:t xml:space="preserve">Make Superannuation contributions in full and on time as required by </w:t>
      </w:r>
      <w:r w:rsidR="004C426C">
        <w:rPr>
          <w:rFonts w:ascii="Arial" w:hAnsi="Arial"/>
          <w:sz w:val="22"/>
          <w:szCs w:val="22"/>
          <w:lang w:val="en-US"/>
        </w:rPr>
        <w:t>superannuation legislation</w:t>
      </w:r>
      <w:r w:rsidRPr="00E865E8">
        <w:rPr>
          <w:rFonts w:ascii="Arial" w:hAnsi="Arial"/>
          <w:sz w:val="22"/>
          <w:szCs w:val="22"/>
          <w:lang w:val="en-US"/>
        </w:rPr>
        <w:t>.</w:t>
      </w:r>
    </w:p>
    <w:p w14:paraId="42EB7CC3" w14:textId="77777777" w:rsidR="00600617" w:rsidRPr="00E865E8" w:rsidRDefault="00600617" w:rsidP="001D5C37">
      <w:pPr>
        <w:pStyle w:val="Level2"/>
        <w:numPr>
          <w:ilvl w:val="2"/>
          <w:numId w:val="76"/>
        </w:numPr>
        <w:rPr>
          <w:rFonts w:ascii="Arial" w:hAnsi="Arial"/>
          <w:sz w:val="22"/>
          <w:szCs w:val="22"/>
          <w:lang w:val="en-US"/>
        </w:rPr>
      </w:pPr>
      <w:r w:rsidRPr="00E865E8">
        <w:rPr>
          <w:rFonts w:ascii="Arial" w:hAnsi="Arial"/>
          <w:sz w:val="22"/>
          <w:szCs w:val="22"/>
          <w:lang w:val="en-US"/>
        </w:rPr>
        <w:t xml:space="preserve">Superannuation contributions </w:t>
      </w:r>
      <w:r w:rsidR="004C426C">
        <w:rPr>
          <w:rFonts w:ascii="Arial" w:hAnsi="Arial"/>
          <w:sz w:val="22"/>
          <w:szCs w:val="22"/>
          <w:lang w:val="en-US"/>
        </w:rPr>
        <w:t>will</w:t>
      </w:r>
      <w:r w:rsidR="004C426C" w:rsidRPr="00E865E8">
        <w:rPr>
          <w:rFonts w:ascii="Arial" w:hAnsi="Arial"/>
          <w:sz w:val="22"/>
          <w:szCs w:val="22"/>
          <w:lang w:val="en-US"/>
        </w:rPr>
        <w:t xml:space="preserve"> </w:t>
      </w:r>
      <w:r w:rsidRPr="00E865E8">
        <w:rPr>
          <w:rFonts w:ascii="Arial" w:hAnsi="Arial"/>
          <w:sz w:val="22"/>
          <w:szCs w:val="22"/>
          <w:lang w:val="en-US"/>
        </w:rPr>
        <w:t xml:space="preserve">be made to the employee’s nominated </w:t>
      </w:r>
      <w:r w:rsidR="004C426C">
        <w:rPr>
          <w:rFonts w:ascii="Arial" w:hAnsi="Arial"/>
          <w:sz w:val="22"/>
          <w:szCs w:val="22"/>
          <w:lang w:val="en-US"/>
        </w:rPr>
        <w:t xml:space="preserve">superannuation </w:t>
      </w:r>
      <w:r w:rsidRPr="00E865E8">
        <w:rPr>
          <w:rFonts w:ascii="Arial" w:hAnsi="Arial"/>
          <w:sz w:val="22"/>
          <w:szCs w:val="22"/>
          <w:lang w:val="en-US"/>
        </w:rPr>
        <w:t>fund, unless the employee does not nominate a fund, in which case contributions will be made to Australian Super.</w:t>
      </w:r>
    </w:p>
    <w:p w14:paraId="5F1E2293" w14:textId="77777777" w:rsidR="00600617" w:rsidRPr="00E865E8" w:rsidRDefault="00600617" w:rsidP="001D5C37">
      <w:pPr>
        <w:pStyle w:val="Level2"/>
        <w:numPr>
          <w:ilvl w:val="2"/>
          <w:numId w:val="77"/>
        </w:numPr>
        <w:rPr>
          <w:rFonts w:ascii="Arial" w:hAnsi="Arial"/>
          <w:sz w:val="22"/>
          <w:szCs w:val="22"/>
          <w:lang w:val="en-US"/>
        </w:rPr>
      </w:pPr>
      <w:r w:rsidRPr="00E865E8">
        <w:rPr>
          <w:rFonts w:ascii="Arial" w:hAnsi="Arial"/>
          <w:sz w:val="22"/>
          <w:szCs w:val="22"/>
          <w:lang w:val="en-US"/>
        </w:rPr>
        <w:t xml:space="preserve">Subject to the governing rules of the relevant superannuation fund, an employee may, in writing, authorise their </w:t>
      </w:r>
      <w:r w:rsidR="00104D1F">
        <w:rPr>
          <w:rFonts w:ascii="Arial" w:hAnsi="Arial"/>
          <w:sz w:val="22"/>
          <w:szCs w:val="22"/>
          <w:lang w:val="en-US"/>
        </w:rPr>
        <w:t>E</w:t>
      </w:r>
      <w:r w:rsidRPr="00E865E8">
        <w:rPr>
          <w:rFonts w:ascii="Arial" w:hAnsi="Arial"/>
          <w:sz w:val="22"/>
          <w:szCs w:val="22"/>
          <w:lang w:val="en-US"/>
        </w:rPr>
        <w:t xml:space="preserve">mployer to pay on behalf of the employee a specified amount from the before-tax wages of the employee into the same superannuation fund as the </w:t>
      </w:r>
      <w:r w:rsidR="00104D1F">
        <w:rPr>
          <w:rFonts w:ascii="Arial" w:hAnsi="Arial"/>
          <w:sz w:val="22"/>
          <w:szCs w:val="22"/>
          <w:lang w:val="en-US"/>
        </w:rPr>
        <w:t>E</w:t>
      </w:r>
      <w:r w:rsidRPr="00E865E8">
        <w:rPr>
          <w:rFonts w:ascii="Arial" w:hAnsi="Arial"/>
          <w:sz w:val="22"/>
          <w:szCs w:val="22"/>
          <w:lang w:val="en-US"/>
        </w:rPr>
        <w:t xml:space="preserve">mployer makes the superannuation contributions provided for in clause </w:t>
      </w:r>
      <w:r w:rsidR="001D5C37">
        <w:rPr>
          <w:rFonts w:ascii="Arial" w:hAnsi="Arial"/>
          <w:sz w:val="22"/>
          <w:szCs w:val="22"/>
          <w:lang w:val="en-US"/>
        </w:rPr>
        <w:t>20.2.</w:t>
      </w:r>
    </w:p>
    <w:p w14:paraId="22214429" w14:textId="77777777" w:rsidR="00600617" w:rsidRPr="00E865E8" w:rsidRDefault="00600617" w:rsidP="001D5C37">
      <w:pPr>
        <w:pStyle w:val="Level2"/>
        <w:numPr>
          <w:ilvl w:val="2"/>
          <w:numId w:val="78"/>
        </w:numPr>
        <w:rPr>
          <w:rFonts w:ascii="Arial" w:hAnsi="Arial"/>
          <w:sz w:val="22"/>
          <w:szCs w:val="22"/>
          <w:lang w:val="en-US"/>
        </w:rPr>
      </w:pPr>
      <w:r w:rsidRPr="00E865E8">
        <w:rPr>
          <w:rFonts w:ascii="Arial" w:hAnsi="Arial"/>
          <w:sz w:val="22"/>
          <w:szCs w:val="22"/>
          <w:lang w:val="en-US"/>
        </w:rPr>
        <w:t xml:space="preserve">An employee may adjust the amount he or she has authorised the </w:t>
      </w:r>
      <w:r w:rsidR="00104D1F">
        <w:rPr>
          <w:rFonts w:ascii="Arial" w:hAnsi="Arial"/>
          <w:sz w:val="22"/>
          <w:szCs w:val="22"/>
          <w:lang w:val="en-US"/>
        </w:rPr>
        <w:t>E</w:t>
      </w:r>
      <w:r w:rsidRPr="00E865E8">
        <w:rPr>
          <w:rFonts w:ascii="Arial" w:hAnsi="Arial"/>
          <w:sz w:val="22"/>
          <w:szCs w:val="22"/>
          <w:lang w:val="en-US"/>
        </w:rPr>
        <w:t>mployer to pay from the</w:t>
      </w:r>
      <w:r w:rsidR="004C426C">
        <w:rPr>
          <w:rFonts w:ascii="Arial" w:hAnsi="Arial"/>
          <w:sz w:val="22"/>
          <w:szCs w:val="22"/>
          <w:lang w:val="en-US"/>
        </w:rPr>
        <w:t>ir wages</w:t>
      </w:r>
      <w:r w:rsidR="00104D1F">
        <w:rPr>
          <w:rFonts w:ascii="Arial" w:hAnsi="Arial"/>
          <w:sz w:val="22"/>
          <w:szCs w:val="22"/>
          <w:lang w:val="en-US"/>
        </w:rPr>
        <w:t xml:space="preserve"> </w:t>
      </w:r>
      <w:r w:rsidRPr="00E865E8">
        <w:rPr>
          <w:rFonts w:ascii="Arial" w:hAnsi="Arial"/>
          <w:sz w:val="22"/>
          <w:szCs w:val="22"/>
          <w:lang w:val="en-US"/>
        </w:rPr>
        <w:t xml:space="preserve">from the first of the month following </w:t>
      </w:r>
      <w:r w:rsidR="004C426C">
        <w:rPr>
          <w:rFonts w:ascii="Arial" w:hAnsi="Arial"/>
          <w:sz w:val="22"/>
          <w:szCs w:val="22"/>
          <w:lang w:val="en-US"/>
        </w:rPr>
        <w:t>providing written notice.</w:t>
      </w:r>
    </w:p>
    <w:p w14:paraId="71409BCE" w14:textId="77777777" w:rsidR="00600617" w:rsidRPr="00E865E8" w:rsidRDefault="00600617" w:rsidP="001D5C37">
      <w:pPr>
        <w:pStyle w:val="Level2"/>
        <w:numPr>
          <w:ilvl w:val="2"/>
          <w:numId w:val="79"/>
        </w:numPr>
        <w:rPr>
          <w:rFonts w:ascii="Arial" w:hAnsi="Arial"/>
          <w:sz w:val="22"/>
          <w:szCs w:val="22"/>
          <w:lang w:val="en-US"/>
        </w:rPr>
      </w:pPr>
      <w:r w:rsidRPr="00E865E8">
        <w:rPr>
          <w:rFonts w:ascii="Arial" w:hAnsi="Arial"/>
          <w:sz w:val="22"/>
          <w:szCs w:val="22"/>
          <w:lang w:val="en-US"/>
        </w:rPr>
        <w:t xml:space="preserve">The </w:t>
      </w:r>
      <w:r w:rsidR="00104D1F">
        <w:rPr>
          <w:rFonts w:ascii="Arial" w:hAnsi="Arial"/>
          <w:sz w:val="22"/>
          <w:szCs w:val="22"/>
          <w:lang w:val="en-US"/>
        </w:rPr>
        <w:t>E</w:t>
      </w:r>
      <w:r w:rsidRPr="00E865E8">
        <w:rPr>
          <w:rFonts w:ascii="Arial" w:hAnsi="Arial"/>
          <w:sz w:val="22"/>
          <w:szCs w:val="22"/>
          <w:lang w:val="en-US"/>
        </w:rPr>
        <w:t xml:space="preserve">mployer must pay the amount authorised under clauses </w:t>
      </w:r>
      <w:r w:rsidR="001D5C37">
        <w:rPr>
          <w:rFonts w:ascii="Arial" w:hAnsi="Arial"/>
          <w:sz w:val="22"/>
          <w:szCs w:val="22"/>
          <w:lang w:val="en-US"/>
        </w:rPr>
        <w:t>20.3</w:t>
      </w:r>
      <w:r w:rsidRPr="00E865E8">
        <w:rPr>
          <w:rFonts w:ascii="Arial" w:hAnsi="Arial"/>
          <w:b/>
          <w:sz w:val="22"/>
          <w:szCs w:val="22"/>
          <w:lang w:val="en-US"/>
        </w:rPr>
        <w:t xml:space="preserve"> </w:t>
      </w:r>
      <w:r w:rsidRPr="00E865E8">
        <w:rPr>
          <w:rFonts w:ascii="Arial" w:hAnsi="Arial"/>
          <w:sz w:val="22"/>
          <w:szCs w:val="22"/>
          <w:lang w:val="en-US"/>
        </w:rPr>
        <w:t>or</w:t>
      </w:r>
      <w:r w:rsidRPr="00E865E8">
        <w:rPr>
          <w:rFonts w:ascii="Arial" w:hAnsi="Arial"/>
          <w:b/>
          <w:sz w:val="22"/>
          <w:szCs w:val="22"/>
          <w:lang w:val="en-US"/>
        </w:rPr>
        <w:t xml:space="preserve"> </w:t>
      </w:r>
      <w:r w:rsidR="001D5C37">
        <w:rPr>
          <w:rFonts w:ascii="Arial" w:hAnsi="Arial"/>
          <w:sz w:val="22"/>
          <w:szCs w:val="22"/>
          <w:lang w:val="en-US"/>
        </w:rPr>
        <w:t>20.4</w:t>
      </w:r>
      <w:r w:rsidR="00104D1F">
        <w:rPr>
          <w:rFonts w:ascii="Arial" w:hAnsi="Arial"/>
          <w:sz w:val="22"/>
          <w:szCs w:val="22"/>
          <w:lang w:val="en-US"/>
        </w:rPr>
        <w:t>,</w:t>
      </w:r>
      <w:r w:rsidRPr="00E865E8">
        <w:rPr>
          <w:rFonts w:ascii="Arial" w:hAnsi="Arial"/>
          <w:b/>
          <w:sz w:val="22"/>
          <w:szCs w:val="22"/>
          <w:lang w:val="en-US"/>
        </w:rPr>
        <w:t xml:space="preserve"> </w:t>
      </w:r>
      <w:r w:rsidRPr="00E865E8">
        <w:rPr>
          <w:rFonts w:ascii="Arial" w:hAnsi="Arial"/>
          <w:sz w:val="22"/>
          <w:szCs w:val="22"/>
          <w:lang w:val="en-US"/>
        </w:rPr>
        <w:t>no later than 28 days after the end of the month which the deduction was authorised.</w:t>
      </w:r>
    </w:p>
    <w:p w14:paraId="56A60F8B" w14:textId="77777777" w:rsidR="004A08BD" w:rsidRDefault="004A08BD" w:rsidP="00600617">
      <w:pPr>
        <w:pStyle w:val="Level2"/>
        <w:numPr>
          <w:ilvl w:val="0"/>
          <w:numId w:val="0"/>
        </w:numPr>
        <w:rPr>
          <w:sz w:val="22"/>
          <w:szCs w:val="22"/>
        </w:rPr>
      </w:pPr>
    </w:p>
    <w:p w14:paraId="3BAF1BF1" w14:textId="77777777" w:rsidR="001756C9" w:rsidRPr="00087C7F" w:rsidRDefault="001756C9" w:rsidP="00087C7F"/>
    <w:p w14:paraId="47CFBB3A" w14:textId="77777777" w:rsidR="004A08BD" w:rsidRPr="00D83189" w:rsidRDefault="004A08BD" w:rsidP="004A08BD">
      <w:pPr>
        <w:ind w:left="1080" w:hanging="1080"/>
        <w:jc w:val="both"/>
        <w:rPr>
          <w:rFonts w:cs="Arial"/>
          <w:sz w:val="22"/>
          <w:szCs w:val="22"/>
        </w:rPr>
      </w:pPr>
      <w:r w:rsidRPr="00D83189">
        <w:rPr>
          <w:rFonts w:cs="Arial"/>
          <w:b/>
          <w:sz w:val="22"/>
          <w:szCs w:val="22"/>
        </w:rPr>
        <w:t>PART 6</w:t>
      </w:r>
      <w:r w:rsidRPr="00D83189">
        <w:rPr>
          <w:rFonts w:cs="Arial"/>
          <w:b/>
          <w:sz w:val="22"/>
          <w:szCs w:val="22"/>
        </w:rPr>
        <w:tab/>
        <w:t>HOURS OF WORK, BREAKS, OVERTIME, WEEKEND WORK, PUBLIC HOLIDAYS</w:t>
      </w:r>
    </w:p>
    <w:p w14:paraId="074E6F46" w14:textId="77777777" w:rsidR="00CA26E3" w:rsidRPr="00D83189" w:rsidRDefault="00CA26E3" w:rsidP="00CA26E3">
      <w:pPr>
        <w:keepNext/>
        <w:tabs>
          <w:tab w:val="num" w:pos="851"/>
        </w:tabs>
        <w:spacing w:before="480"/>
        <w:ind w:left="851" w:hanging="851"/>
        <w:outlineLvl w:val="1"/>
        <w:rPr>
          <w:rFonts w:cs="Arial"/>
          <w:b/>
          <w:bCs/>
          <w:kern w:val="32"/>
          <w:sz w:val="22"/>
          <w:szCs w:val="22"/>
          <w:lang w:val="en-AU" w:eastAsia="en-AU"/>
        </w:rPr>
      </w:pPr>
      <w:bookmarkStart w:id="16" w:name="_Toc345488593"/>
      <w:r w:rsidRPr="00D83189">
        <w:rPr>
          <w:rFonts w:cs="Arial"/>
          <w:b/>
          <w:bCs/>
          <w:kern w:val="32"/>
          <w:sz w:val="22"/>
          <w:szCs w:val="22"/>
          <w:lang w:val="en-AU" w:eastAsia="en-AU"/>
        </w:rPr>
        <w:t>2</w:t>
      </w:r>
      <w:r w:rsidR="00DF4C98">
        <w:rPr>
          <w:rFonts w:cs="Arial"/>
          <w:b/>
          <w:bCs/>
          <w:kern w:val="32"/>
          <w:sz w:val="22"/>
          <w:szCs w:val="22"/>
          <w:lang w:val="en-AU" w:eastAsia="en-AU"/>
        </w:rPr>
        <w:t>1</w:t>
      </w:r>
      <w:r w:rsidRPr="00D83189">
        <w:rPr>
          <w:rFonts w:cs="Arial"/>
          <w:b/>
          <w:bCs/>
          <w:kern w:val="32"/>
          <w:sz w:val="22"/>
          <w:szCs w:val="22"/>
          <w:lang w:val="en-AU" w:eastAsia="en-AU"/>
        </w:rPr>
        <w:t>.</w:t>
      </w:r>
      <w:r w:rsidRPr="00D83189">
        <w:rPr>
          <w:rFonts w:cs="Arial"/>
          <w:b/>
          <w:bCs/>
          <w:kern w:val="32"/>
          <w:sz w:val="22"/>
          <w:szCs w:val="22"/>
          <w:lang w:val="en-AU" w:eastAsia="en-AU"/>
        </w:rPr>
        <w:tab/>
      </w:r>
      <w:r w:rsidR="00A127EA" w:rsidRPr="00D83189">
        <w:rPr>
          <w:rFonts w:cs="Arial"/>
          <w:b/>
          <w:bCs/>
          <w:kern w:val="32"/>
          <w:sz w:val="22"/>
          <w:szCs w:val="22"/>
          <w:lang w:val="en-AU" w:eastAsia="en-AU"/>
        </w:rPr>
        <w:t>ORDINARY HOURS OF WORK AND ROSTERING</w:t>
      </w:r>
      <w:bookmarkEnd w:id="16"/>
    </w:p>
    <w:p w14:paraId="670F83AE" w14:textId="77777777" w:rsidR="00CA26E3" w:rsidRPr="00D83189" w:rsidRDefault="001715D7" w:rsidP="001715D7">
      <w:pPr>
        <w:spacing w:before="200"/>
        <w:ind w:left="851" w:hanging="851"/>
        <w:jc w:val="both"/>
        <w:rPr>
          <w:rFonts w:cs="Arial"/>
          <w:sz w:val="22"/>
          <w:szCs w:val="22"/>
          <w:lang w:val="en-AU" w:eastAsia="en-AU"/>
        </w:rPr>
      </w:pPr>
      <w:r w:rsidRPr="001715D7">
        <w:rPr>
          <w:rFonts w:cs="Arial"/>
          <w:b/>
          <w:sz w:val="22"/>
          <w:szCs w:val="22"/>
          <w:lang w:val="en-AU" w:eastAsia="en-AU"/>
        </w:rPr>
        <w:t>2</w:t>
      </w:r>
      <w:r w:rsidR="00DF4C98">
        <w:rPr>
          <w:rFonts w:cs="Arial"/>
          <w:b/>
          <w:sz w:val="22"/>
          <w:szCs w:val="22"/>
          <w:lang w:val="en-AU" w:eastAsia="en-AU"/>
        </w:rPr>
        <w:t>1</w:t>
      </w:r>
      <w:r w:rsidRPr="001715D7">
        <w:rPr>
          <w:rFonts w:cs="Arial"/>
          <w:b/>
          <w:sz w:val="22"/>
          <w:szCs w:val="22"/>
          <w:lang w:val="en-AU" w:eastAsia="en-AU"/>
        </w:rPr>
        <w:t>.1</w:t>
      </w:r>
      <w:r>
        <w:rPr>
          <w:rFonts w:cs="Arial"/>
          <w:sz w:val="22"/>
          <w:szCs w:val="22"/>
          <w:lang w:val="en-AU" w:eastAsia="en-AU"/>
        </w:rPr>
        <w:tab/>
      </w:r>
      <w:r w:rsidR="00CA26E3" w:rsidRPr="00D83189">
        <w:rPr>
          <w:rFonts w:cs="Arial"/>
          <w:sz w:val="22"/>
          <w:szCs w:val="22"/>
          <w:lang w:val="en-AU" w:eastAsia="en-AU"/>
        </w:rPr>
        <w:t>The ordinary hours of work o</w:t>
      </w:r>
      <w:r w:rsidR="004C426C">
        <w:rPr>
          <w:rFonts w:cs="Arial"/>
          <w:sz w:val="22"/>
          <w:szCs w:val="22"/>
          <w:lang w:val="en-AU" w:eastAsia="en-AU"/>
        </w:rPr>
        <w:t>f</w:t>
      </w:r>
      <w:r w:rsidR="00CA26E3" w:rsidRPr="00D83189">
        <w:rPr>
          <w:rFonts w:cs="Arial"/>
          <w:sz w:val="22"/>
          <w:szCs w:val="22"/>
          <w:lang w:val="en-AU" w:eastAsia="en-AU"/>
        </w:rPr>
        <w:t xml:space="preserve"> casual employees will be a minimum of </w:t>
      </w:r>
      <w:r w:rsidR="00CF019A">
        <w:rPr>
          <w:rFonts w:cs="Arial"/>
          <w:sz w:val="22"/>
          <w:szCs w:val="22"/>
          <w:lang w:val="en-AU" w:eastAsia="en-AU"/>
        </w:rPr>
        <w:t xml:space="preserve">four </w:t>
      </w:r>
      <w:r w:rsidR="00CA26E3" w:rsidRPr="00D83189">
        <w:rPr>
          <w:rFonts w:cs="Arial"/>
          <w:sz w:val="22"/>
          <w:szCs w:val="22"/>
          <w:lang w:val="en-AU" w:eastAsia="en-AU"/>
        </w:rPr>
        <w:t>consecutive hours per day.</w:t>
      </w:r>
      <w:r w:rsidR="00B75DDC">
        <w:rPr>
          <w:rFonts w:cs="Arial"/>
          <w:sz w:val="22"/>
          <w:szCs w:val="22"/>
          <w:lang w:val="en-AU" w:eastAsia="en-AU"/>
        </w:rPr>
        <w:t xml:space="preserve"> </w:t>
      </w:r>
      <w:r w:rsidR="00CA26E3" w:rsidRPr="00D83189">
        <w:rPr>
          <w:rFonts w:cs="Arial"/>
          <w:sz w:val="22"/>
          <w:szCs w:val="22"/>
          <w:lang w:val="en-AU" w:eastAsia="en-AU"/>
        </w:rPr>
        <w:t>Ordinary hours may be worked on any of the days Monday through to and including Sunday between the hours of 7.00 am and 12</w:t>
      </w:r>
      <w:r w:rsidR="00E57B84" w:rsidRPr="00D83189">
        <w:rPr>
          <w:rFonts w:cs="Arial"/>
          <w:sz w:val="22"/>
          <w:szCs w:val="22"/>
          <w:lang w:val="en-AU" w:eastAsia="en-AU"/>
        </w:rPr>
        <w:t xml:space="preserve"> </w:t>
      </w:r>
      <w:r w:rsidR="00CA26E3" w:rsidRPr="00D83189">
        <w:rPr>
          <w:rFonts w:cs="Arial"/>
          <w:sz w:val="22"/>
          <w:szCs w:val="22"/>
          <w:lang w:val="en-AU" w:eastAsia="en-AU"/>
        </w:rPr>
        <w:t>midnight.</w:t>
      </w:r>
    </w:p>
    <w:p w14:paraId="3D3C086B" w14:textId="7C653C93" w:rsidR="00DE2207" w:rsidRDefault="001715D7" w:rsidP="00462FA0">
      <w:pPr>
        <w:spacing w:before="200"/>
        <w:ind w:left="851" w:hanging="851"/>
        <w:jc w:val="both"/>
        <w:rPr>
          <w:rFonts w:cs="Arial"/>
          <w:sz w:val="22"/>
          <w:szCs w:val="22"/>
          <w:lang w:val="en-AU" w:eastAsia="en-AU"/>
        </w:rPr>
      </w:pPr>
      <w:r w:rsidRPr="001715D7">
        <w:rPr>
          <w:rFonts w:cs="Arial"/>
          <w:b/>
          <w:sz w:val="22"/>
          <w:szCs w:val="22"/>
          <w:lang w:val="en-AU" w:eastAsia="en-AU"/>
        </w:rPr>
        <w:lastRenderedPageBreak/>
        <w:t>2</w:t>
      </w:r>
      <w:r w:rsidR="00DF4C98">
        <w:rPr>
          <w:rFonts w:cs="Arial"/>
          <w:b/>
          <w:sz w:val="22"/>
          <w:szCs w:val="22"/>
          <w:lang w:val="en-AU" w:eastAsia="en-AU"/>
        </w:rPr>
        <w:t>1</w:t>
      </w:r>
      <w:r w:rsidRPr="001715D7">
        <w:rPr>
          <w:rFonts w:cs="Arial"/>
          <w:b/>
          <w:sz w:val="22"/>
          <w:szCs w:val="22"/>
          <w:lang w:val="en-AU" w:eastAsia="en-AU"/>
        </w:rPr>
        <w:t>.2</w:t>
      </w:r>
      <w:r>
        <w:rPr>
          <w:rFonts w:cs="Arial"/>
          <w:sz w:val="22"/>
          <w:szCs w:val="22"/>
          <w:lang w:val="en-AU" w:eastAsia="en-AU"/>
        </w:rPr>
        <w:tab/>
      </w:r>
      <w:r w:rsidR="00CA26E3" w:rsidRPr="00D83189">
        <w:rPr>
          <w:rFonts w:cs="Arial"/>
          <w:sz w:val="22"/>
          <w:szCs w:val="22"/>
          <w:lang w:val="en-AU" w:eastAsia="en-AU"/>
        </w:rPr>
        <w:t xml:space="preserve">Casual employees are not paid per performance. </w:t>
      </w:r>
      <w:r w:rsidR="001A24E6">
        <w:rPr>
          <w:rFonts w:cs="Arial"/>
          <w:sz w:val="22"/>
          <w:szCs w:val="22"/>
          <w:lang w:val="en-AU" w:eastAsia="en-AU"/>
        </w:rPr>
        <w:t>Casual employee</w:t>
      </w:r>
      <w:r w:rsidR="00CA26E3" w:rsidRPr="00D83189">
        <w:rPr>
          <w:rFonts w:cs="Arial"/>
          <w:sz w:val="22"/>
          <w:szCs w:val="22"/>
          <w:lang w:val="en-AU" w:eastAsia="en-AU"/>
        </w:rPr>
        <w:t>s may be required to work on a number of performances during an engagement.</w:t>
      </w:r>
    </w:p>
    <w:p w14:paraId="5CAA285B" w14:textId="77777777" w:rsidR="001715D7" w:rsidRPr="001715D7" w:rsidRDefault="001715D7" w:rsidP="001715D7">
      <w:pPr>
        <w:spacing w:before="200"/>
        <w:ind w:left="851" w:hanging="851"/>
        <w:jc w:val="both"/>
        <w:rPr>
          <w:rFonts w:cs="Arial"/>
          <w:b/>
          <w:sz w:val="22"/>
          <w:szCs w:val="22"/>
          <w:lang w:val="en-AU" w:eastAsia="en-AU"/>
        </w:rPr>
      </w:pPr>
      <w:r>
        <w:rPr>
          <w:rFonts w:cs="Arial"/>
          <w:b/>
          <w:sz w:val="22"/>
          <w:szCs w:val="22"/>
          <w:lang w:val="en-AU" w:eastAsia="en-AU"/>
        </w:rPr>
        <w:t>2</w:t>
      </w:r>
      <w:r w:rsidR="00DF4C98">
        <w:rPr>
          <w:rFonts w:cs="Arial"/>
          <w:b/>
          <w:sz w:val="22"/>
          <w:szCs w:val="22"/>
          <w:lang w:val="en-AU" w:eastAsia="en-AU"/>
        </w:rPr>
        <w:t>1</w:t>
      </w:r>
      <w:r>
        <w:rPr>
          <w:rFonts w:cs="Arial"/>
          <w:b/>
          <w:sz w:val="22"/>
          <w:szCs w:val="22"/>
          <w:lang w:val="en-AU" w:eastAsia="en-AU"/>
        </w:rPr>
        <w:t>.3</w:t>
      </w:r>
      <w:r>
        <w:rPr>
          <w:rFonts w:cs="Arial"/>
          <w:b/>
          <w:sz w:val="22"/>
          <w:szCs w:val="22"/>
          <w:lang w:val="en-AU" w:eastAsia="en-AU"/>
        </w:rPr>
        <w:tab/>
      </w:r>
      <w:r w:rsidRPr="001715D7">
        <w:rPr>
          <w:rFonts w:cs="Arial"/>
          <w:b/>
          <w:sz w:val="22"/>
          <w:szCs w:val="22"/>
          <w:lang w:val="en-AU" w:eastAsia="en-AU"/>
        </w:rPr>
        <w:t>Rosters</w:t>
      </w:r>
    </w:p>
    <w:p w14:paraId="06DB1E87" w14:textId="77777777" w:rsidR="001715D7" w:rsidRDefault="001715D7" w:rsidP="001715D7">
      <w:pPr>
        <w:spacing w:before="200"/>
        <w:ind w:left="851" w:hanging="851"/>
        <w:jc w:val="both"/>
        <w:rPr>
          <w:rFonts w:cs="Arial"/>
          <w:sz w:val="22"/>
          <w:szCs w:val="22"/>
        </w:rPr>
      </w:pPr>
      <w:r>
        <w:rPr>
          <w:rFonts w:cs="Arial"/>
          <w:b/>
          <w:sz w:val="22"/>
          <w:szCs w:val="22"/>
          <w:lang w:val="en-AU" w:eastAsia="en-AU"/>
        </w:rPr>
        <w:tab/>
        <w:t>a)</w:t>
      </w:r>
      <w:r>
        <w:rPr>
          <w:rFonts w:cs="Arial"/>
          <w:b/>
          <w:sz w:val="22"/>
          <w:szCs w:val="22"/>
          <w:lang w:val="en-AU" w:eastAsia="en-AU"/>
        </w:rPr>
        <w:tab/>
      </w:r>
      <w:r w:rsidRPr="00D83189">
        <w:rPr>
          <w:rFonts w:cs="Arial"/>
          <w:sz w:val="22"/>
          <w:szCs w:val="22"/>
        </w:rPr>
        <w:t xml:space="preserve">At least </w:t>
      </w:r>
      <w:r>
        <w:rPr>
          <w:rFonts w:cs="Arial"/>
          <w:sz w:val="22"/>
          <w:szCs w:val="22"/>
        </w:rPr>
        <w:t>12</w:t>
      </w:r>
      <w:r w:rsidRPr="00D83189">
        <w:rPr>
          <w:rFonts w:cs="Arial"/>
          <w:sz w:val="22"/>
          <w:szCs w:val="22"/>
        </w:rPr>
        <w:t xml:space="preserve"> hours’</w:t>
      </w:r>
      <w:r>
        <w:rPr>
          <w:rFonts w:cs="Arial"/>
          <w:sz w:val="22"/>
          <w:szCs w:val="22"/>
        </w:rPr>
        <w:t xml:space="preserve"> notice </w:t>
      </w:r>
      <w:r w:rsidRPr="00D83189">
        <w:rPr>
          <w:rFonts w:cs="Arial"/>
          <w:sz w:val="22"/>
          <w:szCs w:val="22"/>
        </w:rPr>
        <w:t xml:space="preserve">must be given to the </w:t>
      </w:r>
      <w:r>
        <w:rPr>
          <w:rFonts w:cs="Arial"/>
          <w:sz w:val="22"/>
          <w:szCs w:val="22"/>
        </w:rPr>
        <w:t>casual employee</w:t>
      </w:r>
      <w:r w:rsidRPr="00D83189">
        <w:rPr>
          <w:rFonts w:cs="Arial"/>
          <w:sz w:val="22"/>
          <w:szCs w:val="22"/>
        </w:rPr>
        <w:t xml:space="preserve"> should any alteration of the </w:t>
      </w:r>
      <w:r>
        <w:rPr>
          <w:rFonts w:cs="Arial"/>
          <w:sz w:val="22"/>
          <w:szCs w:val="22"/>
        </w:rPr>
        <w:t>rostered</w:t>
      </w:r>
      <w:r w:rsidRPr="00D83189">
        <w:rPr>
          <w:rFonts w:cs="Arial"/>
          <w:sz w:val="22"/>
          <w:szCs w:val="22"/>
        </w:rPr>
        <w:t xml:space="preserve"> hours </w:t>
      </w:r>
      <w:r w:rsidR="004C426C">
        <w:rPr>
          <w:rFonts w:cs="Arial"/>
          <w:sz w:val="22"/>
          <w:szCs w:val="22"/>
        </w:rPr>
        <w:t>occur</w:t>
      </w:r>
      <w:r w:rsidRPr="00D83189">
        <w:rPr>
          <w:rFonts w:cs="Arial"/>
          <w:sz w:val="22"/>
          <w:szCs w:val="22"/>
        </w:rPr>
        <w:t>, except in emergenc</w:t>
      </w:r>
      <w:r w:rsidR="004C426C">
        <w:rPr>
          <w:rFonts w:cs="Arial"/>
          <w:sz w:val="22"/>
          <w:szCs w:val="22"/>
        </w:rPr>
        <w:t>ies</w:t>
      </w:r>
      <w:r w:rsidRPr="00D83189">
        <w:rPr>
          <w:rFonts w:cs="Arial"/>
          <w:sz w:val="22"/>
          <w:szCs w:val="22"/>
        </w:rPr>
        <w:t xml:space="preserve">. If no notice is given, the </w:t>
      </w:r>
      <w:r>
        <w:rPr>
          <w:rFonts w:cs="Arial"/>
          <w:sz w:val="22"/>
          <w:szCs w:val="22"/>
        </w:rPr>
        <w:t>casual employee</w:t>
      </w:r>
      <w:r w:rsidRPr="00D83189">
        <w:rPr>
          <w:rFonts w:cs="Arial"/>
          <w:sz w:val="22"/>
          <w:szCs w:val="22"/>
        </w:rPr>
        <w:t xml:space="preserve"> w</w:t>
      </w:r>
      <w:r>
        <w:rPr>
          <w:rFonts w:cs="Arial"/>
          <w:sz w:val="22"/>
          <w:szCs w:val="22"/>
        </w:rPr>
        <w:t>ill be paid a minimum call</w:t>
      </w:r>
      <w:r w:rsidRPr="00D83189">
        <w:rPr>
          <w:rFonts w:cs="Arial"/>
          <w:sz w:val="22"/>
          <w:szCs w:val="22"/>
        </w:rPr>
        <w:t>.</w:t>
      </w:r>
      <w:r>
        <w:rPr>
          <w:rFonts w:cs="Arial"/>
          <w:sz w:val="22"/>
          <w:szCs w:val="22"/>
        </w:rPr>
        <w:t xml:space="preserve"> The Employer will use </w:t>
      </w:r>
      <w:r w:rsidR="0082585B">
        <w:rPr>
          <w:rFonts w:cs="Arial"/>
          <w:sz w:val="22"/>
          <w:szCs w:val="22"/>
        </w:rPr>
        <w:t xml:space="preserve">its </w:t>
      </w:r>
      <w:r>
        <w:rPr>
          <w:rFonts w:cs="Arial"/>
          <w:sz w:val="22"/>
          <w:szCs w:val="22"/>
        </w:rPr>
        <w:t>best endeavours to provide 24 hours</w:t>
      </w:r>
      <w:r w:rsidR="000F385D">
        <w:rPr>
          <w:rFonts w:cs="Arial"/>
          <w:sz w:val="22"/>
          <w:szCs w:val="22"/>
        </w:rPr>
        <w:t>’</w:t>
      </w:r>
      <w:r>
        <w:rPr>
          <w:rFonts w:cs="Arial"/>
          <w:sz w:val="22"/>
          <w:szCs w:val="22"/>
        </w:rPr>
        <w:t xml:space="preserve"> </w:t>
      </w:r>
      <w:r w:rsidR="000F385D">
        <w:rPr>
          <w:rFonts w:cs="Arial"/>
          <w:sz w:val="22"/>
          <w:szCs w:val="22"/>
        </w:rPr>
        <w:t xml:space="preserve">notice </w:t>
      </w:r>
      <w:r>
        <w:rPr>
          <w:rFonts w:cs="Arial"/>
          <w:sz w:val="22"/>
          <w:szCs w:val="22"/>
        </w:rPr>
        <w:t>of a change to rostered hours where</w:t>
      </w:r>
      <w:r w:rsidR="004C426C">
        <w:rPr>
          <w:rFonts w:cs="Arial"/>
          <w:sz w:val="22"/>
          <w:szCs w:val="22"/>
        </w:rPr>
        <w:t xml:space="preserve"> it is</w:t>
      </w:r>
      <w:r>
        <w:rPr>
          <w:rFonts w:cs="Arial"/>
          <w:sz w:val="22"/>
          <w:szCs w:val="22"/>
        </w:rPr>
        <w:t xml:space="preserve"> practicable to do so.</w:t>
      </w:r>
    </w:p>
    <w:p w14:paraId="1F2ED100" w14:textId="77777777" w:rsidR="001715D7" w:rsidRPr="00D83189" w:rsidRDefault="001715D7" w:rsidP="001715D7">
      <w:pPr>
        <w:spacing w:before="200"/>
        <w:ind w:left="851" w:hanging="851"/>
        <w:jc w:val="both"/>
        <w:rPr>
          <w:rFonts w:cs="Arial"/>
          <w:sz w:val="22"/>
          <w:szCs w:val="22"/>
          <w:lang w:val="en-AU" w:eastAsia="en-AU"/>
        </w:rPr>
      </w:pPr>
      <w:r>
        <w:rPr>
          <w:rFonts w:cs="Arial"/>
          <w:b/>
          <w:sz w:val="22"/>
          <w:szCs w:val="22"/>
          <w:lang w:val="en-AU" w:eastAsia="en-AU"/>
        </w:rPr>
        <w:tab/>
        <w:t>b)</w:t>
      </w:r>
      <w:r>
        <w:rPr>
          <w:rFonts w:cs="Arial"/>
          <w:b/>
          <w:sz w:val="22"/>
          <w:szCs w:val="22"/>
          <w:lang w:val="en-AU" w:eastAsia="en-AU"/>
        </w:rPr>
        <w:tab/>
      </w:r>
      <w:r w:rsidRPr="00D83189">
        <w:rPr>
          <w:rFonts w:cs="Arial"/>
          <w:sz w:val="22"/>
          <w:szCs w:val="22"/>
        </w:rPr>
        <w:t xml:space="preserve">A </w:t>
      </w:r>
      <w:r>
        <w:rPr>
          <w:rFonts w:cs="Arial"/>
          <w:sz w:val="22"/>
          <w:szCs w:val="22"/>
        </w:rPr>
        <w:t>casual employee</w:t>
      </w:r>
      <w:r w:rsidRPr="00D83189">
        <w:rPr>
          <w:rFonts w:cs="Arial"/>
          <w:sz w:val="22"/>
          <w:szCs w:val="22"/>
        </w:rPr>
        <w:t xml:space="preserve"> will, wherever possible, be given </w:t>
      </w:r>
      <w:r>
        <w:rPr>
          <w:rFonts w:cs="Arial"/>
          <w:sz w:val="22"/>
          <w:szCs w:val="22"/>
        </w:rPr>
        <w:t>12</w:t>
      </w:r>
      <w:r w:rsidRPr="00D83189">
        <w:rPr>
          <w:rFonts w:cs="Arial"/>
          <w:sz w:val="22"/>
          <w:szCs w:val="22"/>
        </w:rPr>
        <w:t xml:space="preserve"> hours’ notice that the </w:t>
      </w:r>
      <w:r>
        <w:rPr>
          <w:rFonts w:cs="Arial"/>
          <w:sz w:val="22"/>
          <w:szCs w:val="22"/>
        </w:rPr>
        <w:t>casual employee</w:t>
      </w:r>
      <w:r w:rsidRPr="00D83189">
        <w:rPr>
          <w:rFonts w:cs="Arial"/>
          <w:sz w:val="22"/>
          <w:szCs w:val="22"/>
        </w:rPr>
        <w:t xml:space="preserve"> is required to work all night after an evening performance.</w:t>
      </w:r>
    </w:p>
    <w:p w14:paraId="6214AA11" w14:textId="77777777" w:rsidR="004A08BD" w:rsidRPr="00D83189" w:rsidRDefault="004A08BD" w:rsidP="004A08BD">
      <w:pPr>
        <w:ind w:left="567" w:hanging="567"/>
        <w:jc w:val="both"/>
        <w:rPr>
          <w:rFonts w:cs="Arial"/>
          <w:sz w:val="22"/>
          <w:szCs w:val="22"/>
        </w:rPr>
      </w:pPr>
    </w:p>
    <w:p w14:paraId="4DCD2970" w14:textId="77777777" w:rsidR="004A08BD" w:rsidRPr="00D83189" w:rsidRDefault="001211D5" w:rsidP="004A08BD">
      <w:pPr>
        <w:ind w:left="567" w:hanging="567"/>
        <w:jc w:val="both"/>
        <w:rPr>
          <w:rFonts w:cs="Arial"/>
          <w:b/>
          <w:sz w:val="22"/>
          <w:szCs w:val="22"/>
        </w:rPr>
      </w:pPr>
      <w:r w:rsidRPr="00D83189">
        <w:rPr>
          <w:rFonts w:cs="Arial"/>
          <w:b/>
          <w:sz w:val="22"/>
          <w:szCs w:val="22"/>
        </w:rPr>
        <w:t>2</w:t>
      </w:r>
      <w:r w:rsidR="00DF4C98">
        <w:rPr>
          <w:rFonts w:cs="Arial"/>
          <w:b/>
          <w:sz w:val="22"/>
          <w:szCs w:val="22"/>
        </w:rPr>
        <w:t>2</w:t>
      </w:r>
      <w:r w:rsidR="005528E6">
        <w:rPr>
          <w:rFonts w:cs="Arial"/>
          <w:b/>
          <w:sz w:val="22"/>
          <w:szCs w:val="22"/>
        </w:rPr>
        <w:t>.</w:t>
      </w:r>
      <w:r w:rsidR="005528E6">
        <w:rPr>
          <w:rFonts w:cs="Arial"/>
          <w:b/>
          <w:sz w:val="22"/>
          <w:szCs w:val="22"/>
        </w:rPr>
        <w:tab/>
        <w:t>MEAL BREAKS</w:t>
      </w:r>
    </w:p>
    <w:p w14:paraId="52BB90AB" w14:textId="77777777" w:rsidR="004A08BD" w:rsidRPr="00D83189" w:rsidRDefault="004A08BD" w:rsidP="004A08BD">
      <w:pPr>
        <w:ind w:left="567" w:hanging="567"/>
        <w:jc w:val="both"/>
        <w:rPr>
          <w:rFonts w:cs="Arial"/>
          <w:sz w:val="22"/>
          <w:szCs w:val="22"/>
        </w:rPr>
      </w:pPr>
    </w:p>
    <w:p w14:paraId="00A9C7F1" w14:textId="7BEBE6F9" w:rsidR="00517347" w:rsidRPr="00D83189" w:rsidRDefault="001211D5" w:rsidP="004A08BD">
      <w:pPr>
        <w:ind w:left="567" w:hanging="567"/>
        <w:jc w:val="both"/>
        <w:rPr>
          <w:rFonts w:cs="Arial"/>
          <w:sz w:val="22"/>
          <w:szCs w:val="22"/>
        </w:rPr>
      </w:pPr>
      <w:r w:rsidRPr="00D83189">
        <w:rPr>
          <w:rFonts w:cs="Arial"/>
          <w:b/>
          <w:sz w:val="22"/>
          <w:szCs w:val="22"/>
        </w:rPr>
        <w:t>2</w:t>
      </w:r>
      <w:r w:rsidR="00DF4C98">
        <w:rPr>
          <w:rFonts w:cs="Arial"/>
          <w:b/>
          <w:sz w:val="22"/>
          <w:szCs w:val="22"/>
        </w:rPr>
        <w:t>2</w:t>
      </w:r>
      <w:r w:rsidR="00517347" w:rsidRPr="00D83189">
        <w:rPr>
          <w:rFonts w:cs="Arial"/>
          <w:b/>
          <w:sz w:val="22"/>
          <w:szCs w:val="22"/>
        </w:rPr>
        <w:t>.1</w:t>
      </w:r>
      <w:r w:rsidR="00517347" w:rsidRPr="00D83189">
        <w:rPr>
          <w:rFonts w:cs="Arial"/>
          <w:b/>
          <w:sz w:val="22"/>
          <w:szCs w:val="22"/>
        </w:rPr>
        <w:tab/>
      </w:r>
      <w:r w:rsidR="00517347" w:rsidRPr="00D83189">
        <w:rPr>
          <w:rFonts w:cs="Arial"/>
          <w:sz w:val="22"/>
          <w:szCs w:val="22"/>
        </w:rPr>
        <w:t xml:space="preserve">A </w:t>
      </w:r>
      <w:r w:rsidR="001A24E6">
        <w:rPr>
          <w:rFonts w:cs="Arial"/>
          <w:sz w:val="22"/>
          <w:szCs w:val="22"/>
        </w:rPr>
        <w:t>casual employee</w:t>
      </w:r>
      <w:r w:rsidR="00517347" w:rsidRPr="00D83189">
        <w:rPr>
          <w:rFonts w:cs="Arial"/>
          <w:sz w:val="22"/>
          <w:szCs w:val="22"/>
        </w:rPr>
        <w:t xml:space="preserve"> who works more than four hours will be entitled to an unpaid meal break of a minimum </w:t>
      </w:r>
      <w:r w:rsidR="005C50A2" w:rsidRPr="00D83189">
        <w:rPr>
          <w:rFonts w:cs="Arial"/>
          <w:sz w:val="22"/>
          <w:szCs w:val="22"/>
        </w:rPr>
        <w:t>30-minute</w:t>
      </w:r>
      <w:r w:rsidR="00517347" w:rsidRPr="00D83189">
        <w:rPr>
          <w:rFonts w:cs="Arial"/>
          <w:sz w:val="22"/>
          <w:szCs w:val="22"/>
        </w:rPr>
        <w:t xml:space="preserve"> duration, provided that where a </w:t>
      </w:r>
      <w:r w:rsidR="001A24E6">
        <w:rPr>
          <w:rFonts w:cs="Arial"/>
          <w:sz w:val="22"/>
          <w:szCs w:val="22"/>
        </w:rPr>
        <w:t>casual employee</w:t>
      </w:r>
      <w:r w:rsidR="00517347" w:rsidRPr="00D83189">
        <w:rPr>
          <w:rFonts w:cs="Arial"/>
          <w:sz w:val="22"/>
          <w:szCs w:val="22"/>
        </w:rPr>
        <w:t xml:space="preserve"> is required to work for only one call on any day and no more than five hours are worked, no meal break </w:t>
      </w:r>
      <w:r w:rsidR="001F1EE1">
        <w:rPr>
          <w:rFonts w:cs="Arial"/>
          <w:sz w:val="22"/>
          <w:szCs w:val="22"/>
        </w:rPr>
        <w:t>will</w:t>
      </w:r>
      <w:r w:rsidR="00517347" w:rsidRPr="00D83189">
        <w:rPr>
          <w:rFonts w:cs="Arial"/>
          <w:sz w:val="22"/>
          <w:szCs w:val="22"/>
        </w:rPr>
        <w:t xml:space="preserve"> be required.</w:t>
      </w:r>
    </w:p>
    <w:p w14:paraId="0C681789" w14:textId="77777777" w:rsidR="00A2357A" w:rsidRPr="00D83189" w:rsidRDefault="00A2357A" w:rsidP="004A08BD">
      <w:pPr>
        <w:ind w:left="567" w:hanging="567"/>
        <w:jc w:val="both"/>
        <w:rPr>
          <w:rFonts w:cs="Arial"/>
          <w:sz w:val="22"/>
          <w:szCs w:val="22"/>
        </w:rPr>
      </w:pPr>
    </w:p>
    <w:p w14:paraId="105B91FB" w14:textId="77777777" w:rsidR="00A2357A" w:rsidRPr="00D83189" w:rsidRDefault="001211D5" w:rsidP="004A08BD">
      <w:pPr>
        <w:ind w:left="567" w:hanging="567"/>
        <w:jc w:val="both"/>
        <w:rPr>
          <w:rFonts w:cs="Arial"/>
          <w:sz w:val="22"/>
          <w:szCs w:val="22"/>
        </w:rPr>
      </w:pPr>
      <w:r w:rsidRPr="00D83189">
        <w:rPr>
          <w:rFonts w:cs="Arial"/>
          <w:b/>
          <w:sz w:val="22"/>
          <w:szCs w:val="22"/>
        </w:rPr>
        <w:t>2</w:t>
      </w:r>
      <w:r w:rsidR="00DF4C98">
        <w:rPr>
          <w:rFonts w:cs="Arial"/>
          <w:b/>
          <w:sz w:val="22"/>
          <w:szCs w:val="22"/>
        </w:rPr>
        <w:t>2</w:t>
      </w:r>
      <w:r w:rsidR="00A2357A" w:rsidRPr="00D83189">
        <w:rPr>
          <w:rFonts w:cs="Arial"/>
          <w:b/>
          <w:sz w:val="22"/>
          <w:szCs w:val="22"/>
        </w:rPr>
        <w:t>.2</w:t>
      </w:r>
      <w:r w:rsidR="00A2357A" w:rsidRPr="00D83189">
        <w:rPr>
          <w:rFonts w:cs="Arial"/>
          <w:sz w:val="22"/>
          <w:szCs w:val="22"/>
        </w:rPr>
        <w:tab/>
        <w:t xml:space="preserve">When a </w:t>
      </w:r>
      <w:r w:rsidR="001A24E6">
        <w:rPr>
          <w:rFonts w:cs="Arial"/>
          <w:sz w:val="22"/>
          <w:szCs w:val="22"/>
        </w:rPr>
        <w:t>casual employee</w:t>
      </w:r>
      <w:r w:rsidR="00A2357A" w:rsidRPr="00D83189">
        <w:rPr>
          <w:rFonts w:cs="Arial"/>
          <w:sz w:val="22"/>
          <w:szCs w:val="22"/>
        </w:rPr>
        <w:t xml:space="preserve"> is required to work more than five consecutive hours on any day, the meal break may be taken at any time within the first five hours.</w:t>
      </w:r>
    </w:p>
    <w:p w14:paraId="23FBF36F" w14:textId="77777777" w:rsidR="00A2357A" w:rsidRPr="00D83189" w:rsidRDefault="00A2357A" w:rsidP="004A08BD">
      <w:pPr>
        <w:ind w:left="567" w:hanging="567"/>
        <w:jc w:val="both"/>
        <w:rPr>
          <w:rFonts w:cs="Arial"/>
          <w:sz w:val="22"/>
          <w:szCs w:val="22"/>
        </w:rPr>
      </w:pPr>
    </w:p>
    <w:p w14:paraId="13B6AFB9" w14:textId="77777777" w:rsidR="00A2357A" w:rsidRPr="00D83189" w:rsidRDefault="001211D5" w:rsidP="004A08BD">
      <w:pPr>
        <w:ind w:left="567" w:hanging="567"/>
        <w:jc w:val="both"/>
        <w:rPr>
          <w:rFonts w:cs="Arial"/>
          <w:sz w:val="22"/>
          <w:szCs w:val="22"/>
        </w:rPr>
      </w:pPr>
      <w:r w:rsidRPr="00D83189">
        <w:rPr>
          <w:rFonts w:cs="Arial"/>
          <w:b/>
          <w:sz w:val="22"/>
          <w:szCs w:val="22"/>
        </w:rPr>
        <w:t>2</w:t>
      </w:r>
      <w:r w:rsidR="00DF4C98">
        <w:rPr>
          <w:rFonts w:cs="Arial"/>
          <w:b/>
          <w:sz w:val="22"/>
          <w:szCs w:val="22"/>
        </w:rPr>
        <w:t>2</w:t>
      </w:r>
      <w:r w:rsidR="00A2357A" w:rsidRPr="00D83189">
        <w:rPr>
          <w:rFonts w:cs="Arial"/>
          <w:b/>
          <w:sz w:val="22"/>
          <w:szCs w:val="22"/>
        </w:rPr>
        <w:t>.3</w:t>
      </w:r>
      <w:r w:rsidR="001E175E" w:rsidRPr="00D83189">
        <w:rPr>
          <w:rFonts w:cs="Arial"/>
          <w:sz w:val="22"/>
          <w:szCs w:val="22"/>
        </w:rPr>
        <w:tab/>
        <w:t xml:space="preserve">The maximum duration of a meal break </w:t>
      </w:r>
      <w:r w:rsidR="00F8507C">
        <w:rPr>
          <w:rFonts w:cs="Arial"/>
          <w:sz w:val="22"/>
          <w:szCs w:val="22"/>
        </w:rPr>
        <w:t>will</w:t>
      </w:r>
      <w:r w:rsidR="001E175E" w:rsidRPr="00D83189">
        <w:rPr>
          <w:rFonts w:cs="Arial"/>
          <w:sz w:val="22"/>
          <w:szCs w:val="22"/>
        </w:rPr>
        <w:t xml:space="preserve"> be 1 hour.</w:t>
      </w:r>
    </w:p>
    <w:p w14:paraId="6280057D" w14:textId="77777777" w:rsidR="001E175E" w:rsidRPr="00D83189" w:rsidRDefault="001E175E" w:rsidP="004A08BD">
      <w:pPr>
        <w:ind w:left="567" w:hanging="567"/>
        <w:jc w:val="both"/>
        <w:rPr>
          <w:rFonts w:cs="Arial"/>
          <w:sz w:val="22"/>
          <w:szCs w:val="22"/>
        </w:rPr>
      </w:pPr>
    </w:p>
    <w:p w14:paraId="645F7439" w14:textId="77777777" w:rsidR="001E175E" w:rsidRPr="00D83189" w:rsidRDefault="001211D5" w:rsidP="004A08BD">
      <w:pPr>
        <w:ind w:left="567" w:hanging="567"/>
        <w:jc w:val="both"/>
        <w:rPr>
          <w:rFonts w:cs="Arial"/>
          <w:sz w:val="22"/>
          <w:szCs w:val="22"/>
        </w:rPr>
      </w:pPr>
      <w:r w:rsidRPr="00D83189">
        <w:rPr>
          <w:rFonts w:cs="Arial"/>
          <w:b/>
          <w:sz w:val="22"/>
          <w:szCs w:val="22"/>
        </w:rPr>
        <w:t>2</w:t>
      </w:r>
      <w:r w:rsidR="00DF4C98">
        <w:rPr>
          <w:rFonts w:cs="Arial"/>
          <w:b/>
          <w:sz w:val="22"/>
          <w:szCs w:val="22"/>
        </w:rPr>
        <w:t>2</w:t>
      </w:r>
      <w:r w:rsidR="001E175E" w:rsidRPr="00D83189">
        <w:rPr>
          <w:rFonts w:cs="Arial"/>
          <w:b/>
          <w:sz w:val="22"/>
          <w:szCs w:val="22"/>
        </w:rPr>
        <w:t>.4</w:t>
      </w:r>
      <w:r w:rsidR="001E175E" w:rsidRPr="00D83189">
        <w:rPr>
          <w:rFonts w:cs="Arial"/>
          <w:sz w:val="22"/>
          <w:szCs w:val="22"/>
        </w:rPr>
        <w:tab/>
        <w:t xml:space="preserve">When a </w:t>
      </w:r>
      <w:r w:rsidR="001A24E6">
        <w:rPr>
          <w:rFonts w:cs="Arial"/>
          <w:sz w:val="22"/>
          <w:szCs w:val="22"/>
        </w:rPr>
        <w:t>casual employee</w:t>
      </w:r>
      <w:r w:rsidR="001E175E" w:rsidRPr="00D83189">
        <w:rPr>
          <w:rFonts w:cs="Arial"/>
          <w:sz w:val="22"/>
          <w:szCs w:val="22"/>
        </w:rPr>
        <w:t xml:space="preserve"> is required to work more than five hours without a suitable meal break, the </w:t>
      </w:r>
      <w:r w:rsidR="001A24E6">
        <w:rPr>
          <w:rFonts w:cs="Arial"/>
          <w:sz w:val="22"/>
          <w:szCs w:val="22"/>
        </w:rPr>
        <w:t>casual employee</w:t>
      </w:r>
      <w:r w:rsidR="001E175E" w:rsidRPr="00D83189">
        <w:rPr>
          <w:rFonts w:cs="Arial"/>
          <w:sz w:val="22"/>
          <w:szCs w:val="22"/>
        </w:rPr>
        <w:t xml:space="preserve"> will be paid for the period which should be allowed as the meal break at the rate of double time.</w:t>
      </w:r>
    </w:p>
    <w:p w14:paraId="3CFA8EC4" w14:textId="77777777" w:rsidR="001E175E" w:rsidRPr="00D83189" w:rsidRDefault="001E175E" w:rsidP="004A08BD">
      <w:pPr>
        <w:ind w:left="567" w:hanging="567"/>
        <w:jc w:val="both"/>
        <w:rPr>
          <w:rFonts w:cs="Arial"/>
          <w:sz w:val="22"/>
          <w:szCs w:val="22"/>
        </w:rPr>
      </w:pPr>
    </w:p>
    <w:p w14:paraId="7343C9CB" w14:textId="77777777" w:rsidR="001E175E" w:rsidRPr="00D83189" w:rsidRDefault="001211D5" w:rsidP="004A08BD">
      <w:pPr>
        <w:ind w:left="567" w:hanging="567"/>
        <w:jc w:val="both"/>
        <w:rPr>
          <w:rFonts w:cs="Arial"/>
          <w:sz w:val="22"/>
          <w:szCs w:val="22"/>
        </w:rPr>
      </w:pPr>
      <w:r w:rsidRPr="00D83189">
        <w:rPr>
          <w:rFonts w:cs="Arial"/>
          <w:b/>
          <w:sz w:val="22"/>
          <w:szCs w:val="22"/>
        </w:rPr>
        <w:t>2</w:t>
      </w:r>
      <w:r w:rsidR="00DF4C98">
        <w:rPr>
          <w:rFonts w:cs="Arial"/>
          <w:b/>
          <w:sz w:val="22"/>
          <w:szCs w:val="22"/>
        </w:rPr>
        <w:t>2</w:t>
      </w:r>
      <w:r w:rsidR="001E175E" w:rsidRPr="00D83189">
        <w:rPr>
          <w:rFonts w:cs="Arial"/>
          <w:b/>
          <w:sz w:val="22"/>
          <w:szCs w:val="22"/>
        </w:rPr>
        <w:t>.5</w:t>
      </w:r>
      <w:r w:rsidR="001E175E" w:rsidRPr="00D83189">
        <w:rPr>
          <w:rFonts w:cs="Arial"/>
          <w:sz w:val="22"/>
          <w:szCs w:val="22"/>
        </w:rPr>
        <w:tab/>
        <w:t xml:space="preserve">In the interest of workplace safety, no </w:t>
      </w:r>
      <w:r w:rsidR="001A24E6">
        <w:rPr>
          <w:rFonts w:cs="Arial"/>
          <w:sz w:val="22"/>
          <w:szCs w:val="22"/>
        </w:rPr>
        <w:t>casual employee</w:t>
      </w:r>
      <w:r w:rsidR="001E175E" w:rsidRPr="00D83189">
        <w:rPr>
          <w:rFonts w:cs="Arial"/>
          <w:sz w:val="22"/>
          <w:szCs w:val="22"/>
        </w:rPr>
        <w:t xml:space="preserve">, after working for six hours </w:t>
      </w:r>
      <w:r w:rsidR="005E575E" w:rsidRPr="00D83189">
        <w:rPr>
          <w:rFonts w:cs="Arial"/>
          <w:sz w:val="22"/>
          <w:szCs w:val="22"/>
        </w:rPr>
        <w:t xml:space="preserve">consecutively, </w:t>
      </w:r>
      <w:r w:rsidR="00F8507C">
        <w:rPr>
          <w:rFonts w:cs="Arial"/>
          <w:sz w:val="22"/>
          <w:szCs w:val="22"/>
        </w:rPr>
        <w:t>will</w:t>
      </w:r>
      <w:r w:rsidR="005E575E" w:rsidRPr="00D83189">
        <w:rPr>
          <w:rFonts w:cs="Arial"/>
          <w:sz w:val="22"/>
          <w:szCs w:val="22"/>
        </w:rPr>
        <w:t xml:space="preserve"> continue without a meal break in any circumstances, except when work is reasonably expected to be completed within the time that should be required as a meal break.</w:t>
      </w:r>
    </w:p>
    <w:p w14:paraId="0AA173B9" w14:textId="77777777" w:rsidR="004A08BD" w:rsidRPr="00D83189" w:rsidRDefault="004A08BD" w:rsidP="004A08BD">
      <w:pPr>
        <w:ind w:left="567" w:hanging="567"/>
        <w:jc w:val="both"/>
        <w:rPr>
          <w:rFonts w:cs="Arial"/>
          <w:sz w:val="22"/>
          <w:szCs w:val="22"/>
        </w:rPr>
      </w:pPr>
    </w:p>
    <w:p w14:paraId="6EE14729" w14:textId="77777777" w:rsidR="004A08BD" w:rsidRPr="00D83189" w:rsidRDefault="001211D5" w:rsidP="004A08BD">
      <w:pPr>
        <w:jc w:val="both"/>
        <w:rPr>
          <w:rFonts w:cs="Arial"/>
          <w:b/>
          <w:sz w:val="22"/>
          <w:szCs w:val="22"/>
        </w:rPr>
      </w:pPr>
      <w:r w:rsidRPr="00D83189">
        <w:rPr>
          <w:rFonts w:cs="Arial"/>
          <w:b/>
          <w:sz w:val="22"/>
          <w:szCs w:val="22"/>
        </w:rPr>
        <w:t>2</w:t>
      </w:r>
      <w:r w:rsidR="00DF4C98">
        <w:rPr>
          <w:rFonts w:cs="Arial"/>
          <w:b/>
          <w:sz w:val="22"/>
          <w:szCs w:val="22"/>
        </w:rPr>
        <w:t>3</w:t>
      </w:r>
      <w:r w:rsidR="004A08BD" w:rsidRPr="00D83189">
        <w:rPr>
          <w:rFonts w:cs="Arial"/>
          <w:b/>
          <w:sz w:val="22"/>
          <w:szCs w:val="22"/>
        </w:rPr>
        <w:t>.</w:t>
      </w:r>
      <w:r w:rsidR="004A08BD" w:rsidRPr="00D83189">
        <w:rPr>
          <w:rFonts w:cs="Arial"/>
          <w:b/>
          <w:sz w:val="22"/>
          <w:szCs w:val="22"/>
        </w:rPr>
        <w:tab/>
        <w:t>OVERTIME</w:t>
      </w:r>
    </w:p>
    <w:p w14:paraId="5373F09F" w14:textId="77777777" w:rsidR="009D7509" w:rsidRPr="00D83189" w:rsidRDefault="009D7509" w:rsidP="008E3066">
      <w:pPr>
        <w:ind w:left="567" w:hanging="567"/>
        <w:jc w:val="both"/>
        <w:rPr>
          <w:rFonts w:cs="Arial"/>
          <w:sz w:val="22"/>
          <w:szCs w:val="22"/>
        </w:rPr>
      </w:pPr>
    </w:p>
    <w:p w14:paraId="21E2E000" w14:textId="77777777" w:rsidR="008E3066" w:rsidRPr="00D83189" w:rsidRDefault="000F7F34" w:rsidP="000D7DE1">
      <w:pPr>
        <w:ind w:left="709" w:hanging="709"/>
        <w:jc w:val="both"/>
        <w:rPr>
          <w:rFonts w:cs="Arial"/>
          <w:sz w:val="22"/>
          <w:szCs w:val="22"/>
        </w:rPr>
      </w:pPr>
      <w:r w:rsidRPr="000F7F34">
        <w:rPr>
          <w:rFonts w:cs="Arial"/>
          <w:b/>
          <w:sz w:val="22"/>
          <w:szCs w:val="22"/>
        </w:rPr>
        <w:t>2</w:t>
      </w:r>
      <w:r w:rsidR="00DF4C98">
        <w:rPr>
          <w:rFonts w:cs="Arial"/>
          <w:b/>
          <w:sz w:val="22"/>
          <w:szCs w:val="22"/>
        </w:rPr>
        <w:t>3</w:t>
      </w:r>
      <w:r>
        <w:rPr>
          <w:rFonts w:cs="Arial"/>
          <w:b/>
          <w:sz w:val="22"/>
          <w:szCs w:val="22"/>
        </w:rPr>
        <w:t>.1</w:t>
      </w:r>
      <w:r w:rsidRPr="000F7F34">
        <w:rPr>
          <w:rFonts w:cs="Arial"/>
          <w:b/>
          <w:sz w:val="22"/>
          <w:szCs w:val="22"/>
        </w:rPr>
        <w:tab/>
      </w:r>
      <w:r w:rsidR="008E3066" w:rsidRPr="00D83189">
        <w:rPr>
          <w:rFonts w:cs="Arial"/>
          <w:sz w:val="22"/>
          <w:szCs w:val="22"/>
        </w:rPr>
        <w:t>A casual employee will receive overtime calculated to the nearest quarter of an hour.</w:t>
      </w:r>
    </w:p>
    <w:p w14:paraId="17B82A7B" w14:textId="77777777" w:rsidR="009D7509" w:rsidRPr="00D83189" w:rsidRDefault="009D7509" w:rsidP="009D7509">
      <w:pPr>
        <w:ind w:left="1440" w:hanging="589"/>
        <w:jc w:val="both"/>
        <w:rPr>
          <w:rFonts w:cs="Arial"/>
          <w:sz w:val="22"/>
          <w:szCs w:val="22"/>
        </w:rPr>
      </w:pPr>
    </w:p>
    <w:p w14:paraId="0F42794B" w14:textId="77777777" w:rsidR="009D7509" w:rsidRPr="00D83189" w:rsidRDefault="000F7F34" w:rsidP="000D7DE1">
      <w:pPr>
        <w:ind w:left="709" w:right="-612" w:hanging="709"/>
        <w:jc w:val="both"/>
        <w:rPr>
          <w:rFonts w:cs="Arial"/>
          <w:sz w:val="22"/>
          <w:szCs w:val="22"/>
        </w:rPr>
      </w:pPr>
      <w:r w:rsidRPr="000F7F34">
        <w:rPr>
          <w:rFonts w:cs="Arial"/>
          <w:b/>
          <w:sz w:val="22"/>
          <w:szCs w:val="22"/>
        </w:rPr>
        <w:t>2</w:t>
      </w:r>
      <w:r w:rsidR="00DF4C98">
        <w:rPr>
          <w:rFonts w:cs="Arial"/>
          <w:b/>
          <w:sz w:val="22"/>
          <w:szCs w:val="22"/>
        </w:rPr>
        <w:t>3</w:t>
      </w:r>
      <w:r w:rsidRPr="000F7F34">
        <w:rPr>
          <w:rFonts w:cs="Arial"/>
          <w:b/>
          <w:sz w:val="22"/>
          <w:szCs w:val="22"/>
        </w:rPr>
        <w:t>.2</w:t>
      </w:r>
      <w:r>
        <w:rPr>
          <w:rFonts w:cs="Arial"/>
          <w:sz w:val="22"/>
          <w:szCs w:val="22"/>
        </w:rPr>
        <w:tab/>
      </w:r>
      <w:r w:rsidR="009D7509" w:rsidRPr="00D83189">
        <w:rPr>
          <w:rFonts w:cs="Arial"/>
          <w:sz w:val="22"/>
          <w:szCs w:val="22"/>
        </w:rPr>
        <w:t>A casual employee who works in excess of eight hours per day will be paid overtime at the rate of time and a half for the first two hours and double time thereafter.</w:t>
      </w:r>
    </w:p>
    <w:p w14:paraId="0433E61A" w14:textId="77777777" w:rsidR="009D7509" w:rsidRPr="00D83189" w:rsidRDefault="009D7509" w:rsidP="009D7509">
      <w:pPr>
        <w:ind w:right="-612" w:hanging="589"/>
        <w:jc w:val="both"/>
        <w:rPr>
          <w:rFonts w:cs="Arial"/>
          <w:sz w:val="22"/>
          <w:szCs w:val="22"/>
        </w:rPr>
      </w:pPr>
    </w:p>
    <w:p w14:paraId="560F1B3B" w14:textId="77777777" w:rsidR="009D7509" w:rsidRDefault="000F7F34" w:rsidP="000D7DE1">
      <w:pPr>
        <w:ind w:left="709" w:right="-612" w:hanging="709"/>
        <w:jc w:val="both"/>
        <w:rPr>
          <w:rFonts w:cs="Arial"/>
          <w:sz w:val="22"/>
          <w:szCs w:val="22"/>
        </w:rPr>
      </w:pPr>
      <w:r w:rsidRPr="000F7F34">
        <w:rPr>
          <w:rFonts w:cs="Arial"/>
          <w:b/>
          <w:sz w:val="22"/>
          <w:szCs w:val="22"/>
        </w:rPr>
        <w:t>2</w:t>
      </w:r>
      <w:r w:rsidR="00DF4C98">
        <w:rPr>
          <w:rFonts w:cs="Arial"/>
          <w:b/>
          <w:sz w:val="22"/>
          <w:szCs w:val="22"/>
        </w:rPr>
        <w:t>3</w:t>
      </w:r>
      <w:r w:rsidRPr="000F7F34">
        <w:rPr>
          <w:rFonts w:cs="Arial"/>
          <w:b/>
          <w:sz w:val="22"/>
          <w:szCs w:val="22"/>
        </w:rPr>
        <w:t>.3</w:t>
      </w:r>
      <w:r>
        <w:rPr>
          <w:rFonts w:cs="Arial"/>
          <w:sz w:val="22"/>
          <w:szCs w:val="22"/>
        </w:rPr>
        <w:tab/>
      </w:r>
      <w:r w:rsidR="009D7509" w:rsidRPr="00D83189">
        <w:rPr>
          <w:rFonts w:cs="Arial"/>
          <w:sz w:val="22"/>
          <w:szCs w:val="22"/>
        </w:rPr>
        <w:t>A casual employee who works more than 38 hours (excluding overtime worked and paid on a daily basis) in any one week will be paid for all hours in excess of 38, time and a half for the first four hours and double time thereafter.</w:t>
      </w:r>
    </w:p>
    <w:p w14:paraId="1C949195" w14:textId="77777777" w:rsidR="000C6FF5" w:rsidRPr="00D83189" w:rsidRDefault="000C6FF5" w:rsidP="000C6FF5">
      <w:pPr>
        <w:ind w:left="1440" w:right="-612"/>
        <w:jc w:val="both"/>
        <w:rPr>
          <w:rFonts w:cs="Arial"/>
          <w:sz w:val="22"/>
          <w:szCs w:val="22"/>
        </w:rPr>
      </w:pPr>
    </w:p>
    <w:p w14:paraId="0AA1D13B" w14:textId="77777777" w:rsidR="009D7509" w:rsidRPr="00D83189" w:rsidRDefault="00B607E4" w:rsidP="000D7DE1">
      <w:pPr>
        <w:ind w:left="709" w:right="-612" w:hanging="709"/>
        <w:jc w:val="both"/>
        <w:rPr>
          <w:rFonts w:cs="Arial"/>
          <w:sz w:val="22"/>
          <w:szCs w:val="22"/>
        </w:rPr>
      </w:pPr>
      <w:r w:rsidRPr="00B607E4">
        <w:rPr>
          <w:rFonts w:cs="Arial"/>
          <w:b/>
          <w:sz w:val="22"/>
          <w:szCs w:val="22"/>
        </w:rPr>
        <w:t>2</w:t>
      </w:r>
      <w:r w:rsidR="00DF4C98">
        <w:rPr>
          <w:rFonts w:cs="Arial"/>
          <w:b/>
          <w:sz w:val="22"/>
          <w:szCs w:val="22"/>
        </w:rPr>
        <w:t>3</w:t>
      </w:r>
      <w:r w:rsidRPr="00B607E4">
        <w:rPr>
          <w:rFonts w:cs="Arial"/>
          <w:b/>
          <w:sz w:val="22"/>
          <w:szCs w:val="22"/>
        </w:rPr>
        <w:t>.</w:t>
      </w:r>
      <w:r w:rsidR="006D20C9">
        <w:rPr>
          <w:rFonts w:cs="Arial"/>
          <w:b/>
          <w:sz w:val="22"/>
          <w:szCs w:val="22"/>
        </w:rPr>
        <w:t>4</w:t>
      </w:r>
      <w:r>
        <w:rPr>
          <w:rFonts w:cs="Arial"/>
          <w:sz w:val="22"/>
          <w:szCs w:val="22"/>
        </w:rPr>
        <w:tab/>
      </w:r>
      <w:r w:rsidR="009D7509" w:rsidRPr="00D83189">
        <w:rPr>
          <w:rFonts w:cs="Arial"/>
          <w:sz w:val="22"/>
          <w:szCs w:val="22"/>
        </w:rPr>
        <w:t>For all work performed between 12 midnight and 7.00 am</w:t>
      </w:r>
      <w:r w:rsidR="00F8507C">
        <w:rPr>
          <w:rFonts w:cs="Arial"/>
          <w:sz w:val="22"/>
          <w:szCs w:val="22"/>
        </w:rPr>
        <w:t>,</w:t>
      </w:r>
      <w:r w:rsidR="009D7509" w:rsidRPr="00D83189">
        <w:rPr>
          <w:rFonts w:cs="Arial"/>
          <w:sz w:val="22"/>
          <w:szCs w:val="22"/>
        </w:rPr>
        <w:t xml:space="preserve"> </w:t>
      </w:r>
      <w:r w:rsidR="001A24E6">
        <w:rPr>
          <w:rFonts w:cs="Arial"/>
          <w:sz w:val="22"/>
          <w:szCs w:val="22"/>
        </w:rPr>
        <w:t>casual employee</w:t>
      </w:r>
      <w:r w:rsidR="009D7509" w:rsidRPr="00D83189">
        <w:rPr>
          <w:rFonts w:cs="Arial"/>
          <w:sz w:val="22"/>
          <w:szCs w:val="22"/>
        </w:rPr>
        <w:t>s will be paid at the rate of double time.</w:t>
      </w:r>
    </w:p>
    <w:p w14:paraId="7CE47E93" w14:textId="77777777" w:rsidR="003B4155" w:rsidRPr="00D83189" w:rsidRDefault="003B4155" w:rsidP="00642587">
      <w:pPr>
        <w:ind w:left="1418" w:right="-612" w:hanging="567"/>
        <w:jc w:val="both"/>
        <w:rPr>
          <w:rFonts w:cs="Arial"/>
          <w:sz w:val="22"/>
          <w:szCs w:val="22"/>
        </w:rPr>
      </w:pPr>
    </w:p>
    <w:p w14:paraId="64D8CBCE" w14:textId="77777777" w:rsidR="00C35759" w:rsidRDefault="00B607E4" w:rsidP="000D7DE1">
      <w:pPr>
        <w:ind w:left="709" w:right="-612" w:hanging="709"/>
        <w:jc w:val="both"/>
        <w:rPr>
          <w:rFonts w:cs="Arial"/>
          <w:sz w:val="22"/>
          <w:szCs w:val="22"/>
        </w:rPr>
      </w:pPr>
      <w:r w:rsidRPr="00B607E4">
        <w:rPr>
          <w:rFonts w:cs="Arial"/>
          <w:b/>
          <w:sz w:val="22"/>
          <w:szCs w:val="22"/>
        </w:rPr>
        <w:t>2</w:t>
      </w:r>
      <w:r w:rsidR="00DF4C98">
        <w:rPr>
          <w:rFonts w:cs="Arial"/>
          <w:b/>
          <w:sz w:val="22"/>
          <w:szCs w:val="22"/>
        </w:rPr>
        <w:t>3</w:t>
      </w:r>
      <w:r w:rsidRPr="00B607E4">
        <w:rPr>
          <w:rFonts w:cs="Arial"/>
          <w:b/>
          <w:sz w:val="22"/>
          <w:szCs w:val="22"/>
        </w:rPr>
        <w:t>.</w:t>
      </w:r>
      <w:r w:rsidR="006D20C9">
        <w:rPr>
          <w:rFonts w:cs="Arial"/>
          <w:b/>
          <w:sz w:val="22"/>
          <w:szCs w:val="22"/>
        </w:rPr>
        <w:t>5</w:t>
      </w:r>
      <w:r>
        <w:rPr>
          <w:rFonts w:cs="Arial"/>
          <w:sz w:val="22"/>
          <w:szCs w:val="22"/>
        </w:rPr>
        <w:tab/>
      </w:r>
      <w:r w:rsidR="00C35759" w:rsidRPr="00C35759">
        <w:rPr>
          <w:rFonts w:cs="Arial"/>
          <w:sz w:val="22"/>
          <w:szCs w:val="22"/>
        </w:rPr>
        <w:t xml:space="preserve">A </w:t>
      </w:r>
      <w:r w:rsidR="00E05EF1">
        <w:rPr>
          <w:rFonts w:cs="Arial"/>
          <w:sz w:val="22"/>
          <w:szCs w:val="22"/>
        </w:rPr>
        <w:t>c</w:t>
      </w:r>
      <w:r w:rsidR="001A24E6">
        <w:rPr>
          <w:rFonts w:cs="Arial"/>
          <w:sz w:val="22"/>
          <w:szCs w:val="22"/>
        </w:rPr>
        <w:t>asual employee</w:t>
      </w:r>
      <w:r w:rsidR="00C35759" w:rsidRPr="00C35759">
        <w:rPr>
          <w:rFonts w:cs="Arial"/>
          <w:sz w:val="22"/>
          <w:szCs w:val="22"/>
        </w:rPr>
        <w:t xml:space="preserve"> who works two consecutive days </w:t>
      </w:r>
      <w:r w:rsidR="004C426C">
        <w:rPr>
          <w:rFonts w:cs="Arial"/>
          <w:sz w:val="22"/>
          <w:szCs w:val="22"/>
        </w:rPr>
        <w:t>will</w:t>
      </w:r>
      <w:r w:rsidR="00C35759" w:rsidRPr="00C35759">
        <w:rPr>
          <w:rFonts w:cs="Arial"/>
          <w:sz w:val="22"/>
          <w:szCs w:val="22"/>
        </w:rPr>
        <w:t xml:space="preserve"> be entitled to a break of 10 hours between the conclusion of work on one d</w:t>
      </w:r>
      <w:r w:rsidR="00290B1E">
        <w:rPr>
          <w:rFonts w:cs="Arial"/>
          <w:sz w:val="22"/>
          <w:szCs w:val="22"/>
        </w:rPr>
        <w:t>ay and resumption of the next.</w:t>
      </w:r>
    </w:p>
    <w:p w14:paraId="6C0F8828" w14:textId="77777777" w:rsidR="00C35759" w:rsidRPr="00C35759" w:rsidRDefault="00C35759" w:rsidP="00C35759">
      <w:pPr>
        <w:ind w:left="1080" w:right="-612"/>
        <w:jc w:val="both"/>
        <w:rPr>
          <w:rFonts w:cs="Arial"/>
          <w:sz w:val="22"/>
          <w:szCs w:val="22"/>
        </w:rPr>
      </w:pPr>
    </w:p>
    <w:p w14:paraId="2AE75D12" w14:textId="7DCCC6DC" w:rsidR="00C35759" w:rsidRDefault="00B607E4" w:rsidP="000D7DE1">
      <w:pPr>
        <w:ind w:left="709" w:right="-612" w:hanging="709"/>
        <w:jc w:val="both"/>
        <w:rPr>
          <w:rFonts w:cs="Arial"/>
          <w:sz w:val="22"/>
          <w:szCs w:val="22"/>
        </w:rPr>
      </w:pPr>
      <w:r w:rsidRPr="00B607E4">
        <w:rPr>
          <w:rFonts w:cs="Arial"/>
          <w:b/>
          <w:sz w:val="22"/>
          <w:szCs w:val="22"/>
        </w:rPr>
        <w:t>2</w:t>
      </w:r>
      <w:r w:rsidR="00DF4C98">
        <w:rPr>
          <w:rFonts w:cs="Arial"/>
          <w:b/>
          <w:sz w:val="22"/>
          <w:szCs w:val="22"/>
        </w:rPr>
        <w:t>3</w:t>
      </w:r>
      <w:r w:rsidRPr="00B607E4">
        <w:rPr>
          <w:rFonts w:cs="Arial"/>
          <w:b/>
          <w:sz w:val="22"/>
          <w:szCs w:val="22"/>
        </w:rPr>
        <w:t>.</w:t>
      </w:r>
      <w:r w:rsidR="006D20C9">
        <w:rPr>
          <w:rFonts w:cs="Arial"/>
          <w:b/>
          <w:sz w:val="22"/>
          <w:szCs w:val="22"/>
        </w:rPr>
        <w:t>6</w:t>
      </w:r>
      <w:r>
        <w:rPr>
          <w:rFonts w:cs="Arial"/>
          <w:sz w:val="22"/>
          <w:szCs w:val="22"/>
        </w:rPr>
        <w:tab/>
      </w:r>
      <w:r w:rsidR="00C35759" w:rsidRPr="00C35759">
        <w:rPr>
          <w:rFonts w:cs="Arial"/>
          <w:sz w:val="22"/>
          <w:szCs w:val="22"/>
        </w:rPr>
        <w:t xml:space="preserve">If a </w:t>
      </w:r>
      <w:r w:rsidR="005C50A2" w:rsidRPr="00C35759">
        <w:rPr>
          <w:rFonts w:cs="Arial"/>
          <w:sz w:val="22"/>
          <w:szCs w:val="22"/>
        </w:rPr>
        <w:t>10-hour</w:t>
      </w:r>
      <w:r w:rsidR="00C35759" w:rsidRPr="00C35759">
        <w:rPr>
          <w:rFonts w:cs="Arial"/>
          <w:sz w:val="22"/>
          <w:szCs w:val="22"/>
        </w:rPr>
        <w:t xml:space="preserve"> break is not provided, the </w:t>
      </w:r>
      <w:r w:rsidR="001A24E6">
        <w:rPr>
          <w:rFonts w:cs="Arial"/>
          <w:sz w:val="22"/>
          <w:szCs w:val="22"/>
        </w:rPr>
        <w:t>casual employee</w:t>
      </w:r>
      <w:r w:rsidR="00C35759" w:rsidRPr="00C35759">
        <w:rPr>
          <w:rFonts w:cs="Arial"/>
          <w:sz w:val="22"/>
          <w:szCs w:val="22"/>
        </w:rPr>
        <w:t xml:space="preserve"> will be paid at the rate of double time until a 10 hour break is provided.  </w:t>
      </w:r>
    </w:p>
    <w:p w14:paraId="1D2B6655" w14:textId="41773156" w:rsidR="004C426C" w:rsidRDefault="004C426C" w:rsidP="00A35242">
      <w:pPr>
        <w:ind w:right="-612"/>
        <w:jc w:val="both"/>
        <w:rPr>
          <w:rFonts w:cs="Arial"/>
          <w:sz w:val="22"/>
          <w:szCs w:val="22"/>
        </w:rPr>
      </w:pPr>
    </w:p>
    <w:p w14:paraId="14AC849D" w14:textId="77777777" w:rsidR="00C208B2" w:rsidRPr="00C35759" w:rsidRDefault="00C208B2" w:rsidP="00A35242">
      <w:pPr>
        <w:ind w:right="-612"/>
        <w:jc w:val="both"/>
        <w:rPr>
          <w:rFonts w:cs="Arial"/>
          <w:sz w:val="22"/>
          <w:szCs w:val="22"/>
        </w:rPr>
      </w:pPr>
    </w:p>
    <w:p w14:paraId="250186E6" w14:textId="77777777" w:rsidR="003B4155" w:rsidRPr="00D83189" w:rsidRDefault="003B4155" w:rsidP="003B4155">
      <w:pPr>
        <w:ind w:left="1080" w:right="-612"/>
        <w:jc w:val="both"/>
        <w:rPr>
          <w:rFonts w:cs="Arial"/>
          <w:sz w:val="22"/>
          <w:szCs w:val="22"/>
        </w:rPr>
      </w:pPr>
    </w:p>
    <w:p w14:paraId="46A0EBFD" w14:textId="77777777" w:rsidR="009D7509" w:rsidRPr="00D83189" w:rsidRDefault="001211D5" w:rsidP="009D7509">
      <w:pPr>
        <w:ind w:right="-612"/>
        <w:jc w:val="both"/>
        <w:rPr>
          <w:rFonts w:cs="Arial"/>
          <w:b/>
          <w:sz w:val="22"/>
          <w:szCs w:val="22"/>
        </w:rPr>
      </w:pPr>
      <w:r w:rsidRPr="00D83189">
        <w:rPr>
          <w:rFonts w:cs="Arial"/>
          <w:b/>
          <w:sz w:val="22"/>
          <w:szCs w:val="22"/>
        </w:rPr>
        <w:lastRenderedPageBreak/>
        <w:t>2</w:t>
      </w:r>
      <w:r w:rsidR="00DF4C98">
        <w:rPr>
          <w:rFonts w:cs="Arial"/>
          <w:b/>
          <w:sz w:val="22"/>
          <w:szCs w:val="22"/>
        </w:rPr>
        <w:t>4</w:t>
      </w:r>
      <w:r w:rsidR="003B4155" w:rsidRPr="00D83189">
        <w:rPr>
          <w:rFonts w:cs="Arial"/>
          <w:b/>
          <w:sz w:val="22"/>
          <w:szCs w:val="22"/>
        </w:rPr>
        <w:t>.</w:t>
      </w:r>
      <w:r w:rsidR="009D7509" w:rsidRPr="00D83189">
        <w:rPr>
          <w:rFonts w:cs="Arial"/>
          <w:b/>
          <w:sz w:val="22"/>
          <w:szCs w:val="22"/>
        </w:rPr>
        <w:tab/>
      </w:r>
      <w:r w:rsidR="00A127EA" w:rsidRPr="00D83189">
        <w:rPr>
          <w:rFonts w:cs="Arial"/>
          <w:b/>
          <w:sz w:val="22"/>
          <w:szCs w:val="22"/>
        </w:rPr>
        <w:t>SUNDAYS</w:t>
      </w:r>
    </w:p>
    <w:p w14:paraId="268A18DC" w14:textId="77777777" w:rsidR="003B4155" w:rsidRPr="00D83189" w:rsidRDefault="003B4155" w:rsidP="009D7509">
      <w:pPr>
        <w:ind w:right="-612"/>
        <w:jc w:val="both"/>
        <w:rPr>
          <w:rFonts w:cs="Arial"/>
          <w:sz w:val="22"/>
          <w:szCs w:val="22"/>
        </w:rPr>
      </w:pPr>
    </w:p>
    <w:p w14:paraId="1AE8827F" w14:textId="77777777" w:rsidR="009D7509" w:rsidRPr="00D83189" w:rsidRDefault="009D7509" w:rsidP="00A62B08">
      <w:pPr>
        <w:numPr>
          <w:ilvl w:val="0"/>
          <w:numId w:val="26"/>
        </w:numPr>
        <w:ind w:left="1134" w:right="-612" w:hanging="708"/>
        <w:jc w:val="both"/>
        <w:rPr>
          <w:rFonts w:cs="Arial"/>
          <w:sz w:val="22"/>
          <w:szCs w:val="22"/>
        </w:rPr>
      </w:pPr>
      <w:r w:rsidRPr="00D83189">
        <w:rPr>
          <w:rFonts w:cs="Arial"/>
          <w:sz w:val="22"/>
          <w:szCs w:val="22"/>
        </w:rPr>
        <w:t xml:space="preserve">All </w:t>
      </w:r>
      <w:r w:rsidR="001A24E6">
        <w:rPr>
          <w:rFonts w:cs="Arial"/>
          <w:sz w:val="22"/>
          <w:szCs w:val="22"/>
        </w:rPr>
        <w:t>casual employee</w:t>
      </w:r>
      <w:r w:rsidRPr="00D83189">
        <w:rPr>
          <w:rFonts w:cs="Arial"/>
          <w:sz w:val="22"/>
          <w:szCs w:val="22"/>
        </w:rPr>
        <w:t>s required to commence work on a Sunday, will be paid at the rate of double time</w:t>
      </w:r>
      <w:r w:rsidR="00E11876">
        <w:rPr>
          <w:rFonts w:cs="Arial"/>
          <w:sz w:val="22"/>
          <w:szCs w:val="22"/>
        </w:rPr>
        <w:t xml:space="preserve"> for all hours worked</w:t>
      </w:r>
      <w:r w:rsidRPr="00D83189">
        <w:rPr>
          <w:rFonts w:cs="Arial"/>
          <w:sz w:val="22"/>
          <w:szCs w:val="22"/>
        </w:rPr>
        <w:t xml:space="preserve">, with a minimum payment </w:t>
      </w:r>
      <w:r w:rsidR="004C426C">
        <w:rPr>
          <w:rFonts w:cs="Arial"/>
          <w:sz w:val="22"/>
          <w:szCs w:val="22"/>
        </w:rPr>
        <w:t>of</w:t>
      </w:r>
      <w:r w:rsidRPr="00D83189">
        <w:rPr>
          <w:rFonts w:cs="Arial"/>
          <w:sz w:val="22"/>
          <w:szCs w:val="22"/>
        </w:rPr>
        <w:t xml:space="preserve"> four hours.</w:t>
      </w:r>
    </w:p>
    <w:p w14:paraId="64E2FC0E" w14:textId="77777777" w:rsidR="003B4155" w:rsidRPr="00D83189" w:rsidRDefault="003B4155" w:rsidP="00232EC1">
      <w:pPr>
        <w:ind w:left="1134" w:right="-612" w:hanging="708"/>
        <w:jc w:val="both"/>
        <w:rPr>
          <w:rFonts w:cs="Arial"/>
          <w:sz w:val="22"/>
          <w:szCs w:val="22"/>
        </w:rPr>
      </w:pPr>
    </w:p>
    <w:p w14:paraId="72EC8E95" w14:textId="77777777" w:rsidR="009D7509" w:rsidRDefault="009D7509" w:rsidP="00A62B08">
      <w:pPr>
        <w:numPr>
          <w:ilvl w:val="0"/>
          <w:numId w:val="26"/>
        </w:numPr>
        <w:ind w:left="1134" w:right="-612" w:hanging="708"/>
        <w:jc w:val="both"/>
        <w:rPr>
          <w:rFonts w:cs="Arial"/>
          <w:sz w:val="22"/>
          <w:szCs w:val="22"/>
        </w:rPr>
      </w:pPr>
      <w:r w:rsidRPr="00D83189">
        <w:rPr>
          <w:rFonts w:cs="Arial"/>
          <w:sz w:val="22"/>
          <w:szCs w:val="22"/>
        </w:rPr>
        <w:t xml:space="preserve">Where a </w:t>
      </w:r>
      <w:r w:rsidR="001A24E6">
        <w:rPr>
          <w:rFonts w:cs="Arial"/>
          <w:sz w:val="22"/>
          <w:szCs w:val="22"/>
        </w:rPr>
        <w:t>casual employee</w:t>
      </w:r>
      <w:r w:rsidRPr="00D83189">
        <w:rPr>
          <w:rFonts w:cs="Arial"/>
          <w:sz w:val="22"/>
          <w:szCs w:val="22"/>
        </w:rPr>
        <w:t xml:space="preserve"> commences work on a Saturday and continues to work without a break on</w:t>
      </w:r>
      <w:r w:rsidR="004C426C">
        <w:rPr>
          <w:rFonts w:cs="Arial"/>
          <w:sz w:val="22"/>
          <w:szCs w:val="22"/>
        </w:rPr>
        <w:t xml:space="preserve"> a</w:t>
      </w:r>
      <w:r w:rsidRPr="00D83189">
        <w:rPr>
          <w:rFonts w:cs="Arial"/>
          <w:sz w:val="22"/>
          <w:szCs w:val="22"/>
        </w:rPr>
        <w:t xml:space="preserve"> Sunday, the minimum four hour call for work performed on a Sunday as prescribed in clause </w:t>
      </w:r>
      <w:r w:rsidR="001D5C37">
        <w:rPr>
          <w:rFonts w:cs="Arial"/>
          <w:sz w:val="22"/>
          <w:szCs w:val="22"/>
        </w:rPr>
        <w:t>24(a)</w:t>
      </w:r>
      <w:r w:rsidRPr="00D83189">
        <w:rPr>
          <w:rFonts w:cs="Arial"/>
          <w:sz w:val="22"/>
          <w:szCs w:val="22"/>
        </w:rPr>
        <w:t xml:space="preserve"> will not apply.</w:t>
      </w:r>
    </w:p>
    <w:p w14:paraId="7826E0BD" w14:textId="77777777" w:rsidR="003C010B" w:rsidRDefault="003C010B" w:rsidP="003C010B">
      <w:pPr>
        <w:pStyle w:val="ListParagraph"/>
        <w:rPr>
          <w:rFonts w:cs="Arial"/>
          <w:sz w:val="22"/>
          <w:szCs w:val="22"/>
        </w:rPr>
      </w:pPr>
    </w:p>
    <w:p w14:paraId="0688A12F" w14:textId="77777777" w:rsidR="003C010B" w:rsidRPr="00D83189" w:rsidRDefault="003C010B" w:rsidP="00A62B08">
      <w:pPr>
        <w:numPr>
          <w:ilvl w:val="0"/>
          <w:numId w:val="26"/>
        </w:numPr>
        <w:ind w:left="1134" w:right="-612" w:hanging="708"/>
        <w:jc w:val="both"/>
        <w:rPr>
          <w:rFonts w:cs="Arial"/>
          <w:sz w:val="22"/>
          <w:szCs w:val="22"/>
        </w:rPr>
      </w:pPr>
      <w:r>
        <w:rPr>
          <w:rFonts w:cs="Arial"/>
          <w:sz w:val="22"/>
          <w:szCs w:val="22"/>
        </w:rPr>
        <w:t>The maximum penalty paid for working on a Sunday will be double time.</w:t>
      </w:r>
    </w:p>
    <w:p w14:paraId="429C388E" w14:textId="77777777" w:rsidR="003B4155" w:rsidRPr="00D83189" w:rsidRDefault="003B4155" w:rsidP="003B4155">
      <w:pPr>
        <w:ind w:right="-612"/>
        <w:jc w:val="both"/>
        <w:rPr>
          <w:rFonts w:cs="Arial"/>
          <w:sz w:val="22"/>
          <w:szCs w:val="22"/>
        </w:rPr>
      </w:pPr>
    </w:p>
    <w:p w14:paraId="7E326710" w14:textId="77777777" w:rsidR="004A08BD" w:rsidRPr="00D83189" w:rsidRDefault="006564E8" w:rsidP="00464853">
      <w:pPr>
        <w:ind w:left="567" w:right="-612" w:hanging="567"/>
        <w:rPr>
          <w:rFonts w:cs="Arial"/>
          <w:b/>
          <w:sz w:val="22"/>
          <w:szCs w:val="22"/>
        </w:rPr>
      </w:pPr>
      <w:r>
        <w:rPr>
          <w:rFonts w:cs="Arial"/>
          <w:b/>
          <w:sz w:val="22"/>
          <w:szCs w:val="22"/>
        </w:rPr>
        <w:t>2</w:t>
      </w:r>
      <w:r w:rsidR="00DF4C98">
        <w:rPr>
          <w:rFonts w:cs="Arial"/>
          <w:b/>
          <w:sz w:val="22"/>
          <w:szCs w:val="22"/>
        </w:rPr>
        <w:t>5</w:t>
      </w:r>
      <w:r>
        <w:rPr>
          <w:rFonts w:cs="Arial"/>
          <w:b/>
          <w:sz w:val="22"/>
          <w:szCs w:val="22"/>
        </w:rPr>
        <w:t>.</w:t>
      </w:r>
      <w:r w:rsidR="001627BB">
        <w:rPr>
          <w:rFonts w:cs="Arial"/>
          <w:b/>
          <w:sz w:val="22"/>
          <w:szCs w:val="22"/>
        </w:rPr>
        <w:tab/>
      </w:r>
      <w:r w:rsidR="004A08BD" w:rsidRPr="00D83189">
        <w:rPr>
          <w:rFonts w:cs="Arial"/>
          <w:b/>
          <w:sz w:val="22"/>
          <w:szCs w:val="22"/>
        </w:rPr>
        <w:t>PUBLIC HOLIDAYS</w:t>
      </w:r>
    </w:p>
    <w:p w14:paraId="6EA8DBF4" w14:textId="77777777" w:rsidR="004A08BD" w:rsidRPr="00D83189" w:rsidRDefault="004A08BD" w:rsidP="004A08BD">
      <w:pPr>
        <w:ind w:left="990" w:right="-612" w:hanging="990"/>
        <w:rPr>
          <w:rFonts w:cs="Arial"/>
          <w:sz w:val="22"/>
          <w:szCs w:val="22"/>
        </w:rPr>
      </w:pPr>
    </w:p>
    <w:p w14:paraId="5F0B0551" w14:textId="77777777" w:rsidR="00EA5DC1" w:rsidRPr="00D83189" w:rsidRDefault="00AE0C4C" w:rsidP="00EA5DC1">
      <w:pPr>
        <w:ind w:right="-612"/>
        <w:rPr>
          <w:rFonts w:cs="Arial"/>
          <w:sz w:val="22"/>
          <w:szCs w:val="22"/>
        </w:rPr>
      </w:pPr>
      <w:r w:rsidRPr="00D83189">
        <w:rPr>
          <w:rFonts w:cs="Arial"/>
          <w:b/>
          <w:sz w:val="22"/>
          <w:szCs w:val="22"/>
        </w:rPr>
        <w:t>2</w:t>
      </w:r>
      <w:r w:rsidR="00DF4C98">
        <w:rPr>
          <w:rFonts w:cs="Arial"/>
          <w:b/>
          <w:sz w:val="22"/>
          <w:szCs w:val="22"/>
        </w:rPr>
        <w:t>5</w:t>
      </w:r>
      <w:r w:rsidR="00EA5DC1" w:rsidRPr="00D83189">
        <w:rPr>
          <w:rFonts w:cs="Arial"/>
          <w:b/>
          <w:sz w:val="22"/>
          <w:szCs w:val="22"/>
        </w:rPr>
        <w:t>.1</w:t>
      </w:r>
      <w:r w:rsidR="00EA5DC1" w:rsidRPr="00D83189">
        <w:rPr>
          <w:rFonts w:cs="Arial"/>
          <w:sz w:val="22"/>
          <w:szCs w:val="22"/>
        </w:rPr>
        <w:tab/>
        <w:t>Public holidays are provided for in the NES.</w:t>
      </w:r>
    </w:p>
    <w:p w14:paraId="44D7E0FF" w14:textId="77777777" w:rsidR="00E03329" w:rsidRPr="00D83189" w:rsidRDefault="00E03329" w:rsidP="00EA5DC1">
      <w:pPr>
        <w:ind w:left="709" w:right="-612" w:hanging="709"/>
        <w:rPr>
          <w:rFonts w:cs="Arial"/>
          <w:sz w:val="22"/>
          <w:szCs w:val="22"/>
        </w:rPr>
      </w:pPr>
    </w:p>
    <w:p w14:paraId="28DF780C" w14:textId="77777777" w:rsidR="00EA5DC1" w:rsidRPr="00D83189" w:rsidRDefault="00AE0C4C" w:rsidP="00E03329">
      <w:pPr>
        <w:ind w:left="709" w:right="-612" w:hanging="709"/>
        <w:rPr>
          <w:rFonts w:cs="Arial"/>
          <w:sz w:val="22"/>
          <w:szCs w:val="22"/>
        </w:rPr>
      </w:pPr>
      <w:r w:rsidRPr="00D83189">
        <w:rPr>
          <w:rFonts w:cs="Arial"/>
          <w:b/>
          <w:sz w:val="22"/>
          <w:szCs w:val="22"/>
        </w:rPr>
        <w:t>2</w:t>
      </w:r>
      <w:r w:rsidR="00FE3E2A">
        <w:rPr>
          <w:rFonts w:cs="Arial"/>
          <w:b/>
          <w:sz w:val="22"/>
          <w:szCs w:val="22"/>
        </w:rPr>
        <w:t>5</w:t>
      </w:r>
      <w:r w:rsidR="001331AD">
        <w:rPr>
          <w:rFonts w:cs="Arial"/>
          <w:b/>
          <w:sz w:val="22"/>
          <w:szCs w:val="22"/>
        </w:rPr>
        <w:t>.</w:t>
      </w:r>
      <w:r w:rsidR="00232EC1">
        <w:rPr>
          <w:rFonts w:cs="Arial"/>
          <w:b/>
          <w:sz w:val="22"/>
          <w:szCs w:val="22"/>
        </w:rPr>
        <w:t>2</w:t>
      </w:r>
      <w:r w:rsidR="00E03329" w:rsidRPr="00D83189">
        <w:rPr>
          <w:rFonts w:cs="Arial"/>
          <w:sz w:val="22"/>
          <w:szCs w:val="22"/>
        </w:rPr>
        <w:tab/>
      </w:r>
      <w:r w:rsidR="00EA5DC1" w:rsidRPr="00D83189">
        <w:rPr>
          <w:rFonts w:cs="Arial"/>
          <w:sz w:val="22"/>
          <w:szCs w:val="22"/>
        </w:rPr>
        <w:t xml:space="preserve">All </w:t>
      </w:r>
      <w:r w:rsidR="001A24E6">
        <w:rPr>
          <w:rFonts w:cs="Arial"/>
          <w:sz w:val="22"/>
          <w:szCs w:val="22"/>
        </w:rPr>
        <w:t>casual employee</w:t>
      </w:r>
      <w:r w:rsidR="00EA5DC1" w:rsidRPr="00D83189">
        <w:rPr>
          <w:rFonts w:cs="Arial"/>
          <w:sz w:val="22"/>
          <w:szCs w:val="22"/>
        </w:rPr>
        <w:t xml:space="preserve">s who work on a public holiday will be paid at the rate of double time, with a minimum payment </w:t>
      </w:r>
      <w:r w:rsidR="00126956">
        <w:rPr>
          <w:rFonts w:cs="Arial"/>
          <w:sz w:val="22"/>
          <w:szCs w:val="22"/>
        </w:rPr>
        <w:t>of</w:t>
      </w:r>
      <w:r w:rsidR="00EA5DC1" w:rsidRPr="00D83189">
        <w:rPr>
          <w:rFonts w:cs="Arial"/>
          <w:sz w:val="22"/>
          <w:szCs w:val="22"/>
        </w:rPr>
        <w:t xml:space="preserve"> four hours.</w:t>
      </w:r>
    </w:p>
    <w:p w14:paraId="200D1CEF" w14:textId="77777777" w:rsidR="001756C9" w:rsidRPr="00D83189" w:rsidRDefault="001756C9" w:rsidP="004A08BD">
      <w:pPr>
        <w:jc w:val="both"/>
        <w:rPr>
          <w:rFonts w:cs="Arial"/>
          <w:sz w:val="22"/>
          <w:szCs w:val="22"/>
        </w:rPr>
      </w:pPr>
    </w:p>
    <w:p w14:paraId="321BB59F" w14:textId="77777777" w:rsidR="004A08BD" w:rsidRPr="00D83189" w:rsidRDefault="004A08BD" w:rsidP="004A08BD">
      <w:pPr>
        <w:jc w:val="both"/>
        <w:rPr>
          <w:rFonts w:cs="Arial"/>
          <w:sz w:val="22"/>
          <w:szCs w:val="22"/>
        </w:rPr>
      </w:pPr>
      <w:r w:rsidRPr="00D83189">
        <w:rPr>
          <w:rFonts w:cs="Arial"/>
          <w:b/>
          <w:sz w:val="22"/>
          <w:szCs w:val="22"/>
        </w:rPr>
        <w:t xml:space="preserve">PART </w:t>
      </w:r>
      <w:r w:rsidR="00232EC1">
        <w:rPr>
          <w:rFonts w:cs="Arial"/>
          <w:b/>
          <w:sz w:val="22"/>
          <w:szCs w:val="22"/>
        </w:rPr>
        <w:t xml:space="preserve">7 - LEAVE </w:t>
      </w:r>
    </w:p>
    <w:p w14:paraId="6C136276" w14:textId="06302982" w:rsidR="00667C43" w:rsidRPr="00D83189" w:rsidRDefault="00232EC1" w:rsidP="00232EC1">
      <w:pPr>
        <w:pStyle w:val="Level1"/>
        <w:numPr>
          <w:ilvl w:val="0"/>
          <w:numId w:val="0"/>
        </w:numPr>
        <w:ind w:left="851" w:hanging="851"/>
        <w:rPr>
          <w:rFonts w:ascii="Arial" w:hAnsi="Arial"/>
          <w:sz w:val="22"/>
          <w:szCs w:val="22"/>
        </w:rPr>
      </w:pPr>
      <w:r>
        <w:rPr>
          <w:rFonts w:ascii="Arial" w:hAnsi="Arial"/>
          <w:sz w:val="22"/>
          <w:szCs w:val="22"/>
        </w:rPr>
        <w:t>2</w:t>
      </w:r>
      <w:r w:rsidR="00FE3E2A">
        <w:rPr>
          <w:rFonts w:ascii="Arial" w:hAnsi="Arial"/>
          <w:sz w:val="22"/>
          <w:szCs w:val="22"/>
        </w:rPr>
        <w:t>6</w:t>
      </w:r>
      <w:r>
        <w:rPr>
          <w:rFonts w:ascii="Arial" w:hAnsi="Arial"/>
          <w:sz w:val="22"/>
          <w:szCs w:val="22"/>
        </w:rPr>
        <w:t>.</w:t>
      </w:r>
      <w:r w:rsidR="001C2252">
        <w:rPr>
          <w:rFonts w:ascii="Arial" w:hAnsi="Arial"/>
          <w:sz w:val="22"/>
          <w:szCs w:val="22"/>
        </w:rPr>
        <w:t xml:space="preserve">        </w:t>
      </w:r>
      <w:r w:rsidR="00667C43" w:rsidRPr="00D83189">
        <w:rPr>
          <w:rFonts w:ascii="Arial" w:hAnsi="Arial"/>
          <w:sz w:val="22"/>
          <w:szCs w:val="22"/>
        </w:rPr>
        <w:t>PERSONAL/CARER’S LEAVE AND COMPASSIONATE LEAVE</w:t>
      </w:r>
    </w:p>
    <w:p w14:paraId="3EB53091" w14:textId="77777777" w:rsidR="00667C43" w:rsidRPr="00D83189" w:rsidRDefault="00667C43" w:rsidP="00667C43">
      <w:pPr>
        <w:ind w:left="567" w:hanging="567"/>
        <w:jc w:val="both"/>
        <w:rPr>
          <w:rFonts w:cs="Arial"/>
          <w:sz w:val="22"/>
          <w:szCs w:val="22"/>
        </w:rPr>
      </w:pPr>
    </w:p>
    <w:p w14:paraId="48151380" w14:textId="00B50E63" w:rsidR="004A08BD" w:rsidRDefault="001C2252" w:rsidP="001C2252">
      <w:pPr>
        <w:ind w:firstLine="720"/>
        <w:jc w:val="both"/>
        <w:rPr>
          <w:rFonts w:cs="Arial"/>
          <w:sz w:val="22"/>
          <w:szCs w:val="22"/>
        </w:rPr>
      </w:pPr>
      <w:r>
        <w:rPr>
          <w:rFonts w:cs="Arial"/>
          <w:sz w:val="22"/>
          <w:szCs w:val="22"/>
        </w:rPr>
        <w:t xml:space="preserve"> </w:t>
      </w:r>
      <w:r w:rsidR="00667C43" w:rsidRPr="00D83189">
        <w:rPr>
          <w:rFonts w:cs="Arial"/>
          <w:sz w:val="22"/>
          <w:szCs w:val="22"/>
        </w:rPr>
        <w:t>Personal/carer’s leave and compassionate leave are provided for in the NES.</w:t>
      </w:r>
    </w:p>
    <w:p w14:paraId="3EEA2FB6" w14:textId="3935235F" w:rsidR="0092444C" w:rsidRDefault="0092444C" w:rsidP="00CB1DF5">
      <w:pPr>
        <w:ind w:left="851"/>
        <w:jc w:val="both"/>
        <w:rPr>
          <w:rFonts w:cs="Arial"/>
          <w:sz w:val="22"/>
          <w:szCs w:val="22"/>
        </w:rPr>
      </w:pPr>
    </w:p>
    <w:p w14:paraId="3BCD66FB" w14:textId="52D1C560" w:rsidR="0092444C" w:rsidRPr="00D83189" w:rsidRDefault="0092444C" w:rsidP="0092444C">
      <w:pPr>
        <w:pStyle w:val="Heading6"/>
        <w:rPr>
          <w:rFonts w:cs="Arial"/>
          <w:szCs w:val="22"/>
        </w:rPr>
      </w:pPr>
      <w:r>
        <w:rPr>
          <w:rFonts w:cs="Arial"/>
          <w:szCs w:val="22"/>
        </w:rPr>
        <w:t>27.</w:t>
      </w:r>
      <w:r w:rsidR="001C2252">
        <w:rPr>
          <w:rFonts w:cs="Arial"/>
          <w:szCs w:val="22"/>
        </w:rPr>
        <w:tab/>
      </w:r>
      <w:r>
        <w:rPr>
          <w:rFonts w:cs="Arial"/>
          <w:szCs w:val="22"/>
        </w:rPr>
        <w:t>UNPAID FAMILY AND DOMESTIC VIOLENCE LEAVE</w:t>
      </w:r>
    </w:p>
    <w:p w14:paraId="469ACD93" w14:textId="77777777" w:rsidR="0092444C" w:rsidRPr="00D83189" w:rsidRDefault="0092444C" w:rsidP="00CB1DF5">
      <w:pPr>
        <w:ind w:left="851"/>
        <w:jc w:val="both"/>
        <w:rPr>
          <w:rFonts w:cs="Arial"/>
          <w:sz w:val="22"/>
          <w:szCs w:val="22"/>
        </w:rPr>
      </w:pPr>
    </w:p>
    <w:p w14:paraId="6B99F3C2" w14:textId="432FC523" w:rsidR="004A08BD" w:rsidRPr="001C2252" w:rsidRDefault="0092444C" w:rsidP="00462FA0">
      <w:pPr>
        <w:ind w:left="900" w:hanging="180"/>
        <w:jc w:val="both"/>
        <w:rPr>
          <w:rFonts w:cs="Arial"/>
          <w:sz w:val="22"/>
          <w:szCs w:val="22"/>
        </w:rPr>
      </w:pPr>
      <w:r w:rsidRPr="001C2252">
        <w:rPr>
          <w:rFonts w:cs="Arial"/>
          <w:sz w:val="22"/>
          <w:szCs w:val="22"/>
        </w:rPr>
        <w:t>Unpaid family and domestic violence leave is provided for in the NES.</w:t>
      </w:r>
    </w:p>
    <w:p w14:paraId="0C2946A7" w14:textId="77777777" w:rsidR="001756C9" w:rsidRPr="001C2252" w:rsidRDefault="001756C9" w:rsidP="001D5C37">
      <w:pPr>
        <w:jc w:val="both"/>
        <w:rPr>
          <w:rFonts w:cs="Arial"/>
          <w:sz w:val="22"/>
          <w:szCs w:val="22"/>
        </w:rPr>
      </w:pPr>
    </w:p>
    <w:p w14:paraId="26881ACF" w14:textId="77777777" w:rsidR="004A08BD" w:rsidRPr="00D83189" w:rsidRDefault="00B027A9" w:rsidP="004A08BD">
      <w:pPr>
        <w:ind w:left="1276" w:hanging="1276"/>
        <w:jc w:val="both"/>
        <w:rPr>
          <w:rFonts w:cs="Arial"/>
          <w:b/>
          <w:sz w:val="22"/>
          <w:szCs w:val="22"/>
        </w:rPr>
      </w:pPr>
      <w:r w:rsidRPr="00D83189">
        <w:rPr>
          <w:rFonts w:cs="Arial"/>
          <w:b/>
          <w:sz w:val="22"/>
          <w:szCs w:val="22"/>
        </w:rPr>
        <w:t xml:space="preserve">PART </w:t>
      </w:r>
      <w:r w:rsidR="00232EC1">
        <w:rPr>
          <w:rFonts w:cs="Arial"/>
          <w:b/>
          <w:sz w:val="22"/>
          <w:szCs w:val="22"/>
        </w:rPr>
        <w:t>8</w:t>
      </w:r>
      <w:r w:rsidR="004A08BD" w:rsidRPr="00D83189">
        <w:rPr>
          <w:rFonts w:cs="Arial"/>
          <w:b/>
          <w:sz w:val="22"/>
          <w:szCs w:val="22"/>
        </w:rPr>
        <w:t xml:space="preserve"> -</w:t>
      </w:r>
      <w:r w:rsidR="006C3E0B">
        <w:rPr>
          <w:rFonts w:cs="Arial"/>
          <w:b/>
          <w:sz w:val="22"/>
          <w:szCs w:val="22"/>
        </w:rPr>
        <w:t xml:space="preserve"> WORKPLACE HEALTH AND SAFETY</w:t>
      </w:r>
    </w:p>
    <w:p w14:paraId="4E793C22" w14:textId="77777777" w:rsidR="004A08BD" w:rsidRPr="00D83189" w:rsidRDefault="004A08BD" w:rsidP="004A08BD">
      <w:pPr>
        <w:ind w:left="570"/>
        <w:jc w:val="both"/>
        <w:rPr>
          <w:rFonts w:cs="Arial"/>
          <w:bCs/>
          <w:sz w:val="22"/>
          <w:szCs w:val="22"/>
        </w:rPr>
      </w:pPr>
    </w:p>
    <w:p w14:paraId="1C04C264" w14:textId="52D1C392" w:rsidR="004A08BD" w:rsidRPr="00D83189" w:rsidRDefault="00C97D63" w:rsidP="004A08BD">
      <w:pPr>
        <w:pStyle w:val="Heading6"/>
        <w:rPr>
          <w:rFonts w:cs="Arial"/>
          <w:szCs w:val="22"/>
        </w:rPr>
      </w:pPr>
      <w:r>
        <w:rPr>
          <w:rFonts w:cs="Arial"/>
          <w:szCs w:val="22"/>
        </w:rPr>
        <w:t>2</w:t>
      </w:r>
      <w:r w:rsidR="0092444C">
        <w:rPr>
          <w:rFonts w:cs="Arial"/>
          <w:szCs w:val="22"/>
        </w:rPr>
        <w:t>8</w:t>
      </w:r>
      <w:r w:rsidR="00232EC1">
        <w:rPr>
          <w:rFonts w:cs="Arial"/>
          <w:szCs w:val="22"/>
        </w:rPr>
        <w:t>.</w:t>
      </w:r>
      <w:r w:rsidR="004A08BD" w:rsidRPr="00D83189">
        <w:rPr>
          <w:rFonts w:cs="Arial"/>
          <w:szCs w:val="22"/>
        </w:rPr>
        <w:tab/>
        <w:t>WORKPLACE SAFETY</w:t>
      </w:r>
    </w:p>
    <w:p w14:paraId="7DA2283A" w14:textId="77777777" w:rsidR="004A08BD" w:rsidRPr="00D83189" w:rsidRDefault="004A08BD" w:rsidP="004A08BD">
      <w:pPr>
        <w:jc w:val="both"/>
        <w:rPr>
          <w:rFonts w:cs="Arial"/>
          <w:b/>
          <w:sz w:val="22"/>
          <w:szCs w:val="22"/>
        </w:rPr>
      </w:pPr>
    </w:p>
    <w:p w14:paraId="50EE3839" w14:textId="54488EBB" w:rsidR="004A08BD" w:rsidRPr="00D83189" w:rsidRDefault="00C97D63" w:rsidP="004A08BD">
      <w:pPr>
        <w:pStyle w:val="BodyText"/>
        <w:tabs>
          <w:tab w:val="clear" w:pos="567"/>
        </w:tabs>
        <w:ind w:left="570" w:hanging="570"/>
        <w:rPr>
          <w:rFonts w:cs="Arial"/>
          <w:szCs w:val="22"/>
        </w:rPr>
      </w:pPr>
      <w:r>
        <w:rPr>
          <w:rFonts w:cs="Arial"/>
          <w:b/>
          <w:bCs w:val="0"/>
          <w:szCs w:val="22"/>
        </w:rPr>
        <w:t>2</w:t>
      </w:r>
      <w:r w:rsidR="0092444C">
        <w:rPr>
          <w:rFonts w:cs="Arial"/>
          <w:b/>
          <w:bCs w:val="0"/>
          <w:szCs w:val="22"/>
        </w:rPr>
        <w:t>8</w:t>
      </w:r>
      <w:r w:rsidR="004A08BD" w:rsidRPr="00D83189">
        <w:rPr>
          <w:rFonts w:cs="Arial"/>
          <w:b/>
          <w:bCs w:val="0"/>
          <w:szCs w:val="22"/>
        </w:rPr>
        <w:t>.1</w:t>
      </w:r>
      <w:r w:rsidR="004A08BD" w:rsidRPr="00D83189">
        <w:rPr>
          <w:rFonts w:cs="Arial"/>
          <w:b/>
          <w:bCs w:val="0"/>
          <w:szCs w:val="22"/>
        </w:rPr>
        <w:tab/>
      </w:r>
      <w:r w:rsidR="004A08BD" w:rsidRPr="00D83189">
        <w:rPr>
          <w:rFonts w:cs="Arial"/>
          <w:szCs w:val="22"/>
        </w:rPr>
        <w:t xml:space="preserve">The </w:t>
      </w:r>
      <w:r w:rsidR="00F8507C">
        <w:rPr>
          <w:rFonts w:cs="Arial"/>
          <w:szCs w:val="22"/>
        </w:rPr>
        <w:t>E</w:t>
      </w:r>
      <w:r w:rsidR="004A08BD" w:rsidRPr="00D83189">
        <w:rPr>
          <w:rFonts w:cs="Arial"/>
          <w:szCs w:val="22"/>
        </w:rPr>
        <w:t xml:space="preserve">mployer agrees to advise and provide </w:t>
      </w:r>
      <w:r w:rsidR="000A469B">
        <w:rPr>
          <w:rFonts w:cs="Arial"/>
          <w:szCs w:val="22"/>
        </w:rPr>
        <w:t>c</w:t>
      </w:r>
      <w:r w:rsidR="001A24E6">
        <w:rPr>
          <w:rFonts w:cs="Arial"/>
          <w:szCs w:val="22"/>
        </w:rPr>
        <w:t>asual employee</w:t>
      </w:r>
      <w:r w:rsidR="004C426C">
        <w:rPr>
          <w:rFonts w:cs="Arial"/>
          <w:szCs w:val="22"/>
        </w:rPr>
        <w:t>s</w:t>
      </w:r>
      <w:r w:rsidR="004A08BD" w:rsidRPr="00D83189">
        <w:rPr>
          <w:rFonts w:cs="Arial"/>
          <w:szCs w:val="22"/>
        </w:rPr>
        <w:t xml:space="preserve"> with a copy of the “Entertainment Industry Safety Guidelines” prior to the commencement of</w:t>
      </w:r>
      <w:r w:rsidR="004C426C">
        <w:rPr>
          <w:rFonts w:cs="Arial"/>
          <w:szCs w:val="22"/>
        </w:rPr>
        <w:t xml:space="preserve"> an</w:t>
      </w:r>
      <w:r w:rsidR="004A08BD" w:rsidRPr="00D83189">
        <w:rPr>
          <w:rFonts w:cs="Arial"/>
          <w:szCs w:val="22"/>
        </w:rPr>
        <w:t xml:space="preserve"> </w:t>
      </w:r>
      <w:r w:rsidR="00B027A9" w:rsidRPr="00D83189">
        <w:rPr>
          <w:rFonts w:cs="Arial"/>
          <w:szCs w:val="22"/>
        </w:rPr>
        <w:t>engagement</w:t>
      </w:r>
      <w:r w:rsidR="004A08BD" w:rsidRPr="00D83189">
        <w:rPr>
          <w:rFonts w:cs="Arial"/>
          <w:szCs w:val="22"/>
        </w:rPr>
        <w:t>.</w:t>
      </w:r>
    </w:p>
    <w:p w14:paraId="5DEFC5FC" w14:textId="77777777" w:rsidR="004A08BD" w:rsidRPr="00D83189" w:rsidRDefault="004A08BD" w:rsidP="004A08BD">
      <w:pPr>
        <w:tabs>
          <w:tab w:val="left" w:pos="567"/>
        </w:tabs>
        <w:jc w:val="both"/>
        <w:rPr>
          <w:rFonts w:cs="Arial"/>
          <w:bCs/>
          <w:sz w:val="22"/>
          <w:szCs w:val="22"/>
        </w:rPr>
      </w:pPr>
    </w:p>
    <w:p w14:paraId="528B483C" w14:textId="7E987BD7" w:rsidR="004A08BD" w:rsidRPr="00D83189" w:rsidRDefault="00C97D63" w:rsidP="004A08BD">
      <w:pPr>
        <w:ind w:left="570" w:hanging="570"/>
        <w:jc w:val="both"/>
        <w:rPr>
          <w:rFonts w:cs="Arial"/>
          <w:bCs/>
          <w:sz w:val="22"/>
          <w:szCs w:val="22"/>
        </w:rPr>
      </w:pPr>
      <w:r>
        <w:rPr>
          <w:rFonts w:cs="Arial"/>
          <w:b/>
          <w:sz w:val="22"/>
          <w:szCs w:val="22"/>
        </w:rPr>
        <w:t>2</w:t>
      </w:r>
      <w:r w:rsidR="0092444C">
        <w:rPr>
          <w:rFonts w:cs="Arial"/>
          <w:b/>
          <w:sz w:val="22"/>
          <w:szCs w:val="22"/>
        </w:rPr>
        <w:t>8</w:t>
      </w:r>
      <w:r w:rsidR="004A08BD" w:rsidRPr="00D83189">
        <w:rPr>
          <w:rFonts w:cs="Arial"/>
          <w:b/>
          <w:sz w:val="22"/>
          <w:szCs w:val="22"/>
        </w:rPr>
        <w:t>.2</w:t>
      </w:r>
      <w:r w:rsidR="004A08BD" w:rsidRPr="00D83189">
        <w:rPr>
          <w:rFonts w:cs="Arial"/>
          <w:b/>
          <w:sz w:val="22"/>
          <w:szCs w:val="22"/>
        </w:rPr>
        <w:tab/>
      </w:r>
      <w:r w:rsidR="004A08BD" w:rsidRPr="00D83189">
        <w:rPr>
          <w:rFonts w:cs="Arial"/>
          <w:bCs/>
          <w:sz w:val="22"/>
          <w:szCs w:val="22"/>
        </w:rPr>
        <w:t xml:space="preserve">The </w:t>
      </w:r>
      <w:r w:rsidR="00F8507C">
        <w:rPr>
          <w:rFonts w:cs="Arial"/>
          <w:bCs/>
          <w:sz w:val="22"/>
          <w:szCs w:val="22"/>
        </w:rPr>
        <w:t>E</w:t>
      </w:r>
      <w:r w:rsidR="004A08BD" w:rsidRPr="00D83189">
        <w:rPr>
          <w:rFonts w:cs="Arial"/>
          <w:bCs/>
          <w:sz w:val="22"/>
          <w:szCs w:val="22"/>
        </w:rPr>
        <w:t>mployer can access copies of the Entertainment Industry Safety Guidelines from</w:t>
      </w:r>
      <w:r w:rsidR="00126956">
        <w:rPr>
          <w:rFonts w:cs="Arial"/>
          <w:bCs/>
          <w:sz w:val="22"/>
          <w:szCs w:val="22"/>
        </w:rPr>
        <w:t xml:space="preserve"> the</w:t>
      </w:r>
      <w:r w:rsidR="004A08BD" w:rsidRPr="00D83189">
        <w:rPr>
          <w:rFonts w:cs="Arial"/>
          <w:bCs/>
          <w:sz w:val="22"/>
          <w:szCs w:val="22"/>
        </w:rPr>
        <w:t xml:space="preserve"> </w:t>
      </w:r>
      <w:r w:rsidR="00F727DB">
        <w:rPr>
          <w:rFonts w:cs="Arial"/>
          <w:bCs/>
          <w:sz w:val="22"/>
          <w:szCs w:val="22"/>
        </w:rPr>
        <w:t>MEAA</w:t>
      </w:r>
      <w:r w:rsidR="004A08BD" w:rsidRPr="00D83189">
        <w:rPr>
          <w:rFonts w:cs="Arial"/>
          <w:bCs/>
          <w:sz w:val="22"/>
          <w:szCs w:val="22"/>
        </w:rPr>
        <w:t xml:space="preserve"> or LPA websites.</w:t>
      </w:r>
    </w:p>
    <w:p w14:paraId="445F1105" w14:textId="77777777" w:rsidR="001756C9" w:rsidRPr="00D83189" w:rsidRDefault="001756C9" w:rsidP="004A08BD">
      <w:pPr>
        <w:jc w:val="both"/>
        <w:rPr>
          <w:rFonts w:cs="Arial"/>
          <w:sz w:val="22"/>
          <w:szCs w:val="22"/>
        </w:rPr>
      </w:pPr>
    </w:p>
    <w:p w14:paraId="0E1CC3E3" w14:textId="77777777" w:rsidR="004A08BD" w:rsidRPr="00D83189" w:rsidRDefault="00232EC1" w:rsidP="00AE6F97">
      <w:pPr>
        <w:jc w:val="both"/>
        <w:rPr>
          <w:rFonts w:cs="Arial"/>
          <w:sz w:val="22"/>
          <w:szCs w:val="22"/>
        </w:rPr>
      </w:pPr>
      <w:r>
        <w:rPr>
          <w:rFonts w:cs="Arial"/>
          <w:b/>
          <w:sz w:val="22"/>
          <w:szCs w:val="22"/>
        </w:rPr>
        <w:t>PART 9</w:t>
      </w:r>
      <w:r w:rsidR="004A08BD" w:rsidRPr="00D83189">
        <w:rPr>
          <w:rFonts w:cs="Arial"/>
          <w:b/>
          <w:sz w:val="22"/>
          <w:szCs w:val="22"/>
        </w:rPr>
        <w:t xml:space="preserve"> - AGREEMENT COMPLIANCE</w:t>
      </w:r>
    </w:p>
    <w:p w14:paraId="0093917E" w14:textId="77777777" w:rsidR="004A08BD" w:rsidRPr="00D83189" w:rsidRDefault="004A08BD" w:rsidP="004A08BD">
      <w:pPr>
        <w:jc w:val="both"/>
        <w:rPr>
          <w:rFonts w:cs="Arial"/>
          <w:sz w:val="22"/>
          <w:szCs w:val="22"/>
        </w:rPr>
      </w:pPr>
    </w:p>
    <w:p w14:paraId="384140D4" w14:textId="3AD3D420" w:rsidR="004A08BD" w:rsidRPr="00D83189" w:rsidRDefault="00C97D63" w:rsidP="004A08BD">
      <w:pPr>
        <w:jc w:val="both"/>
        <w:rPr>
          <w:rFonts w:cs="Arial"/>
          <w:b/>
          <w:sz w:val="22"/>
          <w:szCs w:val="22"/>
        </w:rPr>
      </w:pPr>
      <w:r>
        <w:rPr>
          <w:rFonts w:cs="Arial"/>
          <w:b/>
          <w:sz w:val="22"/>
          <w:szCs w:val="22"/>
        </w:rPr>
        <w:t>2</w:t>
      </w:r>
      <w:r w:rsidR="0092444C">
        <w:rPr>
          <w:rFonts w:cs="Arial"/>
          <w:b/>
          <w:sz w:val="22"/>
          <w:szCs w:val="22"/>
        </w:rPr>
        <w:t>9</w:t>
      </w:r>
      <w:r w:rsidR="004A08BD" w:rsidRPr="00D83189">
        <w:rPr>
          <w:rFonts w:cs="Arial"/>
          <w:b/>
          <w:sz w:val="22"/>
          <w:szCs w:val="22"/>
        </w:rPr>
        <w:t>.</w:t>
      </w:r>
      <w:r w:rsidR="004A08BD" w:rsidRPr="00D83189">
        <w:rPr>
          <w:rFonts w:cs="Arial"/>
          <w:b/>
          <w:sz w:val="22"/>
          <w:szCs w:val="22"/>
        </w:rPr>
        <w:tab/>
        <w:t xml:space="preserve">ACCESS FOR </w:t>
      </w:r>
      <w:r w:rsidR="000575DD">
        <w:rPr>
          <w:rFonts w:cs="Arial"/>
          <w:b/>
          <w:sz w:val="22"/>
          <w:szCs w:val="22"/>
        </w:rPr>
        <w:t>MEAA</w:t>
      </w:r>
      <w:r w:rsidR="000575DD" w:rsidRPr="00D83189">
        <w:rPr>
          <w:rFonts w:cs="Arial"/>
          <w:b/>
          <w:sz w:val="22"/>
          <w:szCs w:val="22"/>
        </w:rPr>
        <w:t xml:space="preserve"> </w:t>
      </w:r>
      <w:r w:rsidR="004A08BD" w:rsidRPr="00D83189">
        <w:rPr>
          <w:rFonts w:cs="Arial"/>
          <w:b/>
          <w:sz w:val="22"/>
          <w:szCs w:val="22"/>
        </w:rPr>
        <w:t xml:space="preserve">REPRESENTATIVES </w:t>
      </w:r>
    </w:p>
    <w:p w14:paraId="3A60C562" w14:textId="77777777" w:rsidR="004A08BD" w:rsidRPr="00D83189" w:rsidRDefault="004A08BD" w:rsidP="004A08BD">
      <w:pPr>
        <w:jc w:val="both"/>
        <w:rPr>
          <w:rFonts w:cs="Arial"/>
          <w:sz w:val="22"/>
          <w:szCs w:val="22"/>
        </w:rPr>
      </w:pPr>
      <w:r w:rsidRPr="00D83189">
        <w:rPr>
          <w:rFonts w:cs="Arial"/>
          <w:sz w:val="22"/>
          <w:szCs w:val="22"/>
        </w:rPr>
        <w:t xml:space="preserve"> </w:t>
      </w:r>
    </w:p>
    <w:p w14:paraId="2D8100AB" w14:textId="77777777" w:rsidR="004A08BD" w:rsidRDefault="004A08BD" w:rsidP="00F8507C">
      <w:pPr>
        <w:ind w:left="540"/>
        <w:rPr>
          <w:rFonts w:cs="Arial"/>
          <w:sz w:val="22"/>
          <w:szCs w:val="22"/>
        </w:rPr>
      </w:pPr>
      <w:r w:rsidRPr="00D83189">
        <w:rPr>
          <w:rFonts w:cs="Arial"/>
          <w:sz w:val="22"/>
          <w:szCs w:val="22"/>
        </w:rPr>
        <w:t xml:space="preserve">Any two officers of </w:t>
      </w:r>
      <w:r w:rsidR="00F727DB">
        <w:rPr>
          <w:rFonts w:cs="Arial"/>
          <w:sz w:val="22"/>
          <w:szCs w:val="22"/>
        </w:rPr>
        <w:t>MEAA</w:t>
      </w:r>
      <w:r w:rsidRPr="00D83189">
        <w:rPr>
          <w:rFonts w:cs="Arial"/>
          <w:sz w:val="22"/>
          <w:szCs w:val="22"/>
        </w:rPr>
        <w:t xml:space="preserve">, either singly or together, </w:t>
      </w:r>
      <w:r w:rsidR="004C426C">
        <w:rPr>
          <w:rFonts w:cs="Arial"/>
          <w:sz w:val="22"/>
          <w:szCs w:val="22"/>
        </w:rPr>
        <w:t>will</w:t>
      </w:r>
      <w:r w:rsidRPr="00D83189">
        <w:rPr>
          <w:rFonts w:cs="Arial"/>
          <w:sz w:val="22"/>
          <w:szCs w:val="22"/>
        </w:rPr>
        <w:t xml:space="preserve"> have access to interview </w:t>
      </w:r>
      <w:r w:rsidR="00F643D0">
        <w:rPr>
          <w:rFonts w:cs="Arial"/>
          <w:sz w:val="22"/>
          <w:szCs w:val="22"/>
        </w:rPr>
        <w:t>c</w:t>
      </w:r>
      <w:r w:rsidR="001A24E6">
        <w:rPr>
          <w:rFonts w:cs="Arial"/>
          <w:sz w:val="22"/>
          <w:szCs w:val="22"/>
        </w:rPr>
        <w:t>asual employee</w:t>
      </w:r>
      <w:r w:rsidRPr="00D83189">
        <w:rPr>
          <w:rFonts w:cs="Arial"/>
          <w:sz w:val="22"/>
          <w:szCs w:val="22"/>
        </w:rPr>
        <w:t xml:space="preserve">s in accordance with Part 3-4 of </w:t>
      </w:r>
      <w:r w:rsidR="00D15856" w:rsidRPr="00D83189">
        <w:rPr>
          <w:rFonts w:cs="Arial"/>
          <w:sz w:val="22"/>
          <w:szCs w:val="22"/>
        </w:rPr>
        <w:t>the Act</w:t>
      </w:r>
      <w:r w:rsidRPr="00D83189">
        <w:rPr>
          <w:rFonts w:cs="Arial"/>
          <w:sz w:val="22"/>
          <w:szCs w:val="22"/>
        </w:rPr>
        <w:t xml:space="preserve">. </w:t>
      </w:r>
      <w:r w:rsidR="00F727DB">
        <w:rPr>
          <w:rFonts w:cs="Arial"/>
          <w:sz w:val="22"/>
          <w:szCs w:val="22"/>
        </w:rPr>
        <w:t>MEAA</w:t>
      </w:r>
      <w:r w:rsidRPr="00D83189">
        <w:rPr>
          <w:rFonts w:cs="Arial"/>
          <w:sz w:val="22"/>
          <w:szCs w:val="22"/>
        </w:rPr>
        <w:t xml:space="preserve"> representatives </w:t>
      </w:r>
      <w:r w:rsidR="004C426C">
        <w:rPr>
          <w:rFonts w:cs="Arial"/>
          <w:sz w:val="22"/>
          <w:szCs w:val="22"/>
        </w:rPr>
        <w:t>will</w:t>
      </w:r>
      <w:r w:rsidRPr="00D83189">
        <w:rPr>
          <w:rFonts w:cs="Arial"/>
          <w:sz w:val="22"/>
          <w:szCs w:val="22"/>
        </w:rPr>
        <w:t xml:space="preserve"> not attempt to interview any </w:t>
      </w:r>
      <w:r w:rsidR="00F643D0">
        <w:rPr>
          <w:rFonts w:cs="Arial"/>
          <w:sz w:val="22"/>
          <w:szCs w:val="22"/>
        </w:rPr>
        <w:t>c</w:t>
      </w:r>
      <w:r w:rsidR="001A24E6">
        <w:rPr>
          <w:rFonts w:cs="Arial"/>
          <w:sz w:val="22"/>
          <w:szCs w:val="22"/>
        </w:rPr>
        <w:t>asual employee</w:t>
      </w:r>
      <w:r w:rsidRPr="00D83189">
        <w:rPr>
          <w:rFonts w:cs="Arial"/>
          <w:sz w:val="22"/>
          <w:szCs w:val="22"/>
        </w:rPr>
        <w:t xml:space="preserve"> </w:t>
      </w:r>
      <w:r w:rsidR="00C4043B">
        <w:rPr>
          <w:rFonts w:cs="Arial"/>
          <w:sz w:val="22"/>
          <w:szCs w:val="22"/>
        </w:rPr>
        <w:t>in any part of the venue where an actual performance, rehearsal, or maintenance work is in progress</w:t>
      </w:r>
      <w:r w:rsidR="00424608">
        <w:rPr>
          <w:rFonts w:cs="Arial"/>
          <w:sz w:val="22"/>
          <w:szCs w:val="22"/>
        </w:rPr>
        <w:t xml:space="preserve"> </w:t>
      </w:r>
      <w:r w:rsidRPr="00D83189">
        <w:rPr>
          <w:rFonts w:cs="Arial"/>
          <w:sz w:val="22"/>
          <w:szCs w:val="22"/>
        </w:rPr>
        <w:t xml:space="preserve">and </w:t>
      </w:r>
      <w:r w:rsidR="004C426C">
        <w:rPr>
          <w:rFonts w:cs="Arial"/>
          <w:sz w:val="22"/>
          <w:szCs w:val="22"/>
        </w:rPr>
        <w:t>will</w:t>
      </w:r>
      <w:r w:rsidRPr="00D83189">
        <w:rPr>
          <w:rFonts w:cs="Arial"/>
          <w:sz w:val="22"/>
          <w:szCs w:val="22"/>
        </w:rPr>
        <w:t xml:space="preserve"> not detain any </w:t>
      </w:r>
      <w:r w:rsidR="00F643D0">
        <w:rPr>
          <w:rFonts w:cs="Arial"/>
          <w:sz w:val="22"/>
          <w:szCs w:val="22"/>
        </w:rPr>
        <w:t>c</w:t>
      </w:r>
      <w:r w:rsidR="001A24E6">
        <w:rPr>
          <w:rFonts w:cs="Arial"/>
          <w:sz w:val="22"/>
          <w:szCs w:val="22"/>
        </w:rPr>
        <w:t>asual employee</w:t>
      </w:r>
      <w:r w:rsidRPr="00D83189">
        <w:rPr>
          <w:rFonts w:cs="Arial"/>
          <w:sz w:val="22"/>
          <w:szCs w:val="22"/>
        </w:rPr>
        <w:t xml:space="preserve"> from </w:t>
      </w:r>
      <w:r w:rsidR="00AF6F44">
        <w:rPr>
          <w:rFonts w:cs="Arial"/>
          <w:sz w:val="22"/>
          <w:szCs w:val="22"/>
        </w:rPr>
        <w:t>undertaking their work</w:t>
      </w:r>
      <w:r w:rsidRPr="00D83189">
        <w:rPr>
          <w:rFonts w:cs="Arial"/>
          <w:sz w:val="22"/>
          <w:szCs w:val="22"/>
        </w:rPr>
        <w:t>.</w:t>
      </w:r>
      <w:r w:rsidR="00D15856" w:rsidRPr="00D83189">
        <w:rPr>
          <w:rFonts w:cs="Arial"/>
          <w:sz w:val="22"/>
          <w:szCs w:val="22"/>
        </w:rPr>
        <w:t xml:space="preserve"> Nothing in this clause provides </w:t>
      </w:r>
      <w:r w:rsidR="00F727DB">
        <w:rPr>
          <w:rFonts w:cs="Arial"/>
          <w:sz w:val="22"/>
          <w:szCs w:val="22"/>
        </w:rPr>
        <w:t>MEAA</w:t>
      </w:r>
      <w:r w:rsidR="00D15856" w:rsidRPr="00D83189">
        <w:rPr>
          <w:rFonts w:cs="Arial"/>
          <w:sz w:val="22"/>
          <w:szCs w:val="22"/>
        </w:rPr>
        <w:t xml:space="preserve"> with a right to enter premises contrary to section 194(f) or (g) of the </w:t>
      </w:r>
      <w:r w:rsidR="004C426C" w:rsidRPr="00FB1C76">
        <w:rPr>
          <w:rFonts w:cs="Arial"/>
          <w:sz w:val="22"/>
          <w:szCs w:val="22"/>
        </w:rPr>
        <w:t>Act.</w:t>
      </w:r>
    </w:p>
    <w:p w14:paraId="49035F36" w14:textId="77777777" w:rsidR="00CB1DF5" w:rsidRDefault="00CB1DF5" w:rsidP="004A08BD">
      <w:pPr>
        <w:ind w:left="540"/>
        <w:jc w:val="both"/>
        <w:rPr>
          <w:rFonts w:cs="Arial"/>
          <w:sz w:val="22"/>
          <w:szCs w:val="22"/>
        </w:rPr>
      </w:pPr>
    </w:p>
    <w:p w14:paraId="21687236" w14:textId="6B7DB48D" w:rsidR="00CB1DF5" w:rsidRPr="00D83189" w:rsidRDefault="0092444C" w:rsidP="00CB1DF5">
      <w:pPr>
        <w:ind w:left="567" w:hanging="567"/>
        <w:jc w:val="both"/>
        <w:rPr>
          <w:rFonts w:cs="Arial"/>
          <w:b/>
          <w:sz w:val="22"/>
          <w:szCs w:val="22"/>
        </w:rPr>
      </w:pPr>
      <w:r>
        <w:rPr>
          <w:rFonts w:cs="Arial"/>
          <w:b/>
          <w:sz w:val="22"/>
          <w:szCs w:val="22"/>
        </w:rPr>
        <w:t>30</w:t>
      </w:r>
      <w:r w:rsidR="00CB1DF5" w:rsidRPr="00D83189">
        <w:rPr>
          <w:rFonts w:cs="Arial"/>
          <w:b/>
          <w:sz w:val="22"/>
          <w:szCs w:val="22"/>
        </w:rPr>
        <w:t>.</w:t>
      </w:r>
      <w:r w:rsidR="00CB1DF5" w:rsidRPr="00D83189">
        <w:rPr>
          <w:rFonts w:cs="Arial"/>
          <w:b/>
          <w:sz w:val="22"/>
          <w:szCs w:val="22"/>
        </w:rPr>
        <w:tab/>
        <w:t>FREEDOM OF ASSOCIATION</w:t>
      </w:r>
    </w:p>
    <w:p w14:paraId="3EF2420E" w14:textId="77777777" w:rsidR="00CB1DF5" w:rsidRPr="00D83189" w:rsidRDefault="00CB1DF5" w:rsidP="00CB1DF5">
      <w:pPr>
        <w:ind w:left="567" w:hanging="567"/>
        <w:jc w:val="both"/>
        <w:rPr>
          <w:rFonts w:cs="Arial"/>
          <w:sz w:val="22"/>
          <w:szCs w:val="22"/>
        </w:rPr>
      </w:pPr>
    </w:p>
    <w:p w14:paraId="6EDCF504" w14:textId="508478C3" w:rsidR="00CB1DF5" w:rsidRPr="00D83189" w:rsidRDefault="0092444C" w:rsidP="00CB1DF5">
      <w:pPr>
        <w:ind w:left="567" w:hanging="567"/>
        <w:jc w:val="both"/>
        <w:rPr>
          <w:rFonts w:cs="Arial"/>
          <w:sz w:val="22"/>
          <w:szCs w:val="22"/>
        </w:rPr>
      </w:pPr>
      <w:r>
        <w:rPr>
          <w:rFonts w:cs="Arial"/>
          <w:b/>
          <w:sz w:val="22"/>
          <w:szCs w:val="22"/>
        </w:rPr>
        <w:t>30</w:t>
      </w:r>
      <w:r w:rsidR="00CB1DF5" w:rsidRPr="00D83189">
        <w:rPr>
          <w:rFonts w:cs="Arial"/>
          <w:b/>
          <w:sz w:val="22"/>
          <w:szCs w:val="22"/>
        </w:rPr>
        <w:t>.1</w:t>
      </w:r>
      <w:r w:rsidR="00CB1DF5" w:rsidRPr="00D83189">
        <w:rPr>
          <w:rFonts w:cs="Arial"/>
          <w:sz w:val="22"/>
          <w:szCs w:val="22"/>
        </w:rPr>
        <w:tab/>
        <w:t xml:space="preserve">This is an Enterprise Agreement. The Employer recognises that </w:t>
      </w:r>
      <w:r w:rsidR="00F727DB">
        <w:rPr>
          <w:rFonts w:cs="Arial"/>
          <w:sz w:val="22"/>
          <w:szCs w:val="22"/>
        </w:rPr>
        <w:t>MEAA</w:t>
      </w:r>
      <w:r w:rsidR="00CB1DF5" w:rsidRPr="00D83189">
        <w:rPr>
          <w:rFonts w:cs="Arial"/>
          <w:sz w:val="22"/>
          <w:szCs w:val="22"/>
        </w:rPr>
        <w:t xml:space="preserve"> is the </w:t>
      </w:r>
      <w:r w:rsidR="004C426C">
        <w:rPr>
          <w:rFonts w:cs="Arial"/>
          <w:sz w:val="22"/>
          <w:szCs w:val="22"/>
        </w:rPr>
        <w:t>U</w:t>
      </w:r>
      <w:r w:rsidR="00CB1DF5" w:rsidRPr="00D83189">
        <w:rPr>
          <w:rFonts w:cs="Arial"/>
          <w:sz w:val="22"/>
          <w:szCs w:val="22"/>
        </w:rPr>
        <w:t xml:space="preserve">nion that has representational coverage for </w:t>
      </w:r>
      <w:r w:rsidR="0074460F">
        <w:rPr>
          <w:rFonts w:cs="Arial"/>
          <w:sz w:val="22"/>
          <w:szCs w:val="22"/>
        </w:rPr>
        <w:t xml:space="preserve">theatrical </w:t>
      </w:r>
      <w:r w:rsidR="001A24E6">
        <w:rPr>
          <w:rFonts w:cs="Arial"/>
          <w:sz w:val="22"/>
          <w:szCs w:val="22"/>
        </w:rPr>
        <w:t xml:space="preserve">casual </w:t>
      </w:r>
      <w:r w:rsidR="00F643D0">
        <w:rPr>
          <w:rFonts w:cs="Arial"/>
          <w:sz w:val="22"/>
          <w:szCs w:val="22"/>
        </w:rPr>
        <w:t xml:space="preserve">crew </w:t>
      </w:r>
      <w:r w:rsidR="001A24E6">
        <w:rPr>
          <w:rFonts w:cs="Arial"/>
          <w:sz w:val="22"/>
          <w:szCs w:val="22"/>
        </w:rPr>
        <w:t>employee</w:t>
      </w:r>
      <w:r w:rsidR="0074460F">
        <w:rPr>
          <w:rFonts w:cs="Arial"/>
          <w:sz w:val="22"/>
          <w:szCs w:val="22"/>
        </w:rPr>
        <w:t>s</w:t>
      </w:r>
      <w:r w:rsidR="00CB1DF5" w:rsidRPr="00D83189">
        <w:rPr>
          <w:rFonts w:cs="Arial"/>
          <w:sz w:val="22"/>
          <w:szCs w:val="22"/>
        </w:rPr>
        <w:t>.</w:t>
      </w:r>
    </w:p>
    <w:p w14:paraId="2DB083CE" w14:textId="77777777" w:rsidR="00CB1DF5" w:rsidRPr="00D83189" w:rsidRDefault="00CB1DF5" w:rsidP="00CB1DF5">
      <w:pPr>
        <w:ind w:left="567" w:hanging="567"/>
        <w:jc w:val="both"/>
        <w:rPr>
          <w:rFonts w:cs="Arial"/>
          <w:sz w:val="22"/>
          <w:szCs w:val="22"/>
        </w:rPr>
      </w:pPr>
    </w:p>
    <w:p w14:paraId="67BD384C" w14:textId="0519AE48" w:rsidR="00CB1DF5" w:rsidRPr="00D83189" w:rsidRDefault="0092444C" w:rsidP="00357197">
      <w:pPr>
        <w:ind w:left="567" w:hanging="567"/>
        <w:rPr>
          <w:rFonts w:cs="Arial"/>
          <w:sz w:val="22"/>
          <w:szCs w:val="22"/>
        </w:rPr>
      </w:pPr>
      <w:r>
        <w:rPr>
          <w:rFonts w:cs="Arial"/>
          <w:b/>
          <w:sz w:val="22"/>
          <w:szCs w:val="22"/>
        </w:rPr>
        <w:lastRenderedPageBreak/>
        <w:t>30</w:t>
      </w:r>
      <w:r w:rsidR="00CB1DF5" w:rsidRPr="00D83189">
        <w:rPr>
          <w:rFonts w:cs="Arial"/>
          <w:b/>
          <w:sz w:val="22"/>
          <w:szCs w:val="22"/>
        </w:rPr>
        <w:t>.2</w:t>
      </w:r>
      <w:r w:rsidR="00CB1DF5" w:rsidRPr="00D83189">
        <w:rPr>
          <w:rFonts w:cs="Arial"/>
          <w:sz w:val="22"/>
          <w:szCs w:val="22"/>
        </w:rPr>
        <w:tab/>
        <w:t xml:space="preserve">The </w:t>
      </w:r>
      <w:r w:rsidR="00F8507C">
        <w:rPr>
          <w:rFonts w:cs="Arial"/>
          <w:sz w:val="22"/>
          <w:szCs w:val="22"/>
        </w:rPr>
        <w:t>E</w:t>
      </w:r>
      <w:r w:rsidR="00CB1DF5" w:rsidRPr="00D83189">
        <w:rPr>
          <w:rFonts w:cs="Arial"/>
          <w:sz w:val="22"/>
          <w:szCs w:val="22"/>
        </w:rPr>
        <w:t xml:space="preserve">mployer agrees that </w:t>
      </w:r>
      <w:r w:rsidR="00F8507C">
        <w:rPr>
          <w:rFonts w:cs="Arial"/>
          <w:sz w:val="22"/>
          <w:szCs w:val="22"/>
        </w:rPr>
        <w:t>U</w:t>
      </w:r>
      <w:r w:rsidR="00CB1DF5" w:rsidRPr="00D83189">
        <w:rPr>
          <w:rFonts w:cs="Arial"/>
          <w:sz w:val="22"/>
          <w:szCs w:val="22"/>
        </w:rPr>
        <w:t xml:space="preserve">nion membership will be a matter between the </w:t>
      </w:r>
      <w:r w:rsidR="00F643D0">
        <w:rPr>
          <w:rFonts w:cs="Arial"/>
          <w:sz w:val="22"/>
          <w:szCs w:val="22"/>
        </w:rPr>
        <w:t>c</w:t>
      </w:r>
      <w:r w:rsidR="001A24E6">
        <w:rPr>
          <w:rFonts w:cs="Arial"/>
          <w:sz w:val="22"/>
          <w:szCs w:val="22"/>
        </w:rPr>
        <w:t>asual employee</w:t>
      </w:r>
      <w:r w:rsidR="00CB1DF5" w:rsidRPr="00D83189">
        <w:rPr>
          <w:rFonts w:cs="Arial"/>
          <w:sz w:val="22"/>
          <w:szCs w:val="22"/>
        </w:rPr>
        <w:t xml:space="preserve"> and </w:t>
      </w:r>
      <w:r w:rsidR="00F727DB">
        <w:rPr>
          <w:rFonts w:cs="Arial"/>
          <w:sz w:val="22"/>
          <w:szCs w:val="22"/>
        </w:rPr>
        <w:t>MEAA</w:t>
      </w:r>
      <w:r w:rsidR="00CB1DF5" w:rsidRPr="00D83189">
        <w:rPr>
          <w:rFonts w:cs="Arial"/>
          <w:sz w:val="22"/>
          <w:szCs w:val="22"/>
        </w:rPr>
        <w:t>.</w:t>
      </w:r>
    </w:p>
    <w:p w14:paraId="612599DE" w14:textId="77777777" w:rsidR="00CB1DF5" w:rsidRPr="00D83189" w:rsidRDefault="00CB1DF5" w:rsidP="00357197">
      <w:pPr>
        <w:ind w:left="567" w:hanging="567"/>
        <w:rPr>
          <w:rFonts w:cs="Arial"/>
          <w:sz w:val="22"/>
          <w:szCs w:val="22"/>
        </w:rPr>
      </w:pPr>
    </w:p>
    <w:p w14:paraId="7A8CC6D1" w14:textId="453FA0AD" w:rsidR="00CB1DF5" w:rsidRPr="00D83189" w:rsidRDefault="0092444C" w:rsidP="00357197">
      <w:pPr>
        <w:ind w:left="567" w:hanging="567"/>
        <w:rPr>
          <w:rFonts w:cs="Arial"/>
          <w:sz w:val="22"/>
          <w:szCs w:val="22"/>
        </w:rPr>
      </w:pPr>
      <w:r>
        <w:rPr>
          <w:rFonts w:cs="Arial"/>
          <w:b/>
          <w:sz w:val="22"/>
          <w:szCs w:val="22"/>
        </w:rPr>
        <w:t>30</w:t>
      </w:r>
      <w:r w:rsidR="00CB1DF5" w:rsidRPr="00D83189">
        <w:rPr>
          <w:rFonts w:cs="Arial"/>
          <w:b/>
          <w:sz w:val="22"/>
          <w:szCs w:val="22"/>
        </w:rPr>
        <w:t>.3</w:t>
      </w:r>
      <w:r w:rsidR="00CB1DF5" w:rsidRPr="00D83189">
        <w:rPr>
          <w:rFonts w:cs="Arial"/>
          <w:sz w:val="22"/>
          <w:szCs w:val="22"/>
        </w:rPr>
        <w:tab/>
        <w:t>The Employer recognis</w:t>
      </w:r>
      <w:r w:rsidR="0074460F">
        <w:rPr>
          <w:rFonts w:cs="Arial"/>
          <w:sz w:val="22"/>
          <w:szCs w:val="22"/>
        </w:rPr>
        <w:t xml:space="preserve">es the role of the </w:t>
      </w:r>
      <w:r w:rsidR="00F643D0">
        <w:rPr>
          <w:rFonts w:cs="Arial"/>
          <w:sz w:val="22"/>
          <w:szCs w:val="22"/>
        </w:rPr>
        <w:t xml:space="preserve">casual </w:t>
      </w:r>
      <w:r w:rsidR="0074460F">
        <w:rPr>
          <w:rFonts w:cs="Arial"/>
          <w:sz w:val="22"/>
          <w:szCs w:val="22"/>
        </w:rPr>
        <w:t>crew</w:t>
      </w:r>
      <w:r w:rsidR="00CB1DF5" w:rsidRPr="00D83189">
        <w:rPr>
          <w:rFonts w:cs="Arial"/>
          <w:sz w:val="22"/>
          <w:szCs w:val="22"/>
        </w:rPr>
        <w:t xml:space="preserve"> delegate and where possible will facilitate the </w:t>
      </w:r>
      <w:r w:rsidR="00F643D0">
        <w:rPr>
          <w:rFonts w:cs="Arial"/>
          <w:sz w:val="22"/>
          <w:szCs w:val="22"/>
        </w:rPr>
        <w:t>casual crew</w:t>
      </w:r>
      <w:r w:rsidR="00CB1DF5" w:rsidRPr="00D83189">
        <w:rPr>
          <w:rFonts w:cs="Arial"/>
          <w:sz w:val="22"/>
          <w:szCs w:val="22"/>
        </w:rPr>
        <w:t xml:space="preserve"> delegate carrying out his or her duties.</w:t>
      </w:r>
    </w:p>
    <w:p w14:paraId="05B432B8" w14:textId="77777777" w:rsidR="00CB1DF5" w:rsidRPr="00D83189" w:rsidRDefault="00CB1DF5" w:rsidP="00357197">
      <w:pPr>
        <w:ind w:left="567" w:hanging="567"/>
        <w:rPr>
          <w:rFonts w:cs="Arial"/>
          <w:sz w:val="22"/>
          <w:szCs w:val="22"/>
        </w:rPr>
      </w:pPr>
    </w:p>
    <w:p w14:paraId="6D0A7ACF" w14:textId="3503E03E" w:rsidR="00CB1DF5" w:rsidRPr="00D83189" w:rsidRDefault="0092444C" w:rsidP="00357197">
      <w:pPr>
        <w:ind w:left="567" w:hanging="567"/>
        <w:rPr>
          <w:rFonts w:cs="Arial"/>
          <w:sz w:val="22"/>
          <w:szCs w:val="22"/>
        </w:rPr>
      </w:pPr>
      <w:r>
        <w:rPr>
          <w:rFonts w:cs="Arial"/>
          <w:b/>
          <w:sz w:val="22"/>
          <w:szCs w:val="22"/>
        </w:rPr>
        <w:t>30</w:t>
      </w:r>
      <w:r w:rsidR="00CB1DF5" w:rsidRPr="00D83189">
        <w:rPr>
          <w:rFonts w:cs="Arial"/>
          <w:b/>
          <w:sz w:val="22"/>
          <w:szCs w:val="22"/>
        </w:rPr>
        <w:t>.4</w:t>
      </w:r>
      <w:r w:rsidR="00CB1DF5" w:rsidRPr="00D83189">
        <w:rPr>
          <w:rFonts w:cs="Arial"/>
          <w:sz w:val="22"/>
          <w:szCs w:val="22"/>
        </w:rPr>
        <w:tab/>
        <w:t xml:space="preserve">Time will be set aside at the beginning of the </w:t>
      </w:r>
      <w:r w:rsidR="004B30FD">
        <w:rPr>
          <w:rFonts w:cs="Arial"/>
          <w:sz w:val="22"/>
          <w:szCs w:val="22"/>
        </w:rPr>
        <w:t>bump-in</w:t>
      </w:r>
      <w:r w:rsidR="00CB1DF5" w:rsidRPr="00D83189">
        <w:rPr>
          <w:rFonts w:cs="Arial"/>
          <w:sz w:val="22"/>
          <w:szCs w:val="22"/>
        </w:rPr>
        <w:t xml:space="preserve"> period for a representative from </w:t>
      </w:r>
      <w:r w:rsidR="00F727DB">
        <w:rPr>
          <w:rFonts w:cs="Arial"/>
          <w:sz w:val="22"/>
          <w:szCs w:val="22"/>
        </w:rPr>
        <w:t>MEAA</w:t>
      </w:r>
      <w:r w:rsidR="00F643D0">
        <w:rPr>
          <w:rFonts w:cs="Arial"/>
          <w:sz w:val="22"/>
          <w:szCs w:val="22"/>
        </w:rPr>
        <w:t xml:space="preserve"> to conduct </w:t>
      </w:r>
      <w:r w:rsidR="00F8507C">
        <w:rPr>
          <w:rFonts w:cs="Arial"/>
          <w:sz w:val="22"/>
          <w:szCs w:val="22"/>
        </w:rPr>
        <w:t>U</w:t>
      </w:r>
      <w:r w:rsidR="000575DD">
        <w:rPr>
          <w:rFonts w:cs="Arial"/>
          <w:sz w:val="22"/>
          <w:szCs w:val="22"/>
        </w:rPr>
        <w:t xml:space="preserve">nion </w:t>
      </w:r>
      <w:r w:rsidR="00CB1DF5" w:rsidRPr="00D83189">
        <w:rPr>
          <w:rFonts w:cs="Arial"/>
          <w:sz w:val="22"/>
          <w:szCs w:val="22"/>
        </w:rPr>
        <w:t xml:space="preserve">business. </w:t>
      </w:r>
      <w:r w:rsidR="00F727DB">
        <w:rPr>
          <w:rFonts w:cs="Arial"/>
          <w:sz w:val="22"/>
          <w:szCs w:val="22"/>
        </w:rPr>
        <w:t>MEAA</w:t>
      </w:r>
      <w:r w:rsidR="00CB1DF5" w:rsidRPr="00D83189">
        <w:rPr>
          <w:rFonts w:cs="Arial"/>
          <w:sz w:val="22"/>
          <w:szCs w:val="22"/>
        </w:rPr>
        <w:t xml:space="preserve"> will consult with the </w:t>
      </w:r>
      <w:r w:rsidR="00F8507C">
        <w:rPr>
          <w:rFonts w:cs="Arial"/>
          <w:sz w:val="22"/>
          <w:szCs w:val="22"/>
        </w:rPr>
        <w:t>E</w:t>
      </w:r>
      <w:r w:rsidR="00CB1DF5" w:rsidRPr="00D83189">
        <w:rPr>
          <w:rFonts w:cs="Arial"/>
          <w:sz w:val="22"/>
          <w:szCs w:val="22"/>
        </w:rPr>
        <w:t xml:space="preserve">mployer about a suitable time for this process. Attendance at </w:t>
      </w:r>
      <w:r w:rsidR="004C426C">
        <w:rPr>
          <w:rFonts w:cs="Arial"/>
          <w:sz w:val="22"/>
          <w:szCs w:val="22"/>
        </w:rPr>
        <w:t>these</w:t>
      </w:r>
      <w:r w:rsidR="004C426C" w:rsidRPr="00D83189">
        <w:rPr>
          <w:rFonts w:cs="Arial"/>
          <w:sz w:val="22"/>
          <w:szCs w:val="22"/>
        </w:rPr>
        <w:t xml:space="preserve"> </w:t>
      </w:r>
      <w:r w:rsidR="00CB1DF5" w:rsidRPr="00D83189">
        <w:rPr>
          <w:rFonts w:cs="Arial"/>
          <w:sz w:val="22"/>
          <w:szCs w:val="22"/>
        </w:rPr>
        <w:t>meetings will be without payment.</w:t>
      </w:r>
    </w:p>
    <w:p w14:paraId="4616395B" w14:textId="77777777" w:rsidR="00CB1DF5" w:rsidRPr="00D83189" w:rsidRDefault="00CB1DF5" w:rsidP="00357197">
      <w:pPr>
        <w:ind w:left="567" w:hanging="567"/>
        <w:rPr>
          <w:rFonts w:cs="Arial"/>
          <w:sz w:val="22"/>
          <w:szCs w:val="22"/>
        </w:rPr>
      </w:pPr>
    </w:p>
    <w:p w14:paraId="5DA33019" w14:textId="70BE8ABB" w:rsidR="00CB1DF5" w:rsidRPr="00D83189" w:rsidRDefault="0092444C" w:rsidP="00357197">
      <w:pPr>
        <w:ind w:left="567" w:hanging="567"/>
        <w:rPr>
          <w:rFonts w:cs="Arial"/>
          <w:sz w:val="22"/>
          <w:szCs w:val="22"/>
        </w:rPr>
      </w:pPr>
      <w:r>
        <w:rPr>
          <w:rFonts w:cs="Arial"/>
          <w:b/>
          <w:sz w:val="22"/>
          <w:szCs w:val="22"/>
        </w:rPr>
        <w:t>30</w:t>
      </w:r>
      <w:r w:rsidR="00CB1DF5" w:rsidRPr="00D83189">
        <w:rPr>
          <w:rFonts w:cs="Arial"/>
          <w:b/>
          <w:sz w:val="22"/>
          <w:szCs w:val="22"/>
        </w:rPr>
        <w:t>.5</w:t>
      </w:r>
      <w:r w:rsidR="00CB1DF5" w:rsidRPr="00D83189">
        <w:rPr>
          <w:rFonts w:cs="Arial"/>
          <w:sz w:val="22"/>
          <w:szCs w:val="22"/>
        </w:rPr>
        <w:tab/>
        <w:t xml:space="preserve">The </w:t>
      </w:r>
      <w:r w:rsidR="00F8507C">
        <w:rPr>
          <w:rFonts w:cs="Arial"/>
          <w:sz w:val="22"/>
          <w:szCs w:val="22"/>
        </w:rPr>
        <w:t>E</w:t>
      </w:r>
      <w:r w:rsidR="00CB1DF5" w:rsidRPr="00D83189">
        <w:rPr>
          <w:rFonts w:cs="Arial"/>
          <w:sz w:val="22"/>
          <w:szCs w:val="22"/>
        </w:rPr>
        <w:t xml:space="preserve">mployer will assist with making a suitable private space available for </w:t>
      </w:r>
      <w:r w:rsidR="004C426C">
        <w:rPr>
          <w:rFonts w:cs="Arial"/>
          <w:sz w:val="22"/>
          <w:szCs w:val="22"/>
        </w:rPr>
        <w:t xml:space="preserve">these </w:t>
      </w:r>
      <w:r w:rsidR="00CB1DF5" w:rsidRPr="00D83189">
        <w:rPr>
          <w:rFonts w:cs="Arial"/>
          <w:sz w:val="22"/>
          <w:szCs w:val="22"/>
        </w:rPr>
        <w:t>meetings.</w:t>
      </w:r>
    </w:p>
    <w:p w14:paraId="58791954" w14:textId="77777777" w:rsidR="00CB1DF5" w:rsidRPr="00D83189" w:rsidRDefault="00CB1DF5" w:rsidP="004A08BD">
      <w:pPr>
        <w:ind w:left="540"/>
        <w:jc w:val="both"/>
        <w:rPr>
          <w:rFonts w:cs="Arial"/>
          <w:sz w:val="22"/>
          <w:szCs w:val="22"/>
        </w:rPr>
      </w:pPr>
    </w:p>
    <w:p w14:paraId="38CD9B16" w14:textId="58DD0A77" w:rsidR="004A08BD" w:rsidRPr="00D83189" w:rsidRDefault="0065280A" w:rsidP="004A08BD">
      <w:pPr>
        <w:ind w:left="567" w:hanging="567"/>
        <w:jc w:val="both"/>
        <w:rPr>
          <w:rFonts w:cs="Arial"/>
          <w:b/>
          <w:sz w:val="22"/>
          <w:szCs w:val="22"/>
        </w:rPr>
      </w:pPr>
      <w:r>
        <w:rPr>
          <w:rFonts w:cs="Arial"/>
          <w:b/>
          <w:sz w:val="22"/>
          <w:szCs w:val="22"/>
        </w:rPr>
        <w:t>3</w:t>
      </w:r>
      <w:r w:rsidR="0092444C">
        <w:rPr>
          <w:rFonts w:cs="Arial"/>
          <w:b/>
          <w:sz w:val="22"/>
          <w:szCs w:val="22"/>
        </w:rPr>
        <w:t>1</w:t>
      </w:r>
      <w:r w:rsidR="004A08BD" w:rsidRPr="00D83189">
        <w:rPr>
          <w:rFonts w:cs="Arial"/>
          <w:b/>
          <w:sz w:val="22"/>
          <w:szCs w:val="22"/>
        </w:rPr>
        <w:t>.</w:t>
      </w:r>
      <w:r w:rsidR="004A08BD" w:rsidRPr="00D83189">
        <w:rPr>
          <w:rFonts w:cs="Arial"/>
          <w:b/>
          <w:sz w:val="22"/>
          <w:szCs w:val="22"/>
        </w:rPr>
        <w:tab/>
        <w:t>POSTING OF AGREEMENT AND NOTICES</w:t>
      </w:r>
    </w:p>
    <w:p w14:paraId="42C3603A" w14:textId="77777777" w:rsidR="004A08BD" w:rsidRPr="00D83189" w:rsidRDefault="004A08BD" w:rsidP="004A08BD">
      <w:pPr>
        <w:ind w:left="567" w:hanging="567"/>
        <w:jc w:val="both"/>
        <w:rPr>
          <w:rFonts w:cs="Arial"/>
          <w:sz w:val="22"/>
          <w:szCs w:val="22"/>
        </w:rPr>
      </w:pPr>
    </w:p>
    <w:p w14:paraId="5C4F649D" w14:textId="32E74BAD" w:rsidR="004A08BD" w:rsidRPr="00D83189" w:rsidRDefault="0065280A" w:rsidP="004A08BD">
      <w:pPr>
        <w:ind w:left="567" w:hanging="567"/>
        <w:jc w:val="both"/>
        <w:rPr>
          <w:rFonts w:cs="Arial"/>
          <w:sz w:val="22"/>
          <w:szCs w:val="22"/>
        </w:rPr>
      </w:pPr>
      <w:r>
        <w:rPr>
          <w:rFonts w:cs="Arial"/>
          <w:b/>
          <w:sz w:val="22"/>
          <w:szCs w:val="22"/>
        </w:rPr>
        <w:t>3</w:t>
      </w:r>
      <w:r w:rsidR="0092444C">
        <w:rPr>
          <w:rFonts w:cs="Arial"/>
          <w:b/>
          <w:sz w:val="22"/>
          <w:szCs w:val="22"/>
        </w:rPr>
        <w:t>1</w:t>
      </w:r>
      <w:r w:rsidR="004A08BD" w:rsidRPr="00D83189">
        <w:rPr>
          <w:rFonts w:cs="Arial"/>
          <w:b/>
          <w:sz w:val="22"/>
          <w:szCs w:val="22"/>
        </w:rPr>
        <w:t>.1</w:t>
      </w:r>
      <w:r w:rsidR="004A08BD" w:rsidRPr="00D83189">
        <w:rPr>
          <w:rFonts w:cs="Arial"/>
          <w:sz w:val="22"/>
          <w:szCs w:val="22"/>
        </w:rPr>
        <w:tab/>
        <w:t xml:space="preserve">The </w:t>
      </w:r>
      <w:r w:rsidR="00F8507C">
        <w:rPr>
          <w:rFonts w:cs="Arial"/>
          <w:sz w:val="22"/>
          <w:szCs w:val="22"/>
        </w:rPr>
        <w:t>E</w:t>
      </w:r>
      <w:r w:rsidR="004A08BD" w:rsidRPr="00D83189">
        <w:rPr>
          <w:rFonts w:cs="Arial"/>
          <w:sz w:val="22"/>
          <w:szCs w:val="22"/>
        </w:rPr>
        <w:t xml:space="preserve">mployer </w:t>
      </w:r>
      <w:r w:rsidR="004C426C">
        <w:rPr>
          <w:rFonts w:cs="Arial"/>
          <w:sz w:val="22"/>
          <w:szCs w:val="22"/>
        </w:rPr>
        <w:t>will</w:t>
      </w:r>
      <w:r w:rsidR="004A08BD" w:rsidRPr="00D83189">
        <w:rPr>
          <w:rFonts w:cs="Arial"/>
          <w:sz w:val="22"/>
          <w:szCs w:val="22"/>
        </w:rPr>
        <w:t xml:space="preserve"> cause a copy of this Agreement to be posted up in a suitable conspicuous place in the theatre, hall or other place where </w:t>
      </w:r>
      <w:r w:rsidR="00F643D0">
        <w:rPr>
          <w:rFonts w:cs="Arial"/>
          <w:sz w:val="22"/>
          <w:szCs w:val="22"/>
        </w:rPr>
        <w:t>c</w:t>
      </w:r>
      <w:r w:rsidR="001A24E6">
        <w:rPr>
          <w:rFonts w:cs="Arial"/>
          <w:sz w:val="22"/>
          <w:szCs w:val="22"/>
        </w:rPr>
        <w:t>asual employee</w:t>
      </w:r>
      <w:r w:rsidR="004A08BD" w:rsidRPr="00D83189">
        <w:rPr>
          <w:rFonts w:cs="Arial"/>
          <w:sz w:val="22"/>
          <w:szCs w:val="22"/>
        </w:rPr>
        <w:t xml:space="preserve">s are </w:t>
      </w:r>
      <w:r w:rsidR="00B027A9" w:rsidRPr="00D83189">
        <w:rPr>
          <w:rFonts w:cs="Arial"/>
          <w:sz w:val="22"/>
          <w:szCs w:val="22"/>
        </w:rPr>
        <w:t>working</w:t>
      </w:r>
      <w:r w:rsidR="004A08BD" w:rsidRPr="00D83189">
        <w:rPr>
          <w:rFonts w:cs="Arial"/>
          <w:sz w:val="22"/>
          <w:szCs w:val="22"/>
        </w:rPr>
        <w:t>.</w:t>
      </w:r>
    </w:p>
    <w:p w14:paraId="6CD3C92D" w14:textId="77777777" w:rsidR="004A08BD" w:rsidRPr="00D83189" w:rsidRDefault="004A08BD" w:rsidP="004A08BD">
      <w:pPr>
        <w:ind w:left="567" w:hanging="567"/>
        <w:jc w:val="both"/>
        <w:rPr>
          <w:rFonts w:cs="Arial"/>
          <w:sz w:val="22"/>
          <w:szCs w:val="22"/>
        </w:rPr>
      </w:pPr>
    </w:p>
    <w:p w14:paraId="13D9C401" w14:textId="6E4EFA85" w:rsidR="004A08BD" w:rsidRPr="00D83189" w:rsidRDefault="0065280A" w:rsidP="004A08BD">
      <w:pPr>
        <w:ind w:left="567" w:hanging="567"/>
        <w:jc w:val="both"/>
        <w:rPr>
          <w:rFonts w:cs="Arial"/>
          <w:sz w:val="22"/>
          <w:szCs w:val="22"/>
        </w:rPr>
      </w:pPr>
      <w:r>
        <w:rPr>
          <w:rFonts w:cs="Arial"/>
          <w:b/>
          <w:sz w:val="22"/>
          <w:szCs w:val="22"/>
        </w:rPr>
        <w:t>3</w:t>
      </w:r>
      <w:r w:rsidR="0092444C">
        <w:rPr>
          <w:rFonts w:cs="Arial"/>
          <w:b/>
          <w:sz w:val="22"/>
          <w:szCs w:val="22"/>
        </w:rPr>
        <w:t>1</w:t>
      </w:r>
      <w:r w:rsidR="004A08BD" w:rsidRPr="00D83189">
        <w:rPr>
          <w:rFonts w:cs="Arial"/>
          <w:b/>
          <w:sz w:val="22"/>
          <w:szCs w:val="22"/>
        </w:rPr>
        <w:t>.2</w:t>
      </w:r>
      <w:r w:rsidR="004A08BD" w:rsidRPr="00D83189">
        <w:rPr>
          <w:rFonts w:cs="Arial"/>
          <w:sz w:val="22"/>
          <w:szCs w:val="22"/>
        </w:rPr>
        <w:tab/>
        <w:t xml:space="preserve">A </w:t>
      </w:r>
      <w:r w:rsidR="00F643D0">
        <w:rPr>
          <w:rFonts w:cs="Arial"/>
          <w:sz w:val="22"/>
          <w:szCs w:val="22"/>
        </w:rPr>
        <w:t>c</w:t>
      </w:r>
      <w:r w:rsidR="001A24E6">
        <w:rPr>
          <w:rFonts w:cs="Arial"/>
          <w:sz w:val="22"/>
          <w:szCs w:val="22"/>
        </w:rPr>
        <w:t>asual employee</w:t>
      </w:r>
      <w:r w:rsidR="004A08BD" w:rsidRPr="00D83189">
        <w:rPr>
          <w:rFonts w:cs="Arial"/>
          <w:sz w:val="22"/>
          <w:szCs w:val="22"/>
        </w:rPr>
        <w:t xml:space="preserve"> </w:t>
      </w:r>
      <w:r w:rsidR="00126956">
        <w:rPr>
          <w:rFonts w:cs="Arial"/>
          <w:sz w:val="22"/>
          <w:szCs w:val="22"/>
        </w:rPr>
        <w:t xml:space="preserve">or MEAA official </w:t>
      </w:r>
      <w:r w:rsidR="004A08BD" w:rsidRPr="00D83189">
        <w:rPr>
          <w:rFonts w:cs="Arial"/>
          <w:sz w:val="22"/>
          <w:szCs w:val="22"/>
        </w:rPr>
        <w:t xml:space="preserve">may post </w:t>
      </w:r>
      <w:r w:rsidR="00126956">
        <w:rPr>
          <w:rFonts w:cs="Arial"/>
          <w:sz w:val="22"/>
          <w:szCs w:val="22"/>
        </w:rPr>
        <w:t xml:space="preserve">union </w:t>
      </w:r>
      <w:r w:rsidR="004A08BD" w:rsidRPr="00D83189">
        <w:rPr>
          <w:rFonts w:cs="Arial"/>
          <w:sz w:val="22"/>
          <w:szCs w:val="22"/>
        </w:rPr>
        <w:t xml:space="preserve">notices and a copy of this Agreement on a board in a reasonable manner in each theatre or other place in which </w:t>
      </w:r>
      <w:r w:rsidR="00F643D0">
        <w:rPr>
          <w:rFonts w:cs="Arial"/>
          <w:sz w:val="22"/>
          <w:szCs w:val="22"/>
        </w:rPr>
        <w:t>c</w:t>
      </w:r>
      <w:r w:rsidR="001A24E6">
        <w:rPr>
          <w:rFonts w:cs="Arial"/>
          <w:sz w:val="22"/>
          <w:szCs w:val="22"/>
        </w:rPr>
        <w:t>asual employee</w:t>
      </w:r>
      <w:r w:rsidR="004A08BD" w:rsidRPr="00D83189">
        <w:rPr>
          <w:rFonts w:cs="Arial"/>
          <w:sz w:val="22"/>
          <w:szCs w:val="22"/>
        </w:rPr>
        <w:t xml:space="preserve">s are </w:t>
      </w:r>
      <w:r w:rsidR="00B027A9" w:rsidRPr="00D83189">
        <w:rPr>
          <w:rFonts w:cs="Arial"/>
          <w:sz w:val="22"/>
          <w:szCs w:val="22"/>
        </w:rPr>
        <w:t>working.</w:t>
      </w:r>
    </w:p>
    <w:p w14:paraId="24410932" w14:textId="77777777" w:rsidR="004A08BD" w:rsidRDefault="004A08BD" w:rsidP="004A08BD">
      <w:pPr>
        <w:autoSpaceDE w:val="0"/>
        <w:autoSpaceDN w:val="0"/>
        <w:adjustRightInd w:val="0"/>
        <w:rPr>
          <w:rFonts w:cs="Arial"/>
          <w:bCs/>
          <w:sz w:val="22"/>
          <w:szCs w:val="22"/>
        </w:rPr>
      </w:pPr>
    </w:p>
    <w:p w14:paraId="6E0A8ACB" w14:textId="77777777" w:rsidR="00FF75F6" w:rsidRDefault="00FF75F6" w:rsidP="004A08BD">
      <w:pPr>
        <w:autoSpaceDE w:val="0"/>
        <w:autoSpaceDN w:val="0"/>
        <w:adjustRightInd w:val="0"/>
        <w:rPr>
          <w:rFonts w:cs="Arial"/>
          <w:bCs/>
          <w:sz w:val="22"/>
          <w:szCs w:val="22"/>
        </w:rPr>
      </w:pPr>
    </w:p>
    <w:p w14:paraId="257B8077" w14:textId="77777777" w:rsidR="00FF75F6" w:rsidRDefault="00FF75F6" w:rsidP="004A08BD">
      <w:pPr>
        <w:autoSpaceDE w:val="0"/>
        <w:autoSpaceDN w:val="0"/>
        <w:adjustRightInd w:val="0"/>
        <w:rPr>
          <w:rFonts w:cs="Arial"/>
          <w:bCs/>
          <w:sz w:val="22"/>
          <w:szCs w:val="22"/>
        </w:rPr>
      </w:pPr>
    </w:p>
    <w:p w14:paraId="0DFC0C4E" w14:textId="77777777" w:rsidR="00FF75F6" w:rsidRDefault="00FF75F6" w:rsidP="004A08BD">
      <w:pPr>
        <w:autoSpaceDE w:val="0"/>
        <w:autoSpaceDN w:val="0"/>
        <w:adjustRightInd w:val="0"/>
        <w:rPr>
          <w:rFonts w:cs="Arial"/>
          <w:bCs/>
          <w:sz w:val="22"/>
          <w:szCs w:val="22"/>
        </w:rPr>
      </w:pPr>
    </w:p>
    <w:p w14:paraId="1970D339" w14:textId="77777777" w:rsidR="00FF75F6" w:rsidRDefault="00FF75F6" w:rsidP="004A08BD">
      <w:pPr>
        <w:autoSpaceDE w:val="0"/>
        <w:autoSpaceDN w:val="0"/>
        <w:adjustRightInd w:val="0"/>
        <w:rPr>
          <w:rFonts w:cs="Arial"/>
          <w:bCs/>
          <w:sz w:val="22"/>
          <w:szCs w:val="22"/>
        </w:rPr>
      </w:pPr>
    </w:p>
    <w:p w14:paraId="1863DEBE" w14:textId="77777777" w:rsidR="005A1CE6" w:rsidRDefault="005A1CE6" w:rsidP="004A08BD">
      <w:pPr>
        <w:autoSpaceDE w:val="0"/>
        <w:autoSpaceDN w:val="0"/>
        <w:adjustRightInd w:val="0"/>
        <w:rPr>
          <w:rFonts w:cs="Arial"/>
          <w:bCs/>
          <w:sz w:val="22"/>
          <w:szCs w:val="22"/>
        </w:rPr>
      </w:pPr>
    </w:p>
    <w:p w14:paraId="4A64D8DE" w14:textId="77777777" w:rsidR="005A1CE6" w:rsidRDefault="005A1CE6" w:rsidP="004A08BD">
      <w:pPr>
        <w:autoSpaceDE w:val="0"/>
        <w:autoSpaceDN w:val="0"/>
        <w:adjustRightInd w:val="0"/>
        <w:rPr>
          <w:rFonts w:cs="Arial"/>
          <w:bCs/>
          <w:sz w:val="22"/>
          <w:szCs w:val="22"/>
        </w:rPr>
      </w:pPr>
    </w:p>
    <w:p w14:paraId="19E09F2F" w14:textId="77777777" w:rsidR="005A1CE6" w:rsidRDefault="005A1CE6" w:rsidP="004A08BD">
      <w:pPr>
        <w:autoSpaceDE w:val="0"/>
        <w:autoSpaceDN w:val="0"/>
        <w:adjustRightInd w:val="0"/>
        <w:rPr>
          <w:rFonts w:cs="Arial"/>
          <w:bCs/>
          <w:sz w:val="22"/>
          <w:szCs w:val="22"/>
        </w:rPr>
      </w:pPr>
    </w:p>
    <w:p w14:paraId="59477C14" w14:textId="77777777" w:rsidR="00DA6C44" w:rsidRDefault="00DA6C44" w:rsidP="004A08BD">
      <w:pPr>
        <w:jc w:val="both"/>
        <w:rPr>
          <w:rFonts w:cs="Arial"/>
          <w:b/>
          <w:sz w:val="22"/>
          <w:szCs w:val="22"/>
        </w:rPr>
      </w:pPr>
    </w:p>
    <w:p w14:paraId="266FF956" w14:textId="77777777" w:rsidR="00DA6C44" w:rsidRDefault="00DA6C44" w:rsidP="004A08BD">
      <w:pPr>
        <w:jc w:val="both"/>
        <w:rPr>
          <w:rFonts w:cs="Arial"/>
          <w:b/>
          <w:sz w:val="22"/>
          <w:szCs w:val="22"/>
        </w:rPr>
      </w:pPr>
    </w:p>
    <w:p w14:paraId="30BD2B90" w14:textId="77777777" w:rsidR="00635E76" w:rsidRDefault="00635E76" w:rsidP="004A08BD">
      <w:pPr>
        <w:jc w:val="both"/>
        <w:rPr>
          <w:rFonts w:cs="Arial"/>
          <w:b/>
          <w:sz w:val="22"/>
          <w:szCs w:val="22"/>
        </w:rPr>
      </w:pPr>
    </w:p>
    <w:p w14:paraId="643D0C8D" w14:textId="77777777" w:rsidR="00635E76" w:rsidRDefault="00635E76" w:rsidP="004A08BD">
      <w:pPr>
        <w:jc w:val="both"/>
        <w:rPr>
          <w:rFonts w:cs="Arial"/>
          <w:b/>
          <w:sz w:val="22"/>
          <w:szCs w:val="22"/>
        </w:rPr>
      </w:pPr>
    </w:p>
    <w:p w14:paraId="151763E1" w14:textId="77777777" w:rsidR="00635E76" w:rsidRDefault="00635E76" w:rsidP="004A08BD">
      <w:pPr>
        <w:jc w:val="both"/>
        <w:rPr>
          <w:rFonts w:cs="Arial"/>
          <w:b/>
          <w:sz w:val="22"/>
          <w:szCs w:val="22"/>
        </w:rPr>
      </w:pPr>
    </w:p>
    <w:p w14:paraId="3D5F5C5F" w14:textId="77777777" w:rsidR="00635E76" w:rsidRDefault="00635E76" w:rsidP="004A08BD">
      <w:pPr>
        <w:jc w:val="both"/>
        <w:rPr>
          <w:rFonts w:cs="Arial"/>
          <w:b/>
          <w:sz w:val="22"/>
          <w:szCs w:val="22"/>
        </w:rPr>
      </w:pPr>
    </w:p>
    <w:p w14:paraId="0E6773BE" w14:textId="77777777" w:rsidR="00635E76" w:rsidRDefault="00635E76" w:rsidP="004A08BD">
      <w:pPr>
        <w:jc w:val="both"/>
        <w:rPr>
          <w:rFonts w:cs="Arial"/>
          <w:b/>
          <w:sz w:val="22"/>
          <w:szCs w:val="22"/>
        </w:rPr>
      </w:pPr>
    </w:p>
    <w:p w14:paraId="31D00196" w14:textId="77777777" w:rsidR="00635E76" w:rsidRDefault="00635E76" w:rsidP="004A08BD">
      <w:pPr>
        <w:jc w:val="both"/>
        <w:rPr>
          <w:rFonts w:cs="Arial"/>
          <w:b/>
          <w:sz w:val="22"/>
          <w:szCs w:val="22"/>
        </w:rPr>
      </w:pPr>
    </w:p>
    <w:p w14:paraId="13D9AEDD" w14:textId="77777777" w:rsidR="00635E76" w:rsidRDefault="00635E76" w:rsidP="004A08BD">
      <w:pPr>
        <w:jc w:val="both"/>
        <w:rPr>
          <w:rFonts w:cs="Arial"/>
          <w:b/>
          <w:sz w:val="22"/>
          <w:szCs w:val="22"/>
        </w:rPr>
      </w:pPr>
    </w:p>
    <w:p w14:paraId="2115FFD2" w14:textId="77777777" w:rsidR="00635E76" w:rsidRDefault="00635E76" w:rsidP="004A08BD">
      <w:pPr>
        <w:jc w:val="both"/>
        <w:rPr>
          <w:rFonts w:cs="Arial"/>
          <w:b/>
          <w:sz w:val="22"/>
          <w:szCs w:val="22"/>
        </w:rPr>
      </w:pPr>
    </w:p>
    <w:p w14:paraId="6403E338" w14:textId="77777777" w:rsidR="00635E76" w:rsidRDefault="00635E76" w:rsidP="004A08BD">
      <w:pPr>
        <w:jc w:val="both"/>
        <w:rPr>
          <w:rFonts w:cs="Arial"/>
          <w:b/>
          <w:sz w:val="22"/>
          <w:szCs w:val="22"/>
        </w:rPr>
      </w:pPr>
    </w:p>
    <w:p w14:paraId="0430C393" w14:textId="77777777" w:rsidR="00DA6C44" w:rsidRDefault="00DA6C44" w:rsidP="004A08BD">
      <w:pPr>
        <w:jc w:val="both"/>
        <w:rPr>
          <w:rFonts w:cs="Arial"/>
          <w:b/>
          <w:sz w:val="22"/>
          <w:szCs w:val="22"/>
        </w:rPr>
      </w:pPr>
    </w:p>
    <w:p w14:paraId="5DCB84EA" w14:textId="77777777" w:rsidR="00CD5342" w:rsidRDefault="00CD5342" w:rsidP="004A08BD">
      <w:pPr>
        <w:jc w:val="both"/>
        <w:rPr>
          <w:rFonts w:cs="Arial"/>
          <w:b/>
          <w:sz w:val="22"/>
          <w:szCs w:val="22"/>
        </w:rPr>
      </w:pPr>
    </w:p>
    <w:p w14:paraId="63B6ECC8" w14:textId="77777777" w:rsidR="00CD5342" w:rsidRDefault="00CD5342" w:rsidP="004A08BD">
      <w:pPr>
        <w:jc w:val="both"/>
        <w:rPr>
          <w:rFonts w:cs="Arial"/>
          <w:b/>
          <w:sz w:val="22"/>
          <w:szCs w:val="22"/>
        </w:rPr>
      </w:pPr>
    </w:p>
    <w:p w14:paraId="7BA6A472" w14:textId="77777777" w:rsidR="00CD5342" w:rsidRDefault="00CD5342" w:rsidP="004A08BD">
      <w:pPr>
        <w:jc w:val="both"/>
        <w:rPr>
          <w:rFonts w:cs="Arial"/>
          <w:b/>
          <w:sz w:val="22"/>
          <w:szCs w:val="22"/>
        </w:rPr>
      </w:pPr>
    </w:p>
    <w:p w14:paraId="42FFA9EB" w14:textId="77777777" w:rsidR="00CD5342" w:rsidRDefault="00CD5342" w:rsidP="004A08BD">
      <w:pPr>
        <w:jc w:val="both"/>
        <w:rPr>
          <w:rFonts w:cs="Arial"/>
          <w:b/>
          <w:sz w:val="22"/>
          <w:szCs w:val="22"/>
        </w:rPr>
      </w:pPr>
    </w:p>
    <w:p w14:paraId="652663A0" w14:textId="77777777" w:rsidR="00CD5342" w:rsidRDefault="00CD5342" w:rsidP="004A08BD">
      <w:pPr>
        <w:jc w:val="both"/>
        <w:rPr>
          <w:rFonts w:cs="Arial"/>
          <w:b/>
          <w:sz w:val="22"/>
          <w:szCs w:val="22"/>
        </w:rPr>
      </w:pPr>
    </w:p>
    <w:p w14:paraId="0CC8E75E" w14:textId="77777777" w:rsidR="00CD5342" w:rsidRDefault="00CD5342" w:rsidP="004A08BD">
      <w:pPr>
        <w:jc w:val="both"/>
        <w:rPr>
          <w:rFonts w:cs="Arial"/>
          <w:b/>
          <w:sz w:val="22"/>
          <w:szCs w:val="22"/>
        </w:rPr>
      </w:pPr>
    </w:p>
    <w:p w14:paraId="1260A664" w14:textId="77777777" w:rsidR="00CD5342" w:rsidRDefault="00CD5342" w:rsidP="004A08BD">
      <w:pPr>
        <w:jc w:val="both"/>
        <w:rPr>
          <w:rFonts w:cs="Arial"/>
          <w:b/>
          <w:sz w:val="22"/>
          <w:szCs w:val="22"/>
        </w:rPr>
      </w:pPr>
    </w:p>
    <w:p w14:paraId="20DC085F" w14:textId="77777777" w:rsidR="00CD5342" w:rsidRDefault="00CD5342" w:rsidP="004A08BD">
      <w:pPr>
        <w:jc w:val="both"/>
        <w:rPr>
          <w:rFonts w:cs="Arial"/>
          <w:b/>
          <w:sz w:val="22"/>
          <w:szCs w:val="22"/>
        </w:rPr>
      </w:pPr>
    </w:p>
    <w:p w14:paraId="3439E746" w14:textId="77777777" w:rsidR="00CD5342" w:rsidRDefault="00CD5342" w:rsidP="004A08BD">
      <w:pPr>
        <w:jc w:val="both"/>
        <w:rPr>
          <w:rFonts w:cs="Arial"/>
          <w:b/>
          <w:sz w:val="22"/>
          <w:szCs w:val="22"/>
        </w:rPr>
      </w:pPr>
    </w:p>
    <w:p w14:paraId="2C6A3C33" w14:textId="77777777" w:rsidR="00CD5342" w:rsidRDefault="00CD5342" w:rsidP="004A08BD">
      <w:pPr>
        <w:jc w:val="both"/>
        <w:rPr>
          <w:rFonts w:cs="Arial"/>
          <w:b/>
          <w:sz w:val="22"/>
          <w:szCs w:val="22"/>
        </w:rPr>
      </w:pPr>
    </w:p>
    <w:p w14:paraId="02944D38" w14:textId="77777777" w:rsidR="00CD5342" w:rsidRDefault="00CD5342" w:rsidP="004A08BD">
      <w:pPr>
        <w:jc w:val="both"/>
        <w:rPr>
          <w:rFonts w:cs="Arial"/>
          <w:b/>
          <w:sz w:val="22"/>
          <w:szCs w:val="22"/>
        </w:rPr>
      </w:pPr>
    </w:p>
    <w:p w14:paraId="0E6304E9" w14:textId="77777777" w:rsidR="00CD5342" w:rsidRDefault="00CD5342" w:rsidP="004A08BD">
      <w:pPr>
        <w:jc w:val="both"/>
        <w:rPr>
          <w:rFonts w:cs="Arial"/>
          <w:b/>
          <w:sz w:val="22"/>
          <w:szCs w:val="22"/>
        </w:rPr>
      </w:pPr>
    </w:p>
    <w:p w14:paraId="07C00E88" w14:textId="77777777" w:rsidR="00CD5342" w:rsidRDefault="00CD5342" w:rsidP="004A08BD">
      <w:pPr>
        <w:jc w:val="both"/>
        <w:rPr>
          <w:rFonts w:cs="Arial"/>
          <w:b/>
          <w:sz w:val="22"/>
          <w:szCs w:val="22"/>
        </w:rPr>
      </w:pPr>
    </w:p>
    <w:p w14:paraId="6DFA1E24" w14:textId="77777777" w:rsidR="00CD5342" w:rsidRDefault="00CD5342" w:rsidP="004A08BD">
      <w:pPr>
        <w:jc w:val="both"/>
        <w:rPr>
          <w:rFonts w:cs="Arial"/>
          <w:b/>
          <w:sz w:val="22"/>
          <w:szCs w:val="22"/>
        </w:rPr>
      </w:pPr>
    </w:p>
    <w:p w14:paraId="2F6347C3" w14:textId="77777777" w:rsidR="00CD5342" w:rsidRDefault="00CD5342" w:rsidP="004A08BD">
      <w:pPr>
        <w:jc w:val="both"/>
        <w:rPr>
          <w:rFonts w:cs="Arial"/>
          <w:b/>
          <w:sz w:val="22"/>
          <w:szCs w:val="22"/>
        </w:rPr>
      </w:pPr>
    </w:p>
    <w:p w14:paraId="0EC4C0E9" w14:textId="77777777" w:rsidR="00CD5342" w:rsidRDefault="00CD5342" w:rsidP="004A08BD">
      <w:pPr>
        <w:jc w:val="both"/>
        <w:rPr>
          <w:rFonts w:cs="Arial"/>
          <w:b/>
          <w:sz w:val="22"/>
          <w:szCs w:val="22"/>
        </w:rPr>
      </w:pPr>
    </w:p>
    <w:p w14:paraId="7E410FE1" w14:textId="77777777" w:rsidR="008F37C3" w:rsidRDefault="008F37C3" w:rsidP="004A08BD">
      <w:pPr>
        <w:jc w:val="both"/>
        <w:rPr>
          <w:rFonts w:cs="Arial"/>
          <w:b/>
          <w:sz w:val="22"/>
          <w:szCs w:val="22"/>
        </w:rPr>
      </w:pPr>
    </w:p>
    <w:p w14:paraId="43A67ADE" w14:textId="77777777" w:rsidR="008F37C3" w:rsidRDefault="008F37C3" w:rsidP="004A08BD">
      <w:pPr>
        <w:jc w:val="both"/>
        <w:rPr>
          <w:rFonts w:cs="Arial"/>
          <w:b/>
          <w:sz w:val="22"/>
          <w:szCs w:val="22"/>
        </w:rPr>
      </w:pPr>
    </w:p>
    <w:p w14:paraId="5FCB9531" w14:textId="77777777" w:rsidR="008F37C3" w:rsidRDefault="008F37C3" w:rsidP="004A08BD">
      <w:pPr>
        <w:jc w:val="both"/>
        <w:rPr>
          <w:rFonts w:cs="Arial"/>
          <w:b/>
          <w:sz w:val="22"/>
          <w:szCs w:val="22"/>
        </w:rPr>
      </w:pPr>
    </w:p>
    <w:p w14:paraId="221B326A" w14:textId="77777777" w:rsidR="008F37C3" w:rsidRDefault="008F37C3" w:rsidP="004A08BD">
      <w:pPr>
        <w:jc w:val="both"/>
        <w:rPr>
          <w:rFonts w:cs="Arial"/>
          <w:b/>
          <w:sz w:val="22"/>
          <w:szCs w:val="22"/>
        </w:rPr>
      </w:pPr>
    </w:p>
    <w:p w14:paraId="5C27D605" w14:textId="77777777" w:rsidR="008F37C3" w:rsidRDefault="008F37C3" w:rsidP="004A08BD">
      <w:pPr>
        <w:jc w:val="both"/>
        <w:rPr>
          <w:rFonts w:cs="Arial"/>
          <w:b/>
          <w:sz w:val="22"/>
          <w:szCs w:val="22"/>
        </w:rPr>
      </w:pPr>
    </w:p>
    <w:p w14:paraId="59273223" w14:textId="0869C143" w:rsidR="004A08BD" w:rsidRPr="00D83189" w:rsidRDefault="004A08BD" w:rsidP="004A08BD">
      <w:pPr>
        <w:jc w:val="both"/>
        <w:rPr>
          <w:rFonts w:cs="Arial"/>
          <w:b/>
          <w:sz w:val="22"/>
          <w:szCs w:val="22"/>
        </w:rPr>
      </w:pPr>
      <w:r w:rsidRPr="00D83189">
        <w:rPr>
          <w:rFonts w:cs="Arial"/>
          <w:b/>
          <w:sz w:val="22"/>
          <w:szCs w:val="22"/>
        </w:rPr>
        <w:t>PART 1</w:t>
      </w:r>
      <w:r w:rsidR="0057740D">
        <w:rPr>
          <w:rFonts w:cs="Arial"/>
          <w:b/>
          <w:sz w:val="22"/>
          <w:szCs w:val="22"/>
        </w:rPr>
        <w:t>0</w:t>
      </w:r>
      <w:r w:rsidRPr="00D83189">
        <w:rPr>
          <w:rFonts w:cs="Arial"/>
          <w:b/>
          <w:sz w:val="22"/>
          <w:szCs w:val="22"/>
        </w:rPr>
        <w:t xml:space="preserve"> - EXECUTION OF AGREEMENT</w:t>
      </w:r>
    </w:p>
    <w:p w14:paraId="4FBB3E0F" w14:textId="77777777" w:rsidR="004A08BD" w:rsidRPr="00D83189" w:rsidRDefault="004A08BD" w:rsidP="004A08BD">
      <w:pPr>
        <w:jc w:val="both"/>
        <w:rPr>
          <w:rFonts w:cs="Arial"/>
          <w:sz w:val="22"/>
          <w:szCs w:val="22"/>
        </w:rPr>
      </w:pPr>
    </w:p>
    <w:p w14:paraId="5D489B04" w14:textId="66EDB5E0" w:rsidR="004A08BD" w:rsidRDefault="00A127EA" w:rsidP="004A08BD">
      <w:pPr>
        <w:ind w:left="540" w:hanging="540"/>
        <w:jc w:val="both"/>
        <w:rPr>
          <w:rFonts w:cs="Arial"/>
          <w:sz w:val="22"/>
          <w:szCs w:val="22"/>
        </w:rPr>
      </w:pPr>
      <w:r>
        <w:rPr>
          <w:rFonts w:cs="Arial"/>
          <w:b/>
          <w:sz w:val="22"/>
          <w:szCs w:val="22"/>
        </w:rPr>
        <w:t>3</w:t>
      </w:r>
      <w:r w:rsidR="0092444C">
        <w:rPr>
          <w:rFonts w:cs="Arial"/>
          <w:b/>
          <w:sz w:val="22"/>
          <w:szCs w:val="22"/>
        </w:rPr>
        <w:t>2</w:t>
      </w:r>
      <w:r w:rsidR="004A08BD" w:rsidRPr="0065280A">
        <w:rPr>
          <w:rFonts w:cs="Arial"/>
          <w:b/>
          <w:sz w:val="22"/>
          <w:szCs w:val="22"/>
        </w:rPr>
        <w:t>.</w:t>
      </w:r>
      <w:r w:rsidR="004A08BD" w:rsidRPr="00D83189">
        <w:rPr>
          <w:rFonts w:cs="Arial"/>
          <w:sz w:val="22"/>
          <w:szCs w:val="22"/>
        </w:rPr>
        <w:tab/>
        <w:t xml:space="preserve">The parties to the above </w:t>
      </w:r>
      <w:r w:rsidR="004C426C">
        <w:rPr>
          <w:rFonts w:cs="Arial"/>
          <w:sz w:val="22"/>
          <w:szCs w:val="22"/>
        </w:rPr>
        <w:t>A</w:t>
      </w:r>
      <w:r w:rsidR="0082585B">
        <w:rPr>
          <w:rFonts w:cs="Arial"/>
          <w:sz w:val="22"/>
          <w:szCs w:val="22"/>
        </w:rPr>
        <w:t>greement</w:t>
      </w:r>
      <w:r w:rsidR="0082585B" w:rsidRPr="00D83189">
        <w:rPr>
          <w:rFonts w:cs="Arial"/>
          <w:sz w:val="22"/>
          <w:szCs w:val="22"/>
        </w:rPr>
        <w:t xml:space="preserve"> </w:t>
      </w:r>
      <w:r w:rsidR="004A08BD" w:rsidRPr="00D83189">
        <w:rPr>
          <w:rFonts w:cs="Arial"/>
          <w:sz w:val="22"/>
          <w:szCs w:val="22"/>
        </w:rPr>
        <w:t xml:space="preserve">agree that a copy of this Agreement </w:t>
      </w:r>
      <w:r w:rsidR="004C426C">
        <w:rPr>
          <w:rFonts w:cs="Arial"/>
          <w:sz w:val="22"/>
          <w:szCs w:val="22"/>
        </w:rPr>
        <w:t>will</w:t>
      </w:r>
      <w:r w:rsidR="004A08BD" w:rsidRPr="00D83189">
        <w:rPr>
          <w:rFonts w:cs="Arial"/>
          <w:sz w:val="22"/>
          <w:szCs w:val="22"/>
        </w:rPr>
        <w:t xml:space="preserve"> be registered with </w:t>
      </w:r>
      <w:r w:rsidR="004C426C">
        <w:rPr>
          <w:rFonts w:cs="Arial"/>
          <w:sz w:val="22"/>
          <w:szCs w:val="22"/>
        </w:rPr>
        <w:t>FWC.</w:t>
      </w:r>
    </w:p>
    <w:p w14:paraId="456FD2ED" w14:textId="77777777" w:rsidR="0065280A" w:rsidRDefault="0065280A" w:rsidP="004A08BD">
      <w:pPr>
        <w:jc w:val="both"/>
        <w:rPr>
          <w:rFonts w:cs="Arial"/>
          <w:sz w:val="22"/>
          <w:szCs w:val="22"/>
        </w:rPr>
      </w:pPr>
    </w:p>
    <w:p w14:paraId="6DFBAC35" w14:textId="77777777" w:rsidR="004A08BD" w:rsidRPr="00D83189" w:rsidRDefault="004A08BD" w:rsidP="004A08BD">
      <w:pPr>
        <w:jc w:val="both"/>
        <w:rPr>
          <w:rFonts w:cs="Arial"/>
          <w:sz w:val="22"/>
          <w:szCs w:val="22"/>
        </w:rPr>
      </w:pPr>
      <w:r w:rsidRPr="00D83189">
        <w:rPr>
          <w:rFonts w:cs="Arial"/>
          <w:sz w:val="22"/>
          <w:szCs w:val="22"/>
        </w:rPr>
        <w:t>Signed for and on behalf of the Media Entertainment and Arts Alliance</w:t>
      </w:r>
    </w:p>
    <w:p w14:paraId="6B0A4C7C" w14:textId="77777777" w:rsidR="004A08BD" w:rsidRPr="00D83189" w:rsidRDefault="004A08BD" w:rsidP="004A08BD">
      <w:pPr>
        <w:jc w:val="both"/>
        <w:rPr>
          <w:rFonts w:cs="Arial"/>
          <w:sz w:val="22"/>
          <w:szCs w:val="22"/>
        </w:rPr>
      </w:pPr>
    </w:p>
    <w:p w14:paraId="05252C28" w14:textId="50E02060" w:rsidR="006C4EBA" w:rsidRDefault="006C4EBA" w:rsidP="004A08BD">
      <w:pPr>
        <w:jc w:val="both"/>
        <w:rPr>
          <w:rFonts w:cs="Arial"/>
          <w:sz w:val="22"/>
          <w:szCs w:val="22"/>
        </w:rPr>
      </w:pPr>
    </w:p>
    <w:p w14:paraId="4146ECD3" w14:textId="77777777" w:rsidR="00AD30AD" w:rsidRPr="00D83189" w:rsidRDefault="00AD30AD" w:rsidP="004A08BD">
      <w:pPr>
        <w:jc w:val="both"/>
        <w:rPr>
          <w:rFonts w:cs="Arial"/>
          <w:sz w:val="22"/>
          <w:szCs w:val="22"/>
        </w:rPr>
      </w:pPr>
    </w:p>
    <w:p w14:paraId="7E1BBECA" w14:textId="55A4F9A0" w:rsidR="004A08BD" w:rsidRPr="00D83189" w:rsidRDefault="004A08BD" w:rsidP="004A08BD">
      <w:pPr>
        <w:jc w:val="both"/>
        <w:rPr>
          <w:rFonts w:cs="Arial"/>
          <w:sz w:val="22"/>
          <w:szCs w:val="22"/>
        </w:rPr>
      </w:pP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00A3083F">
        <w:rPr>
          <w:rFonts w:cs="Arial"/>
          <w:sz w:val="22"/>
          <w:szCs w:val="22"/>
        </w:rPr>
        <w:t xml:space="preserve">    </w:t>
      </w:r>
      <w:r w:rsidR="00AD30AD" w:rsidRPr="00D83189">
        <w:rPr>
          <w:rFonts w:cs="Arial"/>
          <w:sz w:val="22"/>
          <w:szCs w:val="22"/>
        </w:rPr>
        <w:t>............................................................</w:t>
      </w:r>
    </w:p>
    <w:p w14:paraId="0973376F" w14:textId="77777777" w:rsidR="004A08BD" w:rsidRPr="00D83189" w:rsidRDefault="004A08BD" w:rsidP="004A08BD">
      <w:pPr>
        <w:jc w:val="both"/>
        <w:rPr>
          <w:rFonts w:cs="Arial"/>
          <w:sz w:val="22"/>
          <w:szCs w:val="22"/>
        </w:rPr>
      </w:pPr>
    </w:p>
    <w:p w14:paraId="531B1ECD" w14:textId="03B4173B" w:rsidR="004A08BD" w:rsidRPr="00D83189" w:rsidRDefault="004A08BD" w:rsidP="00AD30AD">
      <w:pPr>
        <w:jc w:val="both"/>
        <w:rPr>
          <w:rFonts w:cs="Arial"/>
          <w:sz w:val="22"/>
          <w:szCs w:val="22"/>
        </w:rPr>
      </w:pP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00AD30AD">
        <w:rPr>
          <w:rFonts w:cs="Arial"/>
          <w:sz w:val="22"/>
          <w:szCs w:val="22"/>
        </w:rPr>
        <w:tab/>
      </w:r>
      <w:r w:rsidR="00AD30AD">
        <w:rPr>
          <w:rFonts w:cs="Arial"/>
          <w:sz w:val="22"/>
          <w:szCs w:val="22"/>
        </w:rPr>
        <w:tab/>
      </w:r>
      <w:r w:rsidR="00AD30AD">
        <w:rPr>
          <w:rFonts w:cs="Arial"/>
          <w:sz w:val="22"/>
          <w:szCs w:val="22"/>
        </w:rPr>
        <w:tab/>
        <w:t xml:space="preserve">        </w:t>
      </w:r>
      <w:r w:rsidR="00A3083F">
        <w:rPr>
          <w:rFonts w:cs="Arial"/>
          <w:sz w:val="22"/>
          <w:szCs w:val="22"/>
        </w:rPr>
        <w:t xml:space="preserve"> </w:t>
      </w:r>
      <w:r w:rsidR="00AD30AD">
        <w:rPr>
          <w:rFonts w:cs="Arial"/>
          <w:sz w:val="22"/>
          <w:szCs w:val="22"/>
        </w:rPr>
        <w:t>Paul Murphy</w:t>
      </w:r>
    </w:p>
    <w:p w14:paraId="527972C4" w14:textId="77777777" w:rsidR="006C4EBA" w:rsidRPr="00D83189" w:rsidRDefault="006C4EBA" w:rsidP="006C4EBA">
      <w:pPr>
        <w:jc w:val="right"/>
        <w:rPr>
          <w:rFonts w:cs="Arial"/>
          <w:sz w:val="22"/>
          <w:szCs w:val="22"/>
        </w:rPr>
      </w:pPr>
    </w:p>
    <w:p w14:paraId="1834B04F" w14:textId="004E5C60" w:rsidR="006C4EBA" w:rsidRPr="00D83189" w:rsidRDefault="00A3083F" w:rsidP="006C4EBA">
      <w:pPr>
        <w:jc w:val="right"/>
        <w:rPr>
          <w:rFonts w:cs="Arial"/>
          <w:sz w:val="22"/>
          <w:szCs w:val="22"/>
        </w:rPr>
      </w:pPr>
      <w:r>
        <w:rPr>
          <w:rFonts w:cs="Arial"/>
          <w:sz w:val="22"/>
          <w:szCs w:val="22"/>
        </w:rPr>
        <w:t xml:space="preserve"> </w:t>
      </w:r>
      <w:r w:rsidR="006C4EBA" w:rsidRPr="00D83189">
        <w:rPr>
          <w:rFonts w:cs="Arial"/>
          <w:sz w:val="22"/>
          <w:szCs w:val="22"/>
        </w:rPr>
        <w:t xml:space="preserve">of </w:t>
      </w:r>
      <w:r w:rsidR="00AD30AD">
        <w:rPr>
          <w:rFonts w:cs="Arial"/>
          <w:sz w:val="22"/>
          <w:szCs w:val="22"/>
        </w:rPr>
        <w:t>245 Chalmers Street, Redfern NSW 2016</w:t>
      </w:r>
    </w:p>
    <w:p w14:paraId="4E6BE628" w14:textId="77777777" w:rsidR="006C4EBA" w:rsidRPr="00D83189" w:rsidRDefault="006C4EBA" w:rsidP="006C4EBA">
      <w:pPr>
        <w:jc w:val="right"/>
        <w:rPr>
          <w:rFonts w:cs="Arial"/>
          <w:sz w:val="22"/>
          <w:szCs w:val="22"/>
        </w:rPr>
      </w:pPr>
    </w:p>
    <w:p w14:paraId="1C6976B5" w14:textId="6663B34F" w:rsidR="004A08BD" w:rsidRPr="00D83189" w:rsidRDefault="004A08BD" w:rsidP="004A08BD">
      <w:pPr>
        <w:jc w:val="both"/>
        <w:rPr>
          <w:rFonts w:cs="Arial"/>
          <w:sz w:val="22"/>
          <w:szCs w:val="22"/>
        </w:rPr>
      </w:pP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00AD30AD">
        <w:rPr>
          <w:rFonts w:cs="Arial"/>
          <w:sz w:val="22"/>
          <w:szCs w:val="22"/>
        </w:rPr>
        <w:tab/>
      </w:r>
      <w:r w:rsidR="00AD30AD">
        <w:rPr>
          <w:rFonts w:cs="Arial"/>
          <w:sz w:val="22"/>
          <w:szCs w:val="22"/>
        </w:rPr>
        <w:tab/>
      </w:r>
      <w:r w:rsidR="00AD30AD">
        <w:rPr>
          <w:rFonts w:cs="Arial"/>
          <w:sz w:val="22"/>
          <w:szCs w:val="22"/>
        </w:rPr>
        <w:tab/>
        <w:t xml:space="preserve">     Chief Executive</w:t>
      </w:r>
    </w:p>
    <w:p w14:paraId="14FBBFFE" w14:textId="67CD1B26" w:rsidR="004A08BD" w:rsidRPr="00D83189" w:rsidRDefault="004A08BD" w:rsidP="006C4EBA">
      <w:pPr>
        <w:jc w:val="right"/>
        <w:rPr>
          <w:rFonts w:cs="Arial"/>
          <w:sz w:val="22"/>
          <w:szCs w:val="22"/>
        </w:rPr>
      </w:pP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006C4EBA" w:rsidRPr="00D83189">
        <w:rPr>
          <w:rFonts w:cs="Arial"/>
          <w:sz w:val="22"/>
          <w:szCs w:val="22"/>
        </w:rPr>
        <w:t xml:space="preserve">   </w:t>
      </w:r>
      <w:r w:rsidRPr="00D83189">
        <w:rPr>
          <w:rFonts w:cs="Arial"/>
          <w:sz w:val="22"/>
          <w:szCs w:val="22"/>
        </w:rPr>
        <w:tab/>
        <w:t xml:space="preserve">       </w:t>
      </w:r>
      <w:r w:rsidR="006C4EBA" w:rsidRPr="00D83189">
        <w:rPr>
          <w:rFonts w:cs="Arial"/>
          <w:sz w:val="22"/>
          <w:szCs w:val="22"/>
        </w:rPr>
        <w:t xml:space="preserve">   </w:t>
      </w:r>
      <w:r w:rsidR="00A3083F">
        <w:rPr>
          <w:rFonts w:cs="Arial"/>
          <w:sz w:val="22"/>
          <w:szCs w:val="22"/>
        </w:rPr>
        <w:t xml:space="preserve"> </w:t>
      </w:r>
      <w:r w:rsidRPr="00D83189">
        <w:rPr>
          <w:rFonts w:cs="Arial"/>
          <w:sz w:val="22"/>
          <w:szCs w:val="22"/>
        </w:rPr>
        <w:t>(</w:t>
      </w:r>
      <w:r w:rsidR="006C4EBA" w:rsidRPr="00D83189">
        <w:rPr>
          <w:rFonts w:cs="Arial"/>
          <w:sz w:val="22"/>
          <w:szCs w:val="22"/>
        </w:rPr>
        <w:t>Authority</w:t>
      </w:r>
      <w:r w:rsidRPr="00D83189">
        <w:rPr>
          <w:rFonts w:cs="Arial"/>
          <w:sz w:val="22"/>
          <w:szCs w:val="22"/>
        </w:rPr>
        <w:t>)</w:t>
      </w:r>
    </w:p>
    <w:p w14:paraId="19013CA2" w14:textId="77777777" w:rsidR="004A08BD" w:rsidRPr="00D83189" w:rsidRDefault="004A08BD" w:rsidP="004A08BD">
      <w:pPr>
        <w:jc w:val="both"/>
        <w:rPr>
          <w:rFonts w:cs="Arial"/>
          <w:sz w:val="22"/>
          <w:szCs w:val="22"/>
        </w:rPr>
      </w:pPr>
    </w:p>
    <w:p w14:paraId="5F7FBFA8" w14:textId="77777777" w:rsidR="004A08BD" w:rsidRPr="00D83189" w:rsidRDefault="004A08BD" w:rsidP="004A08BD">
      <w:pPr>
        <w:jc w:val="both"/>
        <w:rPr>
          <w:rFonts w:cs="Arial"/>
          <w:sz w:val="22"/>
          <w:szCs w:val="22"/>
        </w:rPr>
      </w:pPr>
    </w:p>
    <w:p w14:paraId="42E881B3" w14:textId="6688919F" w:rsidR="004A08BD" w:rsidRPr="00D83189" w:rsidRDefault="004A08BD" w:rsidP="004A08BD">
      <w:pPr>
        <w:jc w:val="both"/>
        <w:rPr>
          <w:rFonts w:cs="Arial"/>
          <w:sz w:val="22"/>
          <w:szCs w:val="22"/>
        </w:rPr>
      </w:pPr>
      <w:r w:rsidRPr="00D83189">
        <w:rPr>
          <w:rFonts w:cs="Arial"/>
          <w:sz w:val="22"/>
          <w:szCs w:val="22"/>
        </w:rPr>
        <w:t>Witness ........................................................</w:t>
      </w:r>
      <w:r w:rsidRPr="00D83189">
        <w:rPr>
          <w:rFonts w:cs="Arial"/>
          <w:sz w:val="22"/>
          <w:szCs w:val="22"/>
        </w:rPr>
        <w:tab/>
      </w:r>
      <w:r w:rsidR="00A3083F">
        <w:rPr>
          <w:rFonts w:cs="Arial"/>
          <w:sz w:val="22"/>
          <w:szCs w:val="22"/>
        </w:rPr>
        <w:t xml:space="preserve">               </w:t>
      </w:r>
      <w:r w:rsidRPr="00D83189">
        <w:rPr>
          <w:rFonts w:cs="Arial"/>
          <w:sz w:val="22"/>
          <w:szCs w:val="22"/>
        </w:rPr>
        <w:t>Dated ..................................................</w:t>
      </w:r>
    </w:p>
    <w:p w14:paraId="6CC4788E" w14:textId="77777777" w:rsidR="004A08BD" w:rsidRPr="00D83189" w:rsidRDefault="004A08BD" w:rsidP="004A08BD">
      <w:pPr>
        <w:jc w:val="both"/>
        <w:rPr>
          <w:rFonts w:cs="Arial"/>
          <w:sz w:val="22"/>
          <w:szCs w:val="22"/>
        </w:rPr>
      </w:pPr>
    </w:p>
    <w:p w14:paraId="4851D932" w14:textId="77777777" w:rsidR="00CD5342" w:rsidRDefault="00CD5342" w:rsidP="004A08BD">
      <w:pPr>
        <w:jc w:val="both"/>
        <w:rPr>
          <w:rFonts w:cs="Arial"/>
          <w:sz w:val="22"/>
          <w:szCs w:val="22"/>
        </w:rPr>
      </w:pPr>
    </w:p>
    <w:p w14:paraId="07062584" w14:textId="77777777" w:rsidR="00CD5342" w:rsidRDefault="00CD5342" w:rsidP="004A08BD">
      <w:pPr>
        <w:jc w:val="both"/>
        <w:rPr>
          <w:rFonts w:cs="Arial"/>
          <w:sz w:val="22"/>
          <w:szCs w:val="22"/>
        </w:rPr>
      </w:pPr>
    </w:p>
    <w:p w14:paraId="11D9DDF9" w14:textId="77777777" w:rsidR="00CD5342" w:rsidRDefault="00CD5342" w:rsidP="004A08BD">
      <w:pPr>
        <w:jc w:val="both"/>
        <w:rPr>
          <w:rFonts w:cs="Arial"/>
          <w:sz w:val="22"/>
          <w:szCs w:val="22"/>
        </w:rPr>
      </w:pPr>
    </w:p>
    <w:p w14:paraId="6E254297" w14:textId="77777777" w:rsidR="004A08BD" w:rsidRPr="00D83189" w:rsidRDefault="004A08BD" w:rsidP="004A08BD">
      <w:pPr>
        <w:jc w:val="both"/>
        <w:rPr>
          <w:rFonts w:cs="Arial"/>
          <w:sz w:val="22"/>
          <w:szCs w:val="22"/>
        </w:rPr>
      </w:pPr>
      <w:r w:rsidRPr="00D83189">
        <w:rPr>
          <w:rFonts w:cs="Arial"/>
          <w:sz w:val="22"/>
          <w:szCs w:val="22"/>
        </w:rPr>
        <w:t xml:space="preserve">Signed for and on behalf of the Employer </w:t>
      </w:r>
    </w:p>
    <w:p w14:paraId="26789058" w14:textId="426CB8DA" w:rsidR="004A08BD" w:rsidRPr="00D83189" w:rsidRDefault="004A08BD" w:rsidP="004A08BD">
      <w:pPr>
        <w:jc w:val="both"/>
        <w:rPr>
          <w:rFonts w:cs="Arial"/>
          <w:sz w:val="22"/>
          <w:szCs w:val="22"/>
        </w:rPr>
      </w:pP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00AD30AD">
        <w:rPr>
          <w:rFonts w:cs="Arial"/>
          <w:sz w:val="22"/>
          <w:szCs w:val="22"/>
        </w:rPr>
        <w:t xml:space="preserve">  </w:t>
      </w:r>
      <w:r w:rsidR="00A3083F">
        <w:rPr>
          <w:rFonts w:cs="Arial"/>
          <w:sz w:val="22"/>
          <w:szCs w:val="22"/>
        </w:rPr>
        <w:t xml:space="preserve">  </w:t>
      </w:r>
      <w:r w:rsidRPr="00D83189">
        <w:rPr>
          <w:rFonts w:cs="Arial"/>
          <w:sz w:val="22"/>
          <w:szCs w:val="22"/>
        </w:rPr>
        <w:t>.............................................................</w:t>
      </w:r>
    </w:p>
    <w:p w14:paraId="7A46529D" w14:textId="77777777" w:rsidR="004A08BD" w:rsidRPr="00D83189" w:rsidRDefault="004A08BD" w:rsidP="004A08BD">
      <w:pPr>
        <w:jc w:val="both"/>
        <w:rPr>
          <w:rFonts w:cs="Arial"/>
          <w:sz w:val="22"/>
          <w:szCs w:val="22"/>
        </w:rPr>
      </w:pPr>
    </w:p>
    <w:p w14:paraId="79682E0B" w14:textId="2EEBEDDA" w:rsidR="004A08BD" w:rsidRPr="00D83189" w:rsidRDefault="004A08BD" w:rsidP="00A3083F">
      <w:pPr>
        <w:jc w:val="both"/>
        <w:rPr>
          <w:rFonts w:cs="Arial"/>
          <w:sz w:val="22"/>
          <w:szCs w:val="22"/>
        </w:rPr>
      </w:pP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00A3083F">
        <w:rPr>
          <w:rFonts w:cs="Arial"/>
          <w:sz w:val="22"/>
          <w:szCs w:val="22"/>
        </w:rPr>
        <w:tab/>
      </w:r>
      <w:r w:rsidR="00A3083F">
        <w:rPr>
          <w:rFonts w:cs="Arial"/>
          <w:sz w:val="22"/>
          <w:szCs w:val="22"/>
        </w:rPr>
        <w:tab/>
        <w:t xml:space="preserve">            Torben Brookman</w:t>
      </w:r>
    </w:p>
    <w:p w14:paraId="2CBB60FF" w14:textId="77777777" w:rsidR="006C4EBA" w:rsidRPr="00D83189" w:rsidRDefault="006C4EBA" w:rsidP="006C4EBA">
      <w:pPr>
        <w:jc w:val="right"/>
        <w:rPr>
          <w:rFonts w:cs="Arial"/>
          <w:sz w:val="22"/>
          <w:szCs w:val="22"/>
        </w:rPr>
      </w:pPr>
    </w:p>
    <w:p w14:paraId="22ABF0CB" w14:textId="7A1E9E84" w:rsidR="006C4EBA" w:rsidRPr="00D83189" w:rsidRDefault="006C4EBA" w:rsidP="00A3083F">
      <w:pPr>
        <w:jc w:val="right"/>
        <w:rPr>
          <w:rFonts w:cs="Arial"/>
          <w:sz w:val="22"/>
          <w:szCs w:val="22"/>
        </w:rPr>
      </w:pPr>
      <w:r w:rsidRPr="00D83189">
        <w:rPr>
          <w:rFonts w:cs="Arial"/>
          <w:sz w:val="22"/>
          <w:szCs w:val="22"/>
        </w:rPr>
        <w:t xml:space="preserve">of </w:t>
      </w:r>
      <w:r w:rsidR="00A3083F">
        <w:rPr>
          <w:rFonts w:cs="Arial"/>
          <w:sz w:val="22"/>
          <w:szCs w:val="22"/>
        </w:rPr>
        <w:t>50 Sir Donald Bradman Drive, Mile End SA 5031</w:t>
      </w:r>
    </w:p>
    <w:p w14:paraId="39415777" w14:textId="77777777" w:rsidR="006C4EBA" w:rsidRPr="00D83189" w:rsidRDefault="006C4EBA" w:rsidP="006C4EBA">
      <w:pPr>
        <w:jc w:val="right"/>
        <w:rPr>
          <w:rFonts w:cs="Arial"/>
          <w:sz w:val="22"/>
          <w:szCs w:val="22"/>
        </w:rPr>
      </w:pPr>
    </w:p>
    <w:p w14:paraId="1AC54128" w14:textId="5566F329" w:rsidR="004A08BD" w:rsidRPr="00D83189" w:rsidRDefault="004A08BD" w:rsidP="004A08BD">
      <w:pPr>
        <w:jc w:val="both"/>
        <w:rPr>
          <w:rFonts w:cs="Arial"/>
          <w:sz w:val="22"/>
          <w:szCs w:val="22"/>
        </w:rPr>
      </w:pP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t xml:space="preserve"> </w:t>
      </w:r>
      <w:r w:rsidR="00A3083F">
        <w:rPr>
          <w:rFonts w:cs="Arial"/>
          <w:sz w:val="22"/>
          <w:szCs w:val="22"/>
        </w:rPr>
        <w:t xml:space="preserve">   </w:t>
      </w:r>
      <w:r w:rsidR="00DE2207">
        <w:rPr>
          <w:rFonts w:cs="Arial"/>
          <w:sz w:val="22"/>
          <w:szCs w:val="22"/>
        </w:rPr>
        <w:tab/>
      </w:r>
      <w:r w:rsidR="00DE2207">
        <w:rPr>
          <w:rFonts w:cs="Arial"/>
          <w:sz w:val="22"/>
          <w:szCs w:val="22"/>
        </w:rPr>
        <w:tab/>
      </w:r>
      <w:r w:rsidR="00DE2207">
        <w:rPr>
          <w:rFonts w:cs="Arial"/>
          <w:sz w:val="22"/>
          <w:szCs w:val="22"/>
        </w:rPr>
        <w:tab/>
      </w:r>
      <w:r w:rsidR="00DE2207">
        <w:rPr>
          <w:rFonts w:cs="Arial"/>
          <w:sz w:val="22"/>
          <w:szCs w:val="22"/>
        </w:rPr>
        <w:tab/>
        <w:t xml:space="preserve">     Director</w:t>
      </w:r>
    </w:p>
    <w:p w14:paraId="1C61559A" w14:textId="77777777" w:rsidR="004A08BD" w:rsidRPr="00D83189" w:rsidRDefault="004A08BD" w:rsidP="006C4EBA">
      <w:pPr>
        <w:jc w:val="right"/>
        <w:rPr>
          <w:rFonts w:cs="Arial"/>
          <w:sz w:val="22"/>
          <w:szCs w:val="22"/>
        </w:rPr>
      </w:pP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t xml:space="preserve">      </w:t>
      </w:r>
      <w:r w:rsidR="006C4EBA" w:rsidRPr="00D83189">
        <w:rPr>
          <w:rFonts w:cs="Arial"/>
          <w:sz w:val="22"/>
          <w:szCs w:val="22"/>
        </w:rPr>
        <w:t xml:space="preserve">    </w:t>
      </w:r>
      <w:r w:rsidRPr="00D83189">
        <w:rPr>
          <w:rFonts w:cs="Arial"/>
          <w:sz w:val="22"/>
          <w:szCs w:val="22"/>
        </w:rPr>
        <w:t>(</w:t>
      </w:r>
      <w:r w:rsidR="006C4EBA" w:rsidRPr="00D83189">
        <w:rPr>
          <w:rFonts w:cs="Arial"/>
          <w:sz w:val="22"/>
          <w:szCs w:val="22"/>
        </w:rPr>
        <w:t>Authority</w:t>
      </w:r>
      <w:r w:rsidRPr="00D83189">
        <w:rPr>
          <w:rFonts w:cs="Arial"/>
          <w:sz w:val="22"/>
          <w:szCs w:val="22"/>
        </w:rPr>
        <w:t>)</w:t>
      </w:r>
    </w:p>
    <w:p w14:paraId="5D1DC604" w14:textId="77777777" w:rsidR="004A08BD" w:rsidRPr="00D83189" w:rsidRDefault="004A08BD" w:rsidP="004A08BD">
      <w:pPr>
        <w:jc w:val="both"/>
        <w:rPr>
          <w:rFonts w:cs="Arial"/>
          <w:sz w:val="22"/>
          <w:szCs w:val="22"/>
        </w:rPr>
      </w:pPr>
    </w:p>
    <w:p w14:paraId="5A4275D2" w14:textId="0307AF1E" w:rsidR="004A08BD" w:rsidRPr="00D83189" w:rsidRDefault="004A08BD" w:rsidP="004A08BD">
      <w:pPr>
        <w:jc w:val="both"/>
        <w:rPr>
          <w:rFonts w:cs="Arial"/>
          <w:sz w:val="22"/>
          <w:szCs w:val="22"/>
        </w:rPr>
      </w:pPr>
      <w:r w:rsidRPr="00D83189">
        <w:rPr>
          <w:rFonts w:cs="Arial"/>
          <w:sz w:val="22"/>
          <w:szCs w:val="22"/>
        </w:rPr>
        <w:t>Witness .........................................................</w:t>
      </w:r>
      <w:r w:rsidRPr="00D83189">
        <w:rPr>
          <w:rFonts w:cs="Arial"/>
          <w:sz w:val="22"/>
          <w:szCs w:val="22"/>
        </w:rPr>
        <w:tab/>
      </w:r>
      <w:r w:rsidR="00A3083F">
        <w:rPr>
          <w:rFonts w:cs="Arial"/>
          <w:sz w:val="22"/>
          <w:szCs w:val="22"/>
        </w:rPr>
        <w:t xml:space="preserve">    </w:t>
      </w:r>
      <w:r w:rsidRPr="00D83189">
        <w:rPr>
          <w:rFonts w:cs="Arial"/>
          <w:sz w:val="22"/>
          <w:szCs w:val="22"/>
        </w:rPr>
        <w:t>Dated .............................................</w:t>
      </w:r>
      <w:r w:rsidR="00DE2207">
        <w:rPr>
          <w:rFonts w:cs="Arial"/>
          <w:sz w:val="22"/>
          <w:szCs w:val="22"/>
        </w:rPr>
        <w:t>.....</w:t>
      </w:r>
    </w:p>
    <w:p w14:paraId="42AEE87C" w14:textId="77777777" w:rsidR="004A08BD" w:rsidRPr="00D83189" w:rsidRDefault="004A08BD" w:rsidP="004A08BD">
      <w:pPr>
        <w:jc w:val="both"/>
        <w:rPr>
          <w:rFonts w:cs="Arial"/>
          <w:sz w:val="22"/>
          <w:szCs w:val="22"/>
        </w:rPr>
      </w:pPr>
    </w:p>
    <w:p w14:paraId="4B19A5CD" w14:textId="77777777" w:rsidR="004A08BD" w:rsidRPr="00D83189" w:rsidRDefault="004A08BD" w:rsidP="004A08BD">
      <w:pPr>
        <w:jc w:val="both"/>
        <w:rPr>
          <w:rFonts w:cs="Arial"/>
          <w:b/>
          <w:sz w:val="22"/>
          <w:szCs w:val="22"/>
        </w:rPr>
      </w:pPr>
    </w:p>
    <w:p w14:paraId="31FA91A0" w14:textId="77777777" w:rsidR="004A08BD" w:rsidRPr="00D83189" w:rsidRDefault="004A08BD" w:rsidP="004A08BD">
      <w:pPr>
        <w:pStyle w:val="Title"/>
        <w:rPr>
          <w:rFonts w:ascii="Arial" w:hAnsi="Arial" w:cs="Arial"/>
          <w:b w:val="0"/>
          <w:color w:val="FF0000"/>
          <w:sz w:val="22"/>
          <w:szCs w:val="22"/>
        </w:rPr>
        <w:sectPr w:rsidR="004A08BD" w:rsidRPr="00D83189">
          <w:headerReference w:type="default" r:id="rId22"/>
          <w:pgSz w:w="11907" w:h="16840" w:code="9"/>
          <w:pgMar w:top="1134" w:right="1440" w:bottom="794" w:left="1440" w:header="720" w:footer="720" w:gutter="0"/>
          <w:paperSrc w:first="15" w:other="15"/>
          <w:cols w:space="720"/>
        </w:sectPr>
      </w:pPr>
    </w:p>
    <w:p w14:paraId="74B16D08" w14:textId="77777777" w:rsidR="00106F26" w:rsidRPr="008F37C3" w:rsidRDefault="00106F26" w:rsidP="00106F26">
      <w:pPr>
        <w:pStyle w:val="Subdocument"/>
        <w:jc w:val="center"/>
        <w:rPr>
          <w:rFonts w:ascii="Arial" w:hAnsi="Arial"/>
          <w:sz w:val="24"/>
          <w:szCs w:val="24"/>
        </w:rPr>
      </w:pPr>
      <w:bookmarkStart w:id="17" w:name="_Toc345488597"/>
      <w:r w:rsidRPr="008F37C3">
        <w:rPr>
          <w:rFonts w:ascii="Arial" w:hAnsi="Arial"/>
          <w:sz w:val="24"/>
          <w:szCs w:val="24"/>
        </w:rPr>
        <w:lastRenderedPageBreak/>
        <w:t>— Classifications</w:t>
      </w:r>
      <w:bookmarkEnd w:id="17"/>
    </w:p>
    <w:p w14:paraId="55B0B7CD" w14:textId="77777777" w:rsidR="00106F26" w:rsidRPr="008F37C3" w:rsidRDefault="00106F26" w:rsidP="00106F26">
      <w:pPr>
        <w:pStyle w:val="SubLevel1Bold"/>
        <w:rPr>
          <w:rFonts w:ascii="Arial" w:hAnsi="Arial" w:cs="Arial"/>
          <w:sz w:val="24"/>
        </w:rPr>
      </w:pPr>
      <w:r w:rsidRPr="008F37C3">
        <w:rPr>
          <w:rFonts w:ascii="Arial" w:hAnsi="Arial" w:cs="Arial"/>
          <w:sz w:val="24"/>
        </w:rPr>
        <w:t>Live Performance Employee Level 1</w:t>
      </w:r>
    </w:p>
    <w:p w14:paraId="778822E3" w14:textId="77777777" w:rsidR="00106F26" w:rsidRPr="008F37C3" w:rsidRDefault="00106F26" w:rsidP="00106F26">
      <w:pPr>
        <w:pStyle w:val="SubLevel2Bold"/>
        <w:numPr>
          <w:ilvl w:val="0"/>
          <w:numId w:val="0"/>
        </w:numPr>
        <w:ind w:left="709"/>
        <w:rPr>
          <w:rFonts w:ascii="Arial" w:hAnsi="Arial" w:cs="Arial"/>
        </w:rPr>
      </w:pPr>
      <w:r w:rsidRPr="008F37C3">
        <w:rPr>
          <w:rFonts w:ascii="Arial" w:hAnsi="Arial" w:cs="Arial"/>
        </w:rPr>
        <w:t>Production and Support Staff Level 1</w:t>
      </w:r>
    </w:p>
    <w:p w14:paraId="3CAF627D" w14:textId="77777777" w:rsidR="00106F26" w:rsidRPr="008F37C3" w:rsidRDefault="00106F26" w:rsidP="00106F26">
      <w:pPr>
        <w:pStyle w:val="SubLevel3"/>
        <w:rPr>
          <w:rFonts w:ascii="Arial" w:hAnsi="Arial" w:cs="Arial"/>
        </w:rPr>
      </w:pPr>
      <w:r w:rsidRPr="008F37C3">
        <w:rPr>
          <w:rFonts w:ascii="Arial" w:hAnsi="Arial" w:cs="Arial"/>
        </w:rPr>
        <w:t>A Production and Support Staff Level 1 employee is a trainee employee who is undertaking:</w:t>
      </w:r>
    </w:p>
    <w:p w14:paraId="2F623159" w14:textId="77777777" w:rsidR="00106F26" w:rsidRPr="008F37C3" w:rsidRDefault="00106F26" w:rsidP="00106F26">
      <w:pPr>
        <w:pStyle w:val="SubLevel4"/>
        <w:rPr>
          <w:rFonts w:ascii="Arial" w:hAnsi="Arial" w:cs="Arial"/>
        </w:rPr>
      </w:pPr>
      <w:r w:rsidRPr="008F37C3">
        <w:rPr>
          <w:rFonts w:ascii="Arial" w:hAnsi="Arial" w:cs="Arial"/>
        </w:rPr>
        <w:t>six weeks induction training in the case of a full-time or part-time employee; or</w:t>
      </w:r>
    </w:p>
    <w:p w14:paraId="650BF84C" w14:textId="77777777" w:rsidR="00106F26" w:rsidRPr="008F37C3" w:rsidRDefault="00106F26" w:rsidP="00106F26">
      <w:pPr>
        <w:pStyle w:val="SubLevel4"/>
        <w:rPr>
          <w:rFonts w:ascii="Arial" w:hAnsi="Arial" w:cs="Arial"/>
        </w:rPr>
      </w:pPr>
      <w:r w:rsidRPr="008F37C3">
        <w:rPr>
          <w:rFonts w:ascii="Arial" w:hAnsi="Arial" w:cs="Arial"/>
        </w:rPr>
        <w:t>228 hours induction training in the case of a casual employee.</w:t>
      </w:r>
    </w:p>
    <w:p w14:paraId="17417B11" w14:textId="77777777" w:rsidR="00106F26" w:rsidRPr="008F37C3" w:rsidRDefault="00106F26" w:rsidP="00106F26">
      <w:pPr>
        <w:pStyle w:val="SubLevel3"/>
        <w:rPr>
          <w:rFonts w:ascii="Arial" w:hAnsi="Arial" w:cs="Arial"/>
        </w:rPr>
      </w:pPr>
      <w:r w:rsidRPr="008F37C3">
        <w:rPr>
          <w:rFonts w:ascii="Arial" w:hAnsi="Arial" w:cs="Arial"/>
        </w:rPr>
        <w:t>The induction training may include information on the enterprise or production, conditions of employment, introduction of supervisors and fellow workers, training and career path opportunities, venue/workshop/plant layout, work and documentation procedures, basic theatre terminology and etiquette, occupational health and safety, equal employment opportunity and quality control/assurance.</w:t>
      </w:r>
    </w:p>
    <w:p w14:paraId="461AED87" w14:textId="77777777" w:rsidR="00106F26" w:rsidRPr="008F37C3" w:rsidRDefault="00106F26" w:rsidP="00106F26">
      <w:pPr>
        <w:pStyle w:val="SubLevel3"/>
        <w:rPr>
          <w:rFonts w:ascii="Arial" w:hAnsi="Arial" w:cs="Arial"/>
        </w:rPr>
      </w:pPr>
      <w:r w:rsidRPr="008F37C3">
        <w:rPr>
          <w:rFonts w:ascii="Arial" w:hAnsi="Arial" w:cs="Arial"/>
        </w:rPr>
        <w:t>An employee at this level performs routine duties to the level of the employee</w:t>
      </w:r>
      <w:r w:rsidR="00D56F08" w:rsidRPr="008F37C3">
        <w:rPr>
          <w:rFonts w:ascii="Arial" w:hAnsi="Arial" w:cs="Arial"/>
          <w:lang w:val="en-AU"/>
        </w:rPr>
        <w:t>’</w:t>
      </w:r>
      <w:r w:rsidRPr="008F37C3">
        <w:rPr>
          <w:rFonts w:ascii="Arial" w:hAnsi="Arial" w:cs="Arial"/>
        </w:rPr>
        <w:t>s training:</w:t>
      </w:r>
    </w:p>
    <w:p w14:paraId="12173048" w14:textId="77777777" w:rsidR="00106F26" w:rsidRPr="008F37C3" w:rsidRDefault="00106F26" w:rsidP="00106F26">
      <w:pPr>
        <w:pStyle w:val="SubLevel4"/>
        <w:rPr>
          <w:rFonts w:ascii="Arial" w:hAnsi="Arial" w:cs="Arial"/>
        </w:rPr>
      </w:pPr>
      <w:r w:rsidRPr="008F37C3">
        <w:rPr>
          <w:rFonts w:ascii="Arial" w:hAnsi="Arial" w:cs="Arial"/>
        </w:rPr>
        <w:t>works under direct supervision either individually or in a team environment;</w:t>
      </w:r>
    </w:p>
    <w:p w14:paraId="1EA404A3" w14:textId="77777777" w:rsidR="00106F26" w:rsidRPr="008F37C3" w:rsidRDefault="00106F26" w:rsidP="00106F26">
      <w:pPr>
        <w:pStyle w:val="SubLevel4"/>
        <w:rPr>
          <w:rFonts w:ascii="Arial" w:hAnsi="Arial" w:cs="Arial"/>
        </w:rPr>
      </w:pPr>
      <w:r w:rsidRPr="008F37C3">
        <w:rPr>
          <w:rFonts w:ascii="Arial" w:hAnsi="Arial" w:cs="Arial"/>
        </w:rPr>
        <w:t>understands and undertakes basic quality control/assurance procedures including the ability to recognise basic quality deviations/faults; and</w:t>
      </w:r>
    </w:p>
    <w:p w14:paraId="1552A9D3" w14:textId="77777777" w:rsidR="00106F26" w:rsidRPr="008F37C3" w:rsidRDefault="00106F26" w:rsidP="00106F26">
      <w:pPr>
        <w:pStyle w:val="SubLevel4"/>
        <w:rPr>
          <w:rFonts w:ascii="Arial" w:hAnsi="Arial" w:cs="Arial"/>
        </w:rPr>
      </w:pPr>
      <w:r w:rsidRPr="008F37C3">
        <w:rPr>
          <w:rFonts w:ascii="Arial" w:hAnsi="Arial" w:cs="Arial"/>
        </w:rPr>
        <w:t>understands and utilises basic literacy (English) and numeracy skills.</w:t>
      </w:r>
    </w:p>
    <w:p w14:paraId="1F49B781" w14:textId="77777777" w:rsidR="00106F26" w:rsidRPr="008F37C3" w:rsidRDefault="00106F26" w:rsidP="00106F26">
      <w:pPr>
        <w:pStyle w:val="SubLevel3"/>
        <w:rPr>
          <w:rFonts w:ascii="Arial" w:hAnsi="Arial" w:cs="Arial"/>
        </w:rPr>
      </w:pPr>
      <w:r w:rsidRPr="008F37C3">
        <w:rPr>
          <w:rFonts w:ascii="Arial" w:hAnsi="Arial" w:cs="Arial"/>
        </w:rPr>
        <w:t>An employee at this level will undertake training in the following indicative tasks:</w:t>
      </w:r>
    </w:p>
    <w:p w14:paraId="6A119E03" w14:textId="77777777" w:rsidR="00106F26" w:rsidRPr="008F37C3" w:rsidRDefault="00106F26" w:rsidP="00106F26">
      <w:pPr>
        <w:pStyle w:val="SubLevel4"/>
        <w:rPr>
          <w:rFonts w:ascii="Arial" w:hAnsi="Arial" w:cs="Arial"/>
        </w:rPr>
      </w:pPr>
      <w:r w:rsidRPr="008F37C3">
        <w:rPr>
          <w:rFonts w:ascii="Arial" w:hAnsi="Arial" w:cs="Arial"/>
        </w:rPr>
        <w:t>safely lift and handle scenery and props and/or equipment;</w:t>
      </w:r>
    </w:p>
    <w:p w14:paraId="40E7C43D" w14:textId="77777777" w:rsidR="00106F26" w:rsidRPr="008F37C3" w:rsidRDefault="00106F26" w:rsidP="00106F26">
      <w:pPr>
        <w:pStyle w:val="SubLevel4"/>
        <w:rPr>
          <w:rFonts w:ascii="Arial" w:hAnsi="Arial" w:cs="Arial"/>
        </w:rPr>
      </w:pPr>
      <w:r w:rsidRPr="008F37C3">
        <w:rPr>
          <w:rFonts w:ascii="Arial" w:hAnsi="Arial" w:cs="Arial"/>
        </w:rPr>
        <w:t>uses selected hand tools;</w:t>
      </w:r>
    </w:p>
    <w:p w14:paraId="16602843" w14:textId="77777777" w:rsidR="00106F26" w:rsidRPr="008F37C3" w:rsidRDefault="00106F26" w:rsidP="00106F26">
      <w:pPr>
        <w:pStyle w:val="SubLevel4"/>
        <w:rPr>
          <w:rFonts w:ascii="Arial" w:hAnsi="Arial" w:cs="Arial"/>
        </w:rPr>
      </w:pPr>
      <w:r w:rsidRPr="008F37C3">
        <w:rPr>
          <w:rFonts w:ascii="Arial" w:hAnsi="Arial" w:cs="Arial"/>
        </w:rPr>
        <w:t>basic packing and storing techniques;</w:t>
      </w:r>
    </w:p>
    <w:p w14:paraId="01F54C7D" w14:textId="77777777" w:rsidR="00106F26" w:rsidRPr="008F37C3" w:rsidRDefault="00106F26" w:rsidP="00106F26">
      <w:pPr>
        <w:pStyle w:val="SubLevel4"/>
        <w:rPr>
          <w:rFonts w:ascii="Arial" w:hAnsi="Arial" w:cs="Arial"/>
        </w:rPr>
      </w:pPr>
      <w:r w:rsidRPr="008F37C3">
        <w:rPr>
          <w:rFonts w:ascii="Arial" w:hAnsi="Arial" w:cs="Arial"/>
        </w:rPr>
        <w:t>repetition work on automatic, semiautomatic or single purpose machines or equipment;</w:t>
      </w:r>
    </w:p>
    <w:p w14:paraId="3A840917" w14:textId="77777777" w:rsidR="00106F26" w:rsidRPr="008F37C3" w:rsidRDefault="00106F26" w:rsidP="00106F26">
      <w:pPr>
        <w:pStyle w:val="SubLevel4"/>
        <w:rPr>
          <w:rFonts w:ascii="Arial" w:hAnsi="Arial" w:cs="Arial"/>
        </w:rPr>
      </w:pPr>
      <w:r w:rsidRPr="008F37C3">
        <w:rPr>
          <w:rFonts w:ascii="Arial" w:hAnsi="Arial" w:cs="Arial"/>
        </w:rPr>
        <w:t>maintains simple records;</w:t>
      </w:r>
    </w:p>
    <w:p w14:paraId="765D7B3D" w14:textId="77777777" w:rsidR="00106F26" w:rsidRPr="008F37C3" w:rsidRDefault="00106F26" w:rsidP="00106F26">
      <w:pPr>
        <w:pStyle w:val="SubLevel4"/>
        <w:rPr>
          <w:rFonts w:ascii="Arial" w:hAnsi="Arial" w:cs="Arial"/>
        </w:rPr>
      </w:pPr>
      <w:r w:rsidRPr="008F37C3">
        <w:rPr>
          <w:rFonts w:ascii="Arial" w:hAnsi="Arial" w:cs="Arial"/>
        </w:rPr>
        <w:t>uses hand trolleys and pallet trucks;</w:t>
      </w:r>
    </w:p>
    <w:p w14:paraId="7B4DD9BA" w14:textId="77777777" w:rsidR="00106F26" w:rsidRPr="008F37C3" w:rsidRDefault="00106F26" w:rsidP="00106F26">
      <w:pPr>
        <w:pStyle w:val="SubLevel4"/>
        <w:rPr>
          <w:rFonts w:ascii="Arial" w:hAnsi="Arial" w:cs="Arial"/>
        </w:rPr>
      </w:pPr>
      <w:r w:rsidRPr="008F37C3">
        <w:rPr>
          <w:rFonts w:ascii="Arial" w:hAnsi="Arial" w:cs="Arial"/>
        </w:rPr>
        <w:t>apply and comprehend basic theatre terminology and etiquette;</w:t>
      </w:r>
    </w:p>
    <w:p w14:paraId="74A6BD76" w14:textId="77777777" w:rsidR="00106F26" w:rsidRPr="008F37C3" w:rsidRDefault="00106F26" w:rsidP="00106F26">
      <w:pPr>
        <w:pStyle w:val="SubLevel4"/>
        <w:rPr>
          <w:rFonts w:ascii="Arial" w:hAnsi="Arial" w:cs="Arial"/>
        </w:rPr>
      </w:pPr>
      <w:r w:rsidRPr="008F37C3">
        <w:rPr>
          <w:rFonts w:ascii="Arial" w:hAnsi="Arial" w:cs="Arial"/>
        </w:rPr>
        <w:t>performs general labouring and cleaning duties;</w:t>
      </w:r>
    </w:p>
    <w:p w14:paraId="3BBF52AD" w14:textId="77777777" w:rsidR="00106F26" w:rsidRPr="008F37C3" w:rsidRDefault="00106F26" w:rsidP="00106F26">
      <w:pPr>
        <w:pStyle w:val="SubLevel4"/>
        <w:rPr>
          <w:rFonts w:ascii="Arial" w:hAnsi="Arial" w:cs="Arial"/>
        </w:rPr>
      </w:pPr>
      <w:r w:rsidRPr="008F37C3">
        <w:rPr>
          <w:rFonts w:ascii="Arial" w:hAnsi="Arial" w:cs="Arial"/>
        </w:rPr>
        <w:t>communicate and interact effectively with staff; and</w:t>
      </w:r>
    </w:p>
    <w:p w14:paraId="35D38599" w14:textId="77777777" w:rsidR="00106F26" w:rsidRPr="008F37C3" w:rsidRDefault="00106F26" w:rsidP="00106F26">
      <w:pPr>
        <w:pStyle w:val="SubLevel4"/>
        <w:rPr>
          <w:rFonts w:ascii="Arial" w:hAnsi="Arial" w:cs="Arial"/>
        </w:rPr>
      </w:pPr>
      <w:r w:rsidRPr="008F37C3">
        <w:rPr>
          <w:rFonts w:ascii="Arial" w:hAnsi="Arial" w:cs="Arial"/>
        </w:rPr>
        <w:lastRenderedPageBreak/>
        <w:t>effective customer/client service.</w:t>
      </w:r>
    </w:p>
    <w:p w14:paraId="0EB914C1" w14:textId="77777777" w:rsidR="00106F26" w:rsidRPr="008F37C3" w:rsidRDefault="00106F26" w:rsidP="00106F26">
      <w:pPr>
        <w:pStyle w:val="SubLevel1Bold"/>
        <w:rPr>
          <w:rFonts w:ascii="Arial" w:hAnsi="Arial" w:cs="Arial"/>
          <w:sz w:val="24"/>
        </w:rPr>
      </w:pPr>
      <w:r w:rsidRPr="008F37C3">
        <w:rPr>
          <w:rFonts w:ascii="Arial" w:hAnsi="Arial" w:cs="Arial"/>
          <w:sz w:val="24"/>
        </w:rPr>
        <w:t>Live Performance Employee Level 2</w:t>
      </w:r>
    </w:p>
    <w:p w14:paraId="6D5DDF3E" w14:textId="77777777" w:rsidR="00106F26" w:rsidRPr="008F37C3" w:rsidRDefault="00106F26" w:rsidP="00106F26">
      <w:pPr>
        <w:pStyle w:val="SubLevel2Bold"/>
        <w:numPr>
          <w:ilvl w:val="0"/>
          <w:numId w:val="0"/>
        </w:numPr>
        <w:ind w:left="851"/>
        <w:rPr>
          <w:rFonts w:ascii="Arial" w:hAnsi="Arial" w:cs="Arial"/>
        </w:rPr>
      </w:pPr>
      <w:r w:rsidRPr="008F37C3">
        <w:rPr>
          <w:rFonts w:ascii="Arial" w:hAnsi="Arial" w:cs="Arial"/>
        </w:rPr>
        <w:t>Production and Support Staff Level 2</w:t>
      </w:r>
    </w:p>
    <w:p w14:paraId="454A3107" w14:textId="77777777" w:rsidR="00106F26" w:rsidRPr="008F37C3" w:rsidRDefault="00106F26" w:rsidP="00106F26">
      <w:pPr>
        <w:pStyle w:val="SubLevel3"/>
        <w:rPr>
          <w:rFonts w:ascii="Arial" w:hAnsi="Arial" w:cs="Arial"/>
        </w:rPr>
      </w:pPr>
      <w:r w:rsidRPr="008F37C3">
        <w:rPr>
          <w:rFonts w:ascii="Arial" w:hAnsi="Arial" w:cs="Arial"/>
        </w:rPr>
        <w:t>A Production and Support Staff Level 2 is an employee who has completed the Level 1 induction training or possesses other equivalent experience so as to enable them to perform work within the scope of this level.</w:t>
      </w:r>
    </w:p>
    <w:p w14:paraId="4A47BBC6" w14:textId="77777777" w:rsidR="00106F26" w:rsidRPr="008F37C3" w:rsidRDefault="00106F26" w:rsidP="00106F26">
      <w:pPr>
        <w:pStyle w:val="SubLevel3"/>
        <w:rPr>
          <w:rFonts w:ascii="Arial" w:hAnsi="Arial" w:cs="Arial"/>
        </w:rPr>
      </w:pPr>
      <w:r w:rsidRPr="008F37C3">
        <w:rPr>
          <w:rFonts w:ascii="Arial" w:hAnsi="Arial" w:cs="Arial"/>
        </w:rPr>
        <w:t>An employee at this level performs work above and beyond the skills of a Level 1 employee and to the level of the employee’s training:</w:t>
      </w:r>
    </w:p>
    <w:p w14:paraId="3CFB79CA" w14:textId="77777777" w:rsidR="00106F26" w:rsidRPr="008F37C3" w:rsidRDefault="00106F26" w:rsidP="00106F26">
      <w:pPr>
        <w:pStyle w:val="SubLevel4"/>
        <w:rPr>
          <w:rFonts w:ascii="Arial" w:hAnsi="Arial" w:cs="Arial"/>
        </w:rPr>
      </w:pPr>
      <w:r w:rsidRPr="008F37C3">
        <w:rPr>
          <w:rFonts w:ascii="Arial" w:hAnsi="Arial" w:cs="Arial"/>
        </w:rPr>
        <w:t>is responsible for the quality of work allocated to the employee subject to routine supervision;</w:t>
      </w:r>
    </w:p>
    <w:p w14:paraId="167C1294" w14:textId="77777777" w:rsidR="00106F26" w:rsidRPr="008F37C3" w:rsidRDefault="00106F26" w:rsidP="00106F26">
      <w:pPr>
        <w:pStyle w:val="SubLevel4"/>
        <w:rPr>
          <w:rFonts w:ascii="Arial" w:hAnsi="Arial" w:cs="Arial"/>
        </w:rPr>
      </w:pPr>
      <w:r w:rsidRPr="008F37C3">
        <w:rPr>
          <w:rFonts w:ascii="Arial" w:hAnsi="Arial" w:cs="Arial"/>
        </w:rPr>
        <w:t>works under routine supervision either individually or in a team environment on a limited range of tasks;</w:t>
      </w:r>
    </w:p>
    <w:p w14:paraId="30E1633A" w14:textId="77777777" w:rsidR="00106F26" w:rsidRPr="008F37C3" w:rsidRDefault="00106F26" w:rsidP="00106F26">
      <w:pPr>
        <w:pStyle w:val="SubLevel4"/>
        <w:rPr>
          <w:rFonts w:ascii="Arial" w:hAnsi="Arial" w:cs="Arial"/>
        </w:rPr>
      </w:pPr>
      <w:r w:rsidRPr="008F37C3">
        <w:rPr>
          <w:rFonts w:ascii="Arial" w:hAnsi="Arial" w:cs="Arial"/>
        </w:rPr>
        <w:t>exercises discretion within the employees’ level of skills and training; and</w:t>
      </w:r>
    </w:p>
    <w:p w14:paraId="51A86908" w14:textId="77777777" w:rsidR="00106F26" w:rsidRPr="008F37C3" w:rsidRDefault="00106F26" w:rsidP="00106F26">
      <w:pPr>
        <w:pStyle w:val="SubLevel4"/>
        <w:rPr>
          <w:rFonts w:ascii="Arial" w:hAnsi="Arial" w:cs="Arial"/>
        </w:rPr>
      </w:pPr>
      <w:r w:rsidRPr="008F37C3">
        <w:rPr>
          <w:rFonts w:ascii="Arial" w:hAnsi="Arial" w:cs="Arial"/>
        </w:rPr>
        <w:t>makes decisions in regard to routine matters.</w:t>
      </w:r>
    </w:p>
    <w:p w14:paraId="44D24441" w14:textId="77777777" w:rsidR="00106F26" w:rsidRPr="008F37C3" w:rsidRDefault="00106F26" w:rsidP="00106F26">
      <w:pPr>
        <w:pStyle w:val="SubLevel3"/>
        <w:rPr>
          <w:rFonts w:ascii="Arial" w:hAnsi="Arial" w:cs="Arial"/>
        </w:rPr>
      </w:pPr>
      <w:r w:rsidRPr="008F37C3">
        <w:rPr>
          <w:rFonts w:ascii="Arial" w:hAnsi="Arial" w:cs="Arial"/>
        </w:rPr>
        <w:t>Indicative of  tasks which an employee at this level may perform, are the following:</w:t>
      </w:r>
    </w:p>
    <w:p w14:paraId="51913E1D" w14:textId="77777777" w:rsidR="00106F26" w:rsidRPr="008F37C3" w:rsidRDefault="00106F26" w:rsidP="00106F26">
      <w:pPr>
        <w:pStyle w:val="SubLevel4"/>
        <w:rPr>
          <w:rFonts w:ascii="Arial" w:hAnsi="Arial" w:cs="Arial"/>
        </w:rPr>
      </w:pPr>
      <w:r w:rsidRPr="008F37C3">
        <w:rPr>
          <w:rFonts w:ascii="Arial" w:hAnsi="Arial" w:cs="Arial"/>
        </w:rPr>
        <w:t>operates flexibly between work areas;</w:t>
      </w:r>
    </w:p>
    <w:p w14:paraId="4C08C9D5" w14:textId="77777777" w:rsidR="00106F26" w:rsidRPr="008F37C3" w:rsidRDefault="00106F26" w:rsidP="00106F26">
      <w:pPr>
        <w:pStyle w:val="SubLevel4"/>
        <w:rPr>
          <w:rFonts w:ascii="Arial" w:hAnsi="Arial" w:cs="Arial"/>
        </w:rPr>
      </w:pPr>
      <w:r w:rsidRPr="008F37C3">
        <w:rPr>
          <w:rFonts w:ascii="Arial" w:hAnsi="Arial" w:cs="Arial"/>
        </w:rPr>
        <w:t>operates machinery and equipment within the employee’s level of skill</w:t>
      </w:r>
      <w:r w:rsidR="00BC7A39" w:rsidRPr="008F37C3">
        <w:rPr>
          <w:rFonts w:ascii="Arial" w:hAnsi="Arial" w:cs="Arial"/>
        </w:rPr>
        <w:t>s</w:t>
      </w:r>
      <w:r w:rsidRPr="008F37C3">
        <w:rPr>
          <w:rFonts w:ascii="Arial" w:hAnsi="Arial" w:cs="Arial"/>
        </w:rPr>
        <w:t xml:space="preserve"> and training;</w:t>
      </w:r>
    </w:p>
    <w:p w14:paraId="0833CE6B" w14:textId="77777777" w:rsidR="00106F26" w:rsidRPr="008F37C3" w:rsidRDefault="00106F26" w:rsidP="00106F26">
      <w:pPr>
        <w:pStyle w:val="SubLevel4"/>
        <w:rPr>
          <w:rFonts w:ascii="Arial" w:hAnsi="Arial" w:cs="Arial"/>
        </w:rPr>
      </w:pPr>
      <w:r w:rsidRPr="008F37C3">
        <w:rPr>
          <w:rFonts w:ascii="Arial" w:hAnsi="Arial" w:cs="Arial"/>
        </w:rPr>
        <w:t xml:space="preserve">operates mobile equipment including fork-lifts, overhead cranes, </w:t>
      </w:r>
      <w:r w:rsidR="00BC7A39" w:rsidRPr="008F37C3">
        <w:rPr>
          <w:rFonts w:ascii="Arial" w:hAnsi="Arial" w:cs="Arial"/>
        </w:rPr>
        <w:t>t</w:t>
      </w:r>
      <w:r w:rsidR="00FB1C76" w:rsidRPr="008F37C3">
        <w:rPr>
          <w:rFonts w:ascii="Arial" w:hAnsi="Arial" w:cs="Arial"/>
        </w:rPr>
        <w:t>a</w:t>
      </w:r>
      <w:r w:rsidR="00BC7A39" w:rsidRPr="008F37C3">
        <w:rPr>
          <w:rFonts w:ascii="Arial" w:hAnsi="Arial" w:cs="Arial"/>
        </w:rPr>
        <w:t>l</w:t>
      </w:r>
      <w:r w:rsidR="00FB1C76" w:rsidRPr="008F37C3">
        <w:rPr>
          <w:rFonts w:ascii="Arial" w:hAnsi="Arial" w:cs="Arial"/>
        </w:rPr>
        <w:t>l</w:t>
      </w:r>
      <w:r w:rsidR="00BC7A39" w:rsidRPr="008F37C3">
        <w:rPr>
          <w:rFonts w:ascii="Arial" w:hAnsi="Arial" w:cs="Arial"/>
        </w:rPr>
        <w:t>escopes</w:t>
      </w:r>
      <w:r w:rsidRPr="008F37C3">
        <w:rPr>
          <w:rFonts w:ascii="Arial" w:hAnsi="Arial" w:cs="Arial"/>
        </w:rPr>
        <w:t xml:space="preserve"> and winch operation;</w:t>
      </w:r>
    </w:p>
    <w:p w14:paraId="468290C6" w14:textId="77777777" w:rsidR="00106F26" w:rsidRPr="008F37C3" w:rsidRDefault="00106F26" w:rsidP="00106F26">
      <w:pPr>
        <w:pStyle w:val="SubLevel4"/>
        <w:rPr>
          <w:rFonts w:ascii="Arial" w:hAnsi="Arial" w:cs="Arial"/>
        </w:rPr>
      </w:pPr>
      <w:r w:rsidRPr="008F37C3">
        <w:rPr>
          <w:rFonts w:ascii="Arial" w:hAnsi="Arial" w:cs="Arial"/>
        </w:rPr>
        <w:t>ability to measure accurately;</w:t>
      </w:r>
    </w:p>
    <w:p w14:paraId="19F8D4B9" w14:textId="77777777" w:rsidR="00106F26" w:rsidRPr="008F37C3" w:rsidRDefault="00106F26" w:rsidP="00106F26">
      <w:pPr>
        <w:pStyle w:val="SubLevel4"/>
        <w:rPr>
          <w:rFonts w:ascii="Arial" w:hAnsi="Arial" w:cs="Arial"/>
        </w:rPr>
      </w:pPr>
      <w:r w:rsidRPr="008F37C3">
        <w:rPr>
          <w:rFonts w:ascii="Arial" w:hAnsi="Arial" w:cs="Arial"/>
        </w:rPr>
        <w:t>safely lift and handle</w:t>
      </w:r>
      <w:r w:rsidR="00BC7A39" w:rsidRPr="008F37C3">
        <w:rPr>
          <w:rFonts w:ascii="Arial" w:hAnsi="Arial" w:cs="Arial"/>
        </w:rPr>
        <w:t>s</w:t>
      </w:r>
      <w:r w:rsidRPr="008F37C3">
        <w:rPr>
          <w:rFonts w:ascii="Arial" w:hAnsi="Arial" w:cs="Arial"/>
        </w:rPr>
        <w:t xml:space="preserve"> scenery and props and/or equipment;</w:t>
      </w:r>
    </w:p>
    <w:p w14:paraId="7A057A0C" w14:textId="77777777" w:rsidR="00106F26" w:rsidRPr="008F37C3" w:rsidRDefault="00106F26" w:rsidP="00106F26">
      <w:pPr>
        <w:pStyle w:val="SubLevel4"/>
        <w:rPr>
          <w:rFonts w:ascii="Arial" w:hAnsi="Arial" w:cs="Arial"/>
        </w:rPr>
      </w:pPr>
      <w:r w:rsidRPr="008F37C3">
        <w:rPr>
          <w:rFonts w:ascii="Arial" w:hAnsi="Arial" w:cs="Arial"/>
        </w:rPr>
        <w:t>receive</w:t>
      </w:r>
      <w:r w:rsidR="00BC7A39" w:rsidRPr="008F37C3">
        <w:rPr>
          <w:rFonts w:ascii="Arial" w:hAnsi="Arial" w:cs="Arial"/>
        </w:rPr>
        <w:t>s</w:t>
      </w:r>
      <w:r w:rsidRPr="008F37C3">
        <w:rPr>
          <w:rFonts w:ascii="Arial" w:hAnsi="Arial" w:cs="Arial"/>
        </w:rPr>
        <w:t>, dispatch</w:t>
      </w:r>
      <w:r w:rsidR="00BC7A39" w:rsidRPr="008F37C3">
        <w:rPr>
          <w:rFonts w:ascii="Arial" w:hAnsi="Arial" w:cs="Arial"/>
        </w:rPr>
        <w:t>es</w:t>
      </w:r>
      <w:r w:rsidRPr="008F37C3">
        <w:rPr>
          <w:rFonts w:ascii="Arial" w:hAnsi="Arial" w:cs="Arial"/>
        </w:rPr>
        <w:t>, distribute</w:t>
      </w:r>
      <w:r w:rsidR="00BC7A39" w:rsidRPr="008F37C3">
        <w:rPr>
          <w:rFonts w:ascii="Arial" w:hAnsi="Arial" w:cs="Arial"/>
        </w:rPr>
        <w:t>s</w:t>
      </w:r>
      <w:r w:rsidRPr="008F37C3">
        <w:rPr>
          <w:rFonts w:ascii="Arial" w:hAnsi="Arial" w:cs="Arial"/>
        </w:rPr>
        <w:t>, sort</w:t>
      </w:r>
      <w:r w:rsidR="00BC7A39" w:rsidRPr="008F37C3">
        <w:rPr>
          <w:rFonts w:ascii="Arial" w:hAnsi="Arial" w:cs="Arial"/>
        </w:rPr>
        <w:t>s</w:t>
      </w:r>
      <w:r w:rsidRPr="008F37C3">
        <w:rPr>
          <w:rFonts w:ascii="Arial" w:hAnsi="Arial" w:cs="Arial"/>
        </w:rPr>
        <w:t>, check</w:t>
      </w:r>
      <w:r w:rsidR="00BC7A39" w:rsidRPr="008F37C3">
        <w:rPr>
          <w:rFonts w:ascii="Arial" w:hAnsi="Arial" w:cs="Arial"/>
        </w:rPr>
        <w:t>s</w:t>
      </w:r>
      <w:r w:rsidRPr="008F37C3">
        <w:rPr>
          <w:rFonts w:ascii="Arial" w:hAnsi="Arial" w:cs="Arial"/>
        </w:rPr>
        <w:t>, pack</w:t>
      </w:r>
      <w:r w:rsidR="00BC7A39" w:rsidRPr="008F37C3">
        <w:rPr>
          <w:rFonts w:ascii="Arial" w:hAnsi="Arial" w:cs="Arial"/>
        </w:rPr>
        <w:t>s</w:t>
      </w:r>
      <w:r w:rsidRPr="008F37C3">
        <w:rPr>
          <w:rFonts w:ascii="Arial" w:hAnsi="Arial" w:cs="Arial"/>
        </w:rPr>
        <w:t>, document</w:t>
      </w:r>
      <w:r w:rsidR="00BC7A39" w:rsidRPr="008F37C3">
        <w:rPr>
          <w:rFonts w:ascii="Arial" w:hAnsi="Arial" w:cs="Arial"/>
        </w:rPr>
        <w:t>s</w:t>
      </w:r>
      <w:r w:rsidRPr="008F37C3">
        <w:rPr>
          <w:rFonts w:ascii="Arial" w:hAnsi="Arial" w:cs="Arial"/>
        </w:rPr>
        <w:t xml:space="preserve"> and record</w:t>
      </w:r>
      <w:r w:rsidR="00BC7A39" w:rsidRPr="008F37C3">
        <w:rPr>
          <w:rFonts w:ascii="Arial" w:hAnsi="Arial" w:cs="Arial"/>
        </w:rPr>
        <w:t>s</w:t>
      </w:r>
      <w:r w:rsidRPr="008F37C3">
        <w:rPr>
          <w:rFonts w:ascii="Arial" w:hAnsi="Arial" w:cs="Arial"/>
        </w:rPr>
        <w:t xml:space="preserve"> goods, materials and components;</w:t>
      </w:r>
    </w:p>
    <w:p w14:paraId="3F280B15" w14:textId="77777777" w:rsidR="00106F26" w:rsidRPr="008F37C3" w:rsidRDefault="00106F26" w:rsidP="00106F26">
      <w:pPr>
        <w:pStyle w:val="SubLevel4"/>
        <w:rPr>
          <w:rFonts w:ascii="Arial" w:hAnsi="Arial" w:cs="Arial"/>
        </w:rPr>
      </w:pPr>
      <w:r w:rsidRPr="008F37C3">
        <w:rPr>
          <w:rFonts w:ascii="Arial" w:hAnsi="Arial" w:cs="Arial"/>
        </w:rPr>
        <w:t>basic keyboard skills;</w:t>
      </w:r>
    </w:p>
    <w:p w14:paraId="7E3DEDAE" w14:textId="77777777" w:rsidR="00106F26" w:rsidRPr="008F37C3" w:rsidRDefault="00106F26" w:rsidP="00106F26">
      <w:pPr>
        <w:pStyle w:val="SubLevel4"/>
        <w:rPr>
          <w:rFonts w:ascii="Arial" w:hAnsi="Arial" w:cs="Arial"/>
        </w:rPr>
      </w:pPr>
      <w:r w:rsidRPr="008F37C3">
        <w:rPr>
          <w:rFonts w:ascii="Arial" w:hAnsi="Arial" w:cs="Arial"/>
        </w:rPr>
        <w:t>laundry and/or dry-cleaning duties;</w:t>
      </w:r>
    </w:p>
    <w:p w14:paraId="28D4303D" w14:textId="77777777" w:rsidR="00106F26" w:rsidRPr="008F37C3" w:rsidRDefault="00106F26" w:rsidP="00106F26">
      <w:pPr>
        <w:pStyle w:val="SubLevel4"/>
        <w:rPr>
          <w:rFonts w:ascii="Arial" w:hAnsi="Arial" w:cs="Arial"/>
        </w:rPr>
      </w:pPr>
      <w:r w:rsidRPr="008F37C3">
        <w:rPr>
          <w:rFonts w:ascii="Arial" w:hAnsi="Arial" w:cs="Arial"/>
        </w:rPr>
        <w:t>intermediate sewing skills and fabric knowledge, whether machine or non-machine</w:t>
      </w:r>
      <w:r w:rsidR="00BC7A39" w:rsidRPr="008F37C3">
        <w:rPr>
          <w:rFonts w:ascii="Arial" w:hAnsi="Arial" w:cs="Arial"/>
        </w:rPr>
        <w:t xml:space="preserve"> </w:t>
      </w:r>
      <w:r w:rsidRPr="008F37C3">
        <w:rPr>
          <w:rFonts w:ascii="Arial" w:hAnsi="Arial" w:cs="Arial"/>
        </w:rPr>
        <w:t>and knowledge of dying fabrics;</w:t>
      </w:r>
    </w:p>
    <w:p w14:paraId="6F4B49BB" w14:textId="77777777" w:rsidR="00106F26" w:rsidRPr="008F37C3" w:rsidRDefault="00106F26" w:rsidP="00106F26">
      <w:pPr>
        <w:pStyle w:val="SubLevel4"/>
        <w:rPr>
          <w:rFonts w:ascii="Arial" w:hAnsi="Arial" w:cs="Arial"/>
        </w:rPr>
      </w:pPr>
      <w:r w:rsidRPr="008F37C3">
        <w:rPr>
          <w:rFonts w:ascii="Arial" w:hAnsi="Arial" w:cs="Arial"/>
        </w:rPr>
        <w:t>cleaning duties using specialised equipment and chemicals;</w:t>
      </w:r>
    </w:p>
    <w:p w14:paraId="36588644" w14:textId="77777777" w:rsidR="00106F26" w:rsidRPr="008F37C3" w:rsidRDefault="00106F26" w:rsidP="00E50D3E">
      <w:pPr>
        <w:pStyle w:val="SubLevel4"/>
        <w:rPr>
          <w:rFonts w:ascii="Arial" w:hAnsi="Arial" w:cs="Arial"/>
        </w:rPr>
      </w:pPr>
      <w:r w:rsidRPr="008F37C3">
        <w:rPr>
          <w:rFonts w:ascii="Arial" w:hAnsi="Arial" w:cs="Arial"/>
        </w:rPr>
        <w:t>applies theatre terminology and etiquette;</w:t>
      </w:r>
    </w:p>
    <w:p w14:paraId="7D23B7F0" w14:textId="77777777" w:rsidR="00106F26" w:rsidRPr="008F37C3" w:rsidRDefault="00106F26" w:rsidP="00E50D3E">
      <w:pPr>
        <w:pStyle w:val="SubLevel4"/>
        <w:rPr>
          <w:rFonts w:ascii="Arial" w:hAnsi="Arial" w:cs="Arial"/>
        </w:rPr>
      </w:pPr>
      <w:r w:rsidRPr="008F37C3">
        <w:rPr>
          <w:rFonts w:ascii="Arial" w:hAnsi="Arial" w:cs="Arial"/>
        </w:rPr>
        <w:t>painting and art finishing;</w:t>
      </w:r>
    </w:p>
    <w:p w14:paraId="5E547F33" w14:textId="77777777" w:rsidR="00106F26" w:rsidRPr="008F37C3" w:rsidRDefault="00106F26" w:rsidP="00E50D3E">
      <w:pPr>
        <w:pStyle w:val="SubLevel4"/>
        <w:rPr>
          <w:rFonts w:ascii="Arial" w:hAnsi="Arial" w:cs="Arial"/>
        </w:rPr>
      </w:pPr>
      <w:r w:rsidRPr="008F37C3">
        <w:rPr>
          <w:rFonts w:ascii="Arial" w:hAnsi="Arial" w:cs="Arial"/>
        </w:rPr>
        <w:t xml:space="preserve">dressing; and </w:t>
      </w:r>
    </w:p>
    <w:p w14:paraId="6AA0C208" w14:textId="77777777" w:rsidR="00106F26" w:rsidRPr="008F37C3" w:rsidRDefault="00106F26" w:rsidP="00E50D3E">
      <w:pPr>
        <w:pStyle w:val="SubLevel4"/>
        <w:rPr>
          <w:rFonts w:ascii="Arial" w:hAnsi="Arial" w:cs="Arial"/>
        </w:rPr>
      </w:pPr>
      <w:r w:rsidRPr="008F37C3">
        <w:rPr>
          <w:rFonts w:ascii="Arial" w:hAnsi="Arial" w:cs="Arial"/>
        </w:rPr>
        <w:lastRenderedPageBreak/>
        <w:t>costume decoration.</w:t>
      </w:r>
    </w:p>
    <w:p w14:paraId="3440AC6F" w14:textId="77777777" w:rsidR="00106F26" w:rsidRPr="008F37C3" w:rsidRDefault="00106F26" w:rsidP="0071348B">
      <w:pPr>
        <w:pStyle w:val="SubLevel3"/>
        <w:rPr>
          <w:rFonts w:ascii="Arial" w:hAnsi="Arial" w:cs="Arial"/>
        </w:rPr>
      </w:pPr>
      <w:r w:rsidRPr="008F37C3">
        <w:rPr>
          <w:rFonts w:ascii="Arial" w:hAnsi="Arial" w:cs="Arial"/>
        </w:rPr>
        <w:t>Indicative positions of this level include:</w:t>
      </w:r>
    </w:p>
    <w:p w14:paraId="3023FE02" w14:textId="77777777" w:rsidR="00106F26" w:rsidRPr="008F37C3" w:rsidRDefault="00106F26" w:rsidP="00A62B08">
      <w:pPr>
        <w:pStyle w:val="ListParagraph"/>
        <w:numPr>
          <w:ilvl w:val="0"/>
          <w:numId w:val="44"/>
        </w:numPr>
        <w:tabs>
          <w:tab w:val="num" w:pos="1985"/>
        </w:tabs>
        <w:spacing w:before="200"/>
        <w:jc w:val="both"/>
        <w:rPr>
          <w:rFonts w:cs="Arial"/>
          <w:szCs w:val="24"/>
          <w:lang w:val="en-AU" w:eastAsia="en-AU"/>
        </w:rPr>
      </w:pPr>
      <w:r w:rsidRPr="008F37C3">
        <w:rPr>
          <w:rFonts w:cs="Arial"/>
          <w:szCs w:val="24"/>
          <w:lang w:val="en-AU" w:eastAsia="en-AU"/>
        </w:rPr>
        <w:t>Crewing Employee</w:t>
      </w:r>
    </w:p>
    <w:p w14:paraId="6FD46AD7" w14:textId="77777777" w:rsidR="00106F26" w:rsidRPr="008F37C3" w:rsidRDefault="00106F26" w:rsidP="00A62B08">
      <w:pPr>
        <w:pStyle w:val="ListParagraph"/>
        <w:numPr>
          <w:ilvl w:val="0"/>
          <w:numId w:val="44"/>
        </w:numPr>
        <w:tabs>
          <w:tab w:val="num" w:pos="1985"/>
        </w:tabs>
        <w:spacing w:before="200"/>
        <w:jc w:val="both"/>
        <w:rPr>
          <w:rFonts w:cs="Arial"/>
          <w:szCs w:val="24"/>
          <w:lang w:val="en-AU" w:eastAsia="en-AU"/>
        </w:rPr>
      </w:pPr>
      <w:r w:rsidRPr="008F37C3">
        <w:rPr>
          <w:rFonts w:cs="Arial"/>
          <w:szCs w:val="24"/>
          <w:lang w:val="en-AU" w:eastAsia="en-AU"/>
        </w:rPr>
        <w:t>Stage Hand</w:t>
      </w:r>
    </w:p>
    <w:p w14:paraId="4313AB52" w14:textId="77777777" w:rsidR="00106F26" w:rsidRPr="008F37C3" w:rsidRDefault="00106F26" w:rsidP="00106F26">
      <w:pPr>
        <w:keepNext/>
        <w:numPr>
          <w:ilvl w:val="1"/>
          <w:numId w:val="0"/>
        </w:numPr>
        <w:tabs>
          <w:tab w:val="num" w:pos="851"/>
        </w:tabs>
        <w:spacing w:before="200"/>
        <w:ind w:left="851" w:hanging="851"/>
        <w:rPr>
          <w:rFonts w:cs="Arial"/>
          <w:b/>
          <w:szCs w:val="24"/>
          <w:lang w:val="en-AU" w:eastAsia="en-AU"/>
        </w:rPr>
      </w:pPr>
      <w:r w:rsidRPr="008F37C3">
        <w:rPr>
          <w:rFonts w:cs="Arial"/>
          <w:b/>
          <w:szCs w:val="24"/>
          <w:lang w:val="en-AU" w:eastAsia="en-AU"/>
        </w:rPr>
        <w:t>A.3</w:t>
      </w:r>
      <w:r w:rsidRPr="008F37C3">
        <w:rPr>
          <w:rFonts w:cs="Arial"/>
          <w:b/>
          <w:szCs w:val="24"/>
          <w:lang w:val="en-AU" w:eastAsia="en-AU"/>
        </w:rPr>
        <w:tab/>
        <w:t>Live Performance Employee Level 3</w:t>
      </w:r>
    </w:p>
    <w:p w14:paraId="64A0544F" w14:textId="77777777" w:rsidR="00106F26" w:rsidRPr="008F37C3" w:rsidRDefault="00106F26" w:rsidP="00106F26">
      <w:pPr>
        <w:pStyle w:val="SubLevel2"/>
        <w:numPr>
          <w:ilvl w:val="0"/>
          <w:numId w:val="0"/>
        </w:numPr>
        <w:ind w:left="851"/>
        <w:rPr>
          <w:rFonts w:ascii="Arial" w:hAnsi="Arial" w:cs="Arial"/>
        </w:rPr>
      </w:pPr>
      <w:r w:rsidRPr="008F37C3">
        <w:rPr>
          <w:rFonts w:ascii="Arial" w:hAnsi="Arial" w:cs="Arial"/>
        </w:rPr>
        <w:t>Production and Support Staff Level 3</w:t>
      </w:r>
    </w:p>
    <w:p w14:paraId="75CF4DA3" w14:textId="77777777" w:rsidR="00106F26" w:rsidRPr="008F37C3" w:rsidRDefault="00106F26" w:rsidP="00A62B08">
      <w:pPr>
        <w:pStyle w:val="SubLevel3"/>
        <w:numPr>
          <w:ilvl w:val="3"/>
          <w:numId w:val="30"/>
        </w:numPr>
        <w:rPr>
          <w:rFonts w:ascii="Arial" w:hAnsi="Arial" w:cs="Arial"/>
        </w:rPr>
      </w:pPr>
      <w:r w:rsidRPr="008F37C3">
        <w:rPr>
          <w:rFonts w:ascii="Arial" w:hAnsi="Arial" w:cs="Arial"/>
        </w:rPr>
        <w:t>A Production and Support Staff Level 3 employee is an employee who applies knowledge and skills so as to enable that employee to perform work within the scope of this level and may possess a sub-trade certificate.</w:t>
      </w:r>
    </w:p>
    <w:p w14:paraId="2CE2587B" w14:textId="77777777" w:rsidR="00106F26" w:rsidRPr="008F37C3" w:rsidRDefault="00106F26" w:rsidP="00834B8F">
      <w:pPr>
        <w:pStyle w:val="SubLevel3"/>
        <w:numPr>
          <w:ilvl w:val="0"/>
          <w:numId w:val="0"/>
        </w:numPr>
        <w:ind w:left="1418"/>
        <w:rPr>
          <w:rFonts w:ascii="Arial" w:hAnsi="Arial" w:cs="Arial"/>
        </w:rPr>
      </w:pPr>
      <w:r w:rsidRPr="008F37C3">
        <w:rPr>
          <w:rFonts w:ascii="Arial" w:hAnsi="Arial" w:cs="Arial"/>
        </w:rPr>
        <w:t>An employee at this level performs work above and beyond the skills of an employee at Level 2 and to the level of the employees’ training:</w:t>
      </w:r>
    </w:p>
    <w:p w14:paraId="026940AD"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t>solves straightforward problems using readily available information;</w:t>
      </w:r>
    </w:p>
    <w:p w14:paraId="1AE2E618"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t>works to complex instructions and procedures;</w:t>
      </w:r>
    </w:p>
    <w:p w14:paraId="0DA1F7DF"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t>as a team member organises allocated materials and equipment in an efficient and effective manner or works individually under general supervision;</w:t>
      </w:r>
    </w:p>
    <w:p w14:paraId="19AEE5A1"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t>is responsible for work undertaken; and</w:t>
      </w:r>
    </w:p>
    <w:p w14:paraId="65AC0D21"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t>assists in the provision of on-the-job training to a limited degree.</w:t>
      </w:r>
    </w:p>
    <w:p w14:paraId="14809B4F" w14:textId="77777777" w:rsidR="00106F26" w:rsidRPr="008F37C3" w:rsidRDefault="00106F26" w:rsidP="00A62B08">
      <w:pPr>
        <w:pStyle w:val="SubLevel3"/>
        <w:numPr>
          <w:ilvl w:val="3"/>
          <w:numId w:val="30"/>
        </w:numPr>
        <w:rPr>
          <w:rFonts w:ascii="Arial" w:hAnsi="Arial" w:cs="Arial"/>
        </w:rPr>
      </w:pPr>
      <w:r w:rsidRPr="008F37C3">
        <w:rPr>
          <w:rFonts w:ascii="Arial" w:hAnsi="Arial" w:cs="Arial"/>
        </w:rPr>
        <w:t>Indicative of the tasks which an employee at this level may perform are as follows:</w:t>
      </w:r>
    </w:p>
    <w:p w14:paraId="24D2E3E4"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t>uses precision measuring instruments;</w:t>
      </w:r>
    </w:p>
    <w:p w14:paraId="497D7287"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t>machine setting, loading and operation;</w:t>
      </w:r>
    </w:p>
    <w:p w14:paraId="6C9F7091"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t>rigging (certificated);</w:t>
      </w:r>
    </w:p>
    <w:p w14:paraId="3BAE6E7A"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t>pyrotechnics (certificated and licensed);</w:t>
      </w:r>
    </w:p>
    <w:p w14:paraId="2DD10547"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t xml:space="preserve">welding which requires the exercise of knowledge and skills above </w:t>
      </w:r>
      <w:r w:rsidR="00BC7A39" w:rsidRPr="008F37C3">
        <w:rPr>
          <w:rFonts w:ascii="Arial" w:hAnsi="Arial" w:cs="Arial"/>
        </w:rPr>
        <w:t xml:space="preserve"> </w:t>
      </w:r>
      <w:r w:rsidRPr="008F37C3">
        <w:rPr>
          <w:rFonts w:ascii="Arial" w:hAnsi="Arial" w:cs="Arial"/>
        </w:rPr>
        <w:t>Level 2;</w:t>
      </w:r>
    </w:p>
    <w:p w14:paraId="46C44F28"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t>inventory and store control;</w:t>
      </w:r>
    </w:p>
    <w:p w14:paraId="741D8D9E"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t>licensed operation of all appropriate materials/handling equipment;</w:t>
      </w:r>
    </w:p>
    <w:p w14:paraId="2CCEC94E"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t>use</w:t>
      </w:r>
      <w:r w:rsidR="00BC7A39" w:rsidRPr="008F37C3">
        <w:rPr>
          <w:rFonts w:ascii="Arial" w:hAnsi="Arial" w:cs="Arial"/>
        </w:rPr>
        <w:t>s</w:t>
      </w:r>
      <w:r w:rsidRPr="008F37C3">
        <w:rPr>
          <w:rFonts w:ascii="Arial" w:hAnsi="Arial" w:cs="Arial"/>
        </w:rPr>
        <w:t xml:space="preserve"> tools and equipment within the scope (basic</w:t>
      </w:r>
      <w:r w:rsidR="00A628C3" w:rsidRPr="008F37C3">
        <w:rPr>
          <w:rFonts w:ascii="Arial" w:hAnsi="Arial" w:cs="Arial"/>
        </w:rPr>
        <w:t xml:space="preserve"> </w:t>
      </w:r>
      <w:r w:rsidRPr="008F37C3">
        <w:rPr>
          <w:rFonts w:ascii="Arial" w:hAnsi="Arial" w:cs="Arial"/>
        </w:rPr>
        <w:t>non-trades) maintenance;</w:t>
      </w:r>
    </w:p>
    <w:p w14:paraId="140D8630"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t>performs basic quality checks on the work of others;</w:t>
      </w:r>
    </w:p>
    <w:p w14:paraId="65E19289"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t>licensed and certificated for fork-lift, engine driving and crane driving operations to a higher level than Level 2;</w:t>
      </w:r>
    </w:p>
    <w:p w14:paraId="19BF8D54"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lastRenderedPageBreak/>
        <w:t>sewing and cutting skills and fabric knowledge, whether machine or non-machine at a level higher than Level 2;</w:t>
      </w:r>
    </w:p>
    <w:p w14:paraId="649D9725"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t>advanced lifting and scene/props handling skills; and</w:t>
      </w:r>
    </w:p>
    <w:p w14:paraId="0CBC5929"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t>scenery, building and prop construction techniques above Level 2.</w:t>
      </w:r>
    </w:p>
    <w:p w14:paraId="30B530E5" w14:textId="77777777" w:rsidR="00106F26" w:rsidRPr="008F37C3" w:rsidRDefault="00106F26" w:rsidP="00A62B08">
      <w:pPr>
        <w:pStyle w:val="SubLevel4"/>
        <w:numPr>
          <w:ilvl w:val="4"/>
          <w:numId w:val="30"/>
        </w:numPr>
        <w:tabs>
          <w:tab w:val="clear" w:pos="1985"/>
          <w:tab w:val="num" w:pos="2160"/>
        </w:tabs>
        <w:rPr>
          <w:rFonts w:ascii="Arial" w:hAnsi="Arial" w:cs="Arial"/>
        </w:rPr>
      </w:pPr>
      <w:r w:rsidRPr="008F37C3">
        <w:rPr>
          <w:rFonts w:ascii="Arial" w:hAnsi="Arial" w:cs="Arial"/>
        </w:rPr>
        <w:t>the ability to work under limited supervision;</w:t>
      </w:r>
    </w:p>
    <w:p w14:paraId="3221811B"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t>follow</w:t>
      </w:r>
      <w:r w:rsidR="00BC7A39" w:rsidRPr="008F37C3">
        <w:rPr>
          <w:rFonts w:ascii="Arial" w:hAnsi="Arial" w:cs="Arial"/>
        </w:rPr>
        <w:t>s</w:t>
      </w:r>
      <w:r w:rsidRPr="008F37C3">
        <w:rPr>
          <w:rFonts w:ascii="Arial" w:hAnsi="Arial" w:cs="Arial"/>
        </w:rPr>
        <w:t xml:space="preserve"> all identified security procedures of all the employer’s clients.</w:t>
      </w:r>
    </w:p>
    <w:p w14:paraId="4A62C053" w14:textId="77777777" w:rsidR="00106F26" w:rsidRPr="008F37C3" w:rsidRDefault="00106F26" w:rsidP="00A62B08">
      <w:pPr>
        <w:pStyle w:val="SubLevel3"/>
        <w:numPr>
          <w:ilvl w:val="3"/>
          <w:numId w:val="30"/>
        </w:numPr>
        <w:rPr>
          <w:rFonts w:ascii="Arial" w:hAnsi="Arial" w:cs="Arial"/>
        </w:rPr>
      </w:pPr>
      <w:r w:rsidRPr="008F37C3">
        <w:rPr>
          <w:rFonts w:ascii="Arial" w:hAnsi="Arial" w:cs="Arial"/>
        </w:rPr>
        <w:t>Indicative positions of this level include:</w:t>
      </w:r>
    </w:p>
    <w:p w14:paraId="49790FFC" w14:textId="77777777" w:rsidR="00106F26" w:rsidRPr="008F37C3" w:rsidRDefault="00106F26" w:rsidP="00A62B08">
      <w:pPr>
        <w:pStyle w:val="SubLevel4"/>
        <w:numPr>
          <w:ilvl w:val="4"/>
          <w:numId w:val="30"/>
        </w:numPr>
        <w:rPr>
          <w:rFonts w:ascii="Arial" w:hAnsi="Arial" w:cs="Arial"/>
        </w:rPr>
      </w:pPr>
      <w:r w:rsidRPr="008F37C3">
        <w:rPr>
          <w:rFonts w:ascii="Arial" w:hAnsi="Arial" w:cs="Arial"/>
        </w:rPr>
        <w:t>Assistant Scenic Artist</w:t>
      </w:r>
    </w:p>
    <w:p w14:paraId="44671C99" w14:textId="77777777" w:rsidR="00106F26" w:rsidRPr="008F37C3" w:rsidRDefault="00106F26" w:rsidP="00106F26">
      <w:pPr>
        <w:pStyle w:val="SubLevel4"/>
        <w:rPr>
          <w:rFonts w:ascii="Arial" w:hAnsi="Arial" w:cs="Arial"/>
        </w:rPr>
      </w:pPr>
      <w:r w:rsidRPr="008F37C3">
        <w:rPr>
          <w:rFonts w:ascii="Arial" w:hAnsi="Arial" w:cs="Arial"/>
        </w:rPr>
        <w:t>Dispatch Clerk</w:t>
      </w:r>
    </w:p>
    <w:p w14:paraId="42C1028F" w14:textId="77777777" w:rsidR="00106F26" w:rsidRPr="008F37C3" w:rsidRDefault="00106F26" w:rsidP="00106F26">
      <w:pPr>
        <w:pStyle w:val="SubLevel4"/>
        <w:rPr>
          <w:rFonts w:ascii="Arial" w:hAnsi="Arial" w:cs="Arial"/>
        </w:rPr>
      </w:pPr>
      <w:r w:rsidRPr="008F37C3">
        <w:rPr>
          <w:rFonts w:ascii="Arial" w:hAnsi="Arial" w:cs="Arial"/>
        </w:rPr>
        <w:t>Mechanist</w:t>
      </w:r>
    </w:p>
    <w:p w14:paraId="018BEDC9" w14:textId="77777777" w:rsidR="00106F26" w:rsidRPr="008F37C3" w:rsidRDefault="00106F26" w:rsidP="00106F26">
      <w:pPr>
        <w:pStyle w:val="SubLevel4"/>
        <w:rPr>
          <w:rFonts w:ascii="Arial" w:hAnsi="Arial" w:cs="Arial"/>
        </w:rPr>
      </w:pPr>
      <w:r w:rsidRPr="008F37C3">
        <w:rPr>
          <w:rFonts w:ascii="Arial" w:hAnsi="Arial" w:cs="Arial"/>
        </w:rPr>
        <w:t>Unqualified Sound and/or Lighting Technician</w:t>
      </w:r>
    </w:p>
    <w:p w14:paraId="702DF695" w14:textId="77777777" w:rsidR="00106F26" w:rsidRPr="008F37C3" w:rsidRDefault="00106F26" w:rsidP="00106F26">
      <w:pPr>
        <w:numPr>
          <w:ilvl w:val="4"/>
          <w:numId w:val="0"/>
        </w:numPr>
        <w:tabs>
          <w:tab w:val="num" w:pos="1985"/>
        </w:tabs>
        <w:spacing w:before="200"/>
        <w:ind w:left="1985" w:hanging="567"/>
        <w:jc w:val="both"/>
        <w:rPr>
          <w:rFonts w:cs="Arial"/>
          <w:szCs w:val="24"/>
          <w:lang w:val="en-AU" w:eastAsia="en-AU"/>
        </w:rPr>
      </w:pPr>
    </w:p>
    <w:p w14:paraId="2E59A5AC" w14:textId="77777777" w:rsidR="00106F26" w:rsidRPr="008F37C3" w:rsidRDefault="00106F26" w:rsidP="00106F26">
      <w:pPr>
        <w:keepNext/>
        <w:numPr>
          <w:ilvl w:val="1"/>
          <w:numId w:val="0"/>
        </w:numPr>
        <w:tabs>
          <w:tab w:val="num" w:pos="851"/>
        </w:tabs>
        <w:spacing w:before="200"/>
        <w:ind w:left="851" w:hanging="851"/>
        <w:rPr>
          <w:rFonts w:cs="Arial"/>
          <w:b/>
          <w:szCs w:val="24"/>
          <w:lang w:val="en-AU" w:eastAsia="en-AU"/>
        </w:rPr>
      </w:pPr>
      <w:r w:rsidRPr="008F37C3">
        <w:rPr>
          <w:rFonts w:cs="Arial"/>
          <w:b/>
          <w:szCs w:val="24"/>
          <w:lang w:val="en-AU" w:eastAsia="en-AU"/>
        </w:rPr>
        <w:t>A.4</w:t>
      </w:r>
      <w:r w:rsidRPr="008F37C3">
        <w:rPr>
          <w:rFonts w:cs="Arial"/>
          <w:b/>
          <w:szCs w:val="24"/>
          <w:lang w:val="en-AU" w:eastAsia="en-AU"/>
        </w:rPr>
        <w:tab/>
        <w:t>Live Performance Employee Level 4</w:t>
      </w:r>
    </w:p>
    <w:p w14:paraId="403579F2" w14:textId="77777777" w:rsidR="00106F26" w:rsidRPr="008F37C3" w:rsidRDefault="00106F26" w:rsidP="00106F26">
      <w:pPr>
        <w:keepNext/>
        <w:numPr>
          <w:ilvl w:val="2"/>
          <w:numId w:val="0"/>
        </w:numPr>
        <w:tabs>
          <w:tab w:val="num" w:pos="851"/>
        </w:tabs>
        <w:spacing w:before="200"/>
        <w:ind w:left="851"/>
        <w:rPr>
          <w:rFonts w:cs="Arial"/>
          <w:b/>
          <w:szCs w:val="24"/>
          <w:lang w:val="en-AU" w:eastAsia="en-AU"/>
        </w:rPr>
      </w:pPr>
      <w:r w:rsidRPr="008F37C3">
        <w:rPr>
          <w:rFonts w:cs="Arial"/>
          <w:b/>
          <w:szCs w:val="24"/>
          <w:lang w:val="en-AU" w:eastAsia="en-AU"/>
        </w:rPr>
        <w:t>Production and Support Staff Level 4</w:t>
      </w:r>
    </w:p>
    <w:p w14:paraId="5E94172C" w14:textId="77777777" w:rsidR="00106F26" w:rsidRPr="008F37C3" w:rsidRDefault="00106F26" w:rsidP="00A62B08">
      <w:pPr>
        <w:pStyle w:val="ListParagraph"/>
        <w:numPr>
          <w:ilvl w:val="0"/>
          <w:numId w:val="45"/>
        </w:numPr>
        <w:spacing w:before="200"/>
        <w:jc w:val="both"/>
        <w:rPr>
          <w:rFonts w:cs="Arial"/>
          <w:szCs w:val="24"/>
          <w:lang w:val="en-AU" w:eastAsia="en-AU"/>
        </w:rPr>
      </w:pPr>
      <w:r w:rsidRPr="008F37C3">
        <w:rPr>
          <w:rFonts w:cs="Arial"/>
          <w:szCs w:val="24"/>
          <w:lang w:val="en-AU" w:eastAsia="en-AU"/>
        </w:rPr>
        <w:t>A Production and Support Staff Level 4 employee is an employee who applies knowledge and skills so as to enable that employee to perform work within the scope of this level and may possess a trade certificate.</w:t>
      </w:r>
    </w:p>
    <w:p w14:paraId="7249E027" w14:textId="77777777" w:rsidR="00106F26" w:rsidRPr="008F37C3" w:rsidRDefault="00106F26" w:rsidP="00A62B08">
      <w:pPr>
        <w:pStyle w:val="ListParagraph"/>
        <w:numPr>
          <w:ilvl w:val="0"/>
          <w:numId w:val="45"/>
        </w:numPr>
        <w:spacing w:before="200"/>
        <w:jc w:val="both"/>
        <w:rPr>
          <w:rFonts w:cs="Arial"/>
          <w:szCs w:val="24"/>
          <w:lang w:val="en-AU" w:eastAsia="en-AU"/>
        </w:rPr>
      </w:pPr>
      <w:r w:rsidRPr="008F37C3">
        <w:rPr>
          <w:rFonts w:cs="Arial"/>
          <w:szCs w:val="24"/>
          <w:lang w:val="en-AU" w:eastAsia="en-AU"/>
        </w:rPr>
        <w:t>An employee at this level performs work above and beyond the skills of an employee at Level 4 and to the level of the employees’ training:</w:t>
      </w:r>
    </w:p>
    <w:p w14:paraId="17292AF6" w14:textId="77777777" w:rsidR="00106F26" w:rsidRPr="008F37C3" w:rsidRDefault="00A62B08" w:rsidP="00A62B08">
      <w:pPr>
        <w:pStyle w:val="ListParagraph"/>
        <w:numPr>
          <w:ilvl w:val="0"/>
          <w:numId w:val="42"/>
        </w:numPr>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solves problems using readily available information;</w:t>
      </w:r>
    </w:p>
    <w:p w14:paraId="2161DD56" w14:textId="77777777" w:rsidR="00106F26" w:rsidRPr="008F37C3" w:rsidRDefault="00A62B08" w:rsidP="00A62B08">
      <w:pPr>
        <w:pStyle w:val="ListParagraph"/>
        <w:numPr>
          <w:ilvl w:val="0"/>
          <w:numId w:val="42"/>
        </w:numPr>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works to complex instructions and procedures;</w:t>
      </w:r>
    </w:p>
    <w:p w14:paraId="4274E809" w14:textId="77777777" w:rsidR="00106F26" w:rsidRPr="008F37C3" w:rsidRDefault="00A62B08" w:rsidP="00A628C3">
      <w:pPr>
        <w:pStyle w:val="ListParagraph"/>
        <w:numPr>
          <w:ilvl w:val="0"/>
          <w:numId w:val="42"/>
        </w:numPr>
        <w:spacing w:before="200"/>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 xml:space="preserve">as a team member, organises allocated materials and equipment </w:t>
      </w:r>
      <w:r w:rsidRPr="008F37C3">
        <w:rPr>
          <w:rFonts w:cs="Arial"/>
          <w:szCs w:val="24"/>
          <w:lang w:val="en-AU" w:eastAsia="en-AU"/>
        </w:rPr>
        <w:t xml:space="preserve"> </w:t>
      </w:r>
      <w:r w:rsidR="00106F26" w:rsidRPr="008F37C3">
        <w:rPr>
          <w:rFonts w:cs="Arial"/>
          <w:szCs w:val="24"/>
          <w:lang w:val="en-AU" w:eastAsia="en-AU"/>
        </w:rPr>
        <w:t>in an efficient and effective manner or works individually under general supervision;</w:t>
      </w:r>
    </w:p>
    <w:p w14:paraId="19F6792A" w14:textId="77777777" w:rsidR="00106F26" w:rsidRPr="008F37C3" w:rsidRDefault="00A62B08" w:rsidP="00A62B08">
      <w:pPr>
        <w:pStyle w:val="ListParagraph"/>
        <w:numPr>
          <w:ilvl w:val="0"/>
          <w:numId w:val="42"/>
        </w:numPr>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is responsible for work undertaken;</w:t>
      </w:r>
    </w:p>
    <w:p w14:paraId="1F92F635" w14:textId="77777777" w:rsidR="00106F26" w:rsidRPr="008F37C3" w:rsidRDefault="00A62B08" w:rsidP="00A62B08">
      <w:pPr>
        <w:pStyle w:val="ListParagraph"/>
        <w:numPr>
          <w:ilvl w:val="0"/>
          <w:numId w:val="42"/>
        </w:numPr>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assists in the provision of on-the-job training to a limited degree;</w:t>
      </w:r>
    </w:p>
    <w:p w14:paraId="63FC20B3" w14:textId="77777777" w:rsidR="00106F26" w:rsidRPr="008F37C3" w:rsidRDefault="00A62B08" w:rsidP="00A62B08">
      <w:pPr>
        <w:pStyle w:val="ListParagraph"/>
        <w:numPr>
          <w:ilvl w:val="0"/>
          <w:numId w:val="42"/>
        </w:numPr>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 xml:space="preserve">the ability to work </w:t>
      </w:r>
      <w:r w:rsidR="006E56D2" w:rsidRPr="008F37C3">
        <w:rPr>
          <w:rFonts w:cs="Arial"/>
          <w:szCs w:val="24"/>
          <w:lang w:val="en-AU" w:eastAsia="en-AU"/>
        </w:rPr>
        <w:t>under</w:t>
      </w:r>
      <w:r w:rsidR="00106F26" w:rsidRPr="008F37C3">
        <w:rPr>
          <w:rFonts w:cs="Arial"/>
          <w:szCs w:val="24"/>
          <w:lang w:val="en-AU" w:eastAsia="en-AU"/>
        </w:rPr>
        <w:t xml:space="preserve"> minimum supervision;</w:t>
      </w:r>
    </w:p>
    <w:p w14:paraId="5A7F5DE0" w14:textId="77777777" w:rsidR="00106F26" w:rsidRPr="008F37C3" w:rsidRDefault="00106F26" w:rsidP="00A62B08">
      <w:pPr>
        <w:pStyle w:val="ListParagraph"/>
        <w:numPr>
          <w:ilvl w:val="0"/>
          <w:numId w:val="42"/>
        </w:numPr>
        <w:spacing w:before="200"/>
        <w:jc w:val="both"/>
        <w:rPr>
          <w:rFonts w:cs="Arial"/>
          <w:szCs w:val="24"/>
          <w:lang w:val="en-AU" w:eastAsia="en-AU"/>
        </w:rPr>
      </w:pPr>
      <w:r w:rsidRPr="008F37C3">
        <w:rPr>
          <w:rFonts w:cs="Arial"/>
          <w:szCs w:val="24"/>
          <w:lang w:val="en-AU" w:eastAsia="en-AU"/>
        </w:rPr>
        <w:t>an ability to identify and resolve complex service issues; and</w:t>
      </w:r>
    </w:p>
    <w:p w14:paraId="634134F6" w14:textId="77777777" w:rsidR="00106F26" w:rsidRPr="008F37C3" w:rsidRDefault="00106F26" w:rsidP="00A62B08">
      <w:pPr>
        <w:pStyle w:val="ListParagraph"/>
        <w:numPr>
          <w:ilvl w:val="0"/>
          <w:numId w:val="42"/>
        </w:numPr>
        <w:spacing w:before="200"/>
        <w:jc w:val="both"/>
        <w:rPr>
          <w:rFonts w:cs="Arial"/>
          <w:szCs w:val="24"/>
          <w:lang w:val="en-AU" w:eastAsia="en-AU"/>
        </w:rPr>
      </w:pPr>
      <w:r w:rsidRPr="008F37C3">
        <w:rPr>
          <w:rFonts w:cs="Arial"/>
          <w:szCs w:val="24"/>
          <w:lang w:val="en-AU" w:eastAsia="en-AU"/>
        </w:rPr>
        <w:t>well</w:t>
      </w:r>
      <w:r w:rsidR="006E56D2" w:rsidRPr="008F37C3">
        <w:rPr>
          <w:rFonts w:cs="Arial"/>
          <w:szCs w:val="24"/>
          <w:lang w:val="en-AU" w:eastAsia="en-AU"/>
        </w:rPr>
        <w:t>-</w:t>
      </w:r>
      <w:r w:rsidRPr="008F37C3">
        <w:rPr>
          <w:rFonts w:cs="Arial"/>
          <w:szCs w:val="24"/>
          <w:lang w:val="en-AU" w:eastAsia="en-AU"/>
        </w:rPr>
        <w:t>developed verbal communication skills.</w:t>
      </w:r>
    </w:p>
    <w:p w14:paraId="5799B25C" w14:textId="77777777" w:rsidR="00106F26" w:rsidRPr="008F37C3" w:rsidRDefault="00106F26" w:rsidP="00A62B08">
      <w:pPr>
        <w:pStyle w:val="ListParagraph"/>
        <w:numPr>
          <w:ilvl w:val="0"/>
          <w:numId w:val="45"/>
        </w:numPr>
        <w:spacing w:before="200"/>
        <w:jc w:val="both"/>
        <w:rPr>
          <w:rFonts w:cs="Arial"/>
          <w:szCs w:val="24"/>
          <w:lang w:val="en-AU" w:eastAsia="en-AU"/>
        </w:rPr>
      </w:pPr>
      <w:r w:rsidRPr="008F37C3">
        <w:rPr>
          <w:rFonts w:cs="Arial"/>
          <w:szCs w:val="24"/>
          <w:lang w:val="en-AU" w:eastAsia="en-AU"/>
        </w:rPr>
        <w:t>Indicative of the tasks which an employee at this level may perform are as follows:</w:t>
      </w:r>
    </w:p>
    <w:p w14:paraId="3E5C49F7" w14:textId="77777777" w:rsidR="00106F26" w:rsidRPr="008F37C3" w:rsidRDefault="00106F26" w:rsidP="0071348B">
      <w:pPr>
        <w:numPr>
          <w:ilvl w:val="3"/>
          <w:numId w:val="0"/>
        </w:numPr>
        <w:spacing w:before="200"/>
        <w:ind w:left="1211"/>
        <w:jc w:val="both"/>
        <w:rPr>
          <w:rFonts w:cs="Arial"/>
          <w:szCs w:val="24"/>
          <w:lang w:val="en-AU" w:eastAsia="en-AU"/>
        </w:rPr>
      </w:pPr>
      <w:r w:rsidRPr="008F37C3">
        <w:rPr>
          <w:rFonts w:cs="Arial"/>
          <w:b/>
          <w:szCs w:val="24"/>
          <w:lang w:val="en-AU" w:eastAsia="en-AU"/>
        </w:rPr>
        <w:t>(i)</w:t>
      </w:r>
      <w:r w:rsidRPr="008F37C3">
        <w:rPr>
          <w:rFonts w:cs="Arial"/>
          <w:szCs w:val="24"/>
          <w:lang w:val="en-AU" w:eastAsia="en-AU"/>
        </w:rPr>
        <w:tab/>
      </w:r>
      <w:r w:rsidR="0071348B" w:rsidRPr="008F37C3">
        <w:rPr>
          <w:rFonts w:cs="Arial"/>
          <w:szCs w:val="24"/>
          <w:lang w:val="en-AU" w:eastAsia="en-AU"/>
        </w:rPr>
        <w:t xml:space="preserve">          </w:t>
      </w:r>
      <w:r w:rsidRPr="008F37C3">
        <w:rPr>
          <w:rFonts w:cs="Arial"/>
          <w:szCs w:val="24"/>
          <w:lang w:val="en-AU" w:eastAsia="en-AU"/>
        </w:rPr>
        <w:t>uses precision measuring instruments;</w:t>
      </w:r>
    </w:p>
    <w:p w14:paraId="758E5AB3" w14:textId="77777777" w:rsidR="00106F26" w:rsidRPr="008F37C3" w:rsidRDefault="00106F26" w:rsidP="0071348B">
      <w:pPr>
        <w:numPr>
          <w:ilvl w:val="3"/>
          <w:numId w:val="0"/>
        </w:numPr>
        <w:spacing w:before="200"/>
        <w:ind w:left="1211"/>
        <w:jc w:val="both"/>
        <w:rPr>
          <w:rFonts w:cs="Arial"/>
          <w:szCs w:val="24"/>
          <w:lang w:val="en-AU" w:eastAsia="en-AU"/>
        </w:rPr>
      </w:pPr>
      <w:r w:rsidRPr="008F37C3">
        <w:rPr>
          <w:rFonts w:cs="Arial"/>
          <w:b/>
          <w:szCs w:val="24"/>
          <w:lang w:val="en-AU" w:eastAsia="en-AU"/>
        </w:rPr>
        <w:lastRenderedPageBreak/>
        <w:t>(ii)</w:t>
      </w:r>
      <w:r w:rsidRPr="008F37C3">
        <w:rPr>
          <w:rFonts w:cs="Arial"/>
          <w:szCs w:val="24"/>
          <w:lang w:val="en-AU" w:eastAsia="en-AU"/>
        </w:rPr>
        <w:tab/>
        <w:t>machine setting, loading and operation;</w:t>
      </w:r>
    </w:p>
    <w:p w14:paraId="713A7A4A" w14:textId="77777777" w:rsidR="00106F26" w:rsidRPr="008F37C3" w:rsidRDefault="00106F26" w:rsidP="0071348B">
      <w:pPr>
        <w:numPr>
          <w:ilvl w:val="3"/>
          <w:numId w:val="0"/>
        </w:numPr>
        <w:spacing w:before="200"/>
        <w:ind w:left="1211"/>
        <w:jc w:val="both"/>
        <w:rPr>
          <w:rFonts w:cs="Arial"/>
          <w:szCs w:val="24"/>
          <w:lang w:val="en-AU" w:eastAsia="en-AU"/>
        </w:rPr>
      </w:pPr>
      <w:r w:rsidRPr="008F37C3">
        <w:rPr>
          <w:rFonts w:cs="Arial"/>
          <w:b/>
          <w:szCs w:val="24"/>
          <w:lang w:val="en-AU" w:eastAsia="en-AU"/>
        </w:rPr>
        <w:t>(iii)</w:t>
      </w:r>
      <w:r w:rsidRPr="008F37C3">
        <w:rPr>
          <w:rFonts w:cs="Arial"/>
          <w:szCs w:val="24"/>
          <w:lang w:val="en-AU" w:eastAsia="en-AU"/>
        </w:rPr>
        <w:tab/>
        <w:t>rigging (certificated);</w:t>
      </w:r>
    </w:p>
    <w:p w14:paraId="6B724D0F" w14:textId="77777777" w:rsidR="00106F26" w:rsidRPr="008F37C3" w:rsidRDefault="00106F26" w:rsidP="0071348B">
      <w:pPr>
        <w:numPr>
          <w:ilvl w:val="3"/>
          <w:numId w:val="0"/>
        </w:numPr>
        <w:spacing w:before="200"/>
        <w:ind w:left="1211"/>
        <w:jc w:val="both"/>
        <w:rPr>
          <w:rFonts w:cs="Arial"/>
          <w:szCs w:val="24"/>
          <w:lang w:val="en-AU" w:eastAsia="en-AU"/>
        </w:rPr>
      </w:pPr>
      <w:r w:rsidRPr="008F37C3">
        <w:rPr>
          <w:rFonts w:cs="Arial"/>
          <w:b/>
          <w:szCs w:val="24"/>
          <w:lang w:val="en-AU" w:eastAsia="en-AU"/>
        </w:rPr>
        <w:t>(iv)</w:t>
      </w:r>
      <w:r w:rsidRPr="008F37C3">
        <w:rPr>
          <w:rFonts w:cs="Arial"/>
          <w:szCs w:val="24"/>
          <w:lang w:val="en-AU" w:eastAsia="en-AU"/>
        </w:rPr>
        <w:tab/>
        <w:t>pyrotechnics (certificated and licensed);</w:t>
      </w:r>
    </w:p>
    <w:p w14:paraId="1B03331C" w14:textId="77777777" w:rsidR="00106F26" w:rsidRPr="008F37C3" w:rsidRDefault="00106F26" w:rsidP="0071348B">
      <w:pPr>
        <w:numPr>
          <w:ilvl w:val="3"/>
          <w:numId w:val="0"/>
        </w:numPr>
        <w:spacing w:before="200"/>
        <w:ind w:left="1211"/>
        <w:jc w:val="both"/>
        <w:rPr>
          <w:rFonts w:cs="Arial"/>
          <w:szCs w:val="24"/>
          <w:lang w:val="en-AU" w:eastAsia="en-AU"/>
        </w:rPr>
      </w:pPr>
      <w:r w:rsidRPr="008F37C3">
        <w:rPr>
          <w:rFonts w:cs="Arial"/>
          <w:b/>
          <w:szCs w:val="24"/>
          <w:lang w:val="en-AU" w:eastAsia="en-AU"/>
        </w:rPr>
        <w:t>(v)</w:t>
      </w:r>
      <w:r w:rsidRPr="008F37C3">
        <w:rPr>
          <w:rFonts w:cs="Arial"/>
          <w:szCs w:val="24"/>
          <w:lang w:val="en-AU" w:eastAsia="en-AU"/>
        </w:rPr>
        <w:tab/>
        <w:t>welding which requires the exercise of knowledge and skills above Level 3;</w:t>
      </w:r>
    </w:p>
    <w:p w14:paraId="64CC79FC" w14:textId="77777777" w:rsidR="00106F26" w:rsidRPr="008F37C3" w:rsidRDefault="00106F26" w:rsidP="0071348B">
      <w:pPr>
        <w:numPr>
          <w:ilvl w:val="3"/>
          <w:numId w:val="0"/>
        </w:numPr>
        <w:spacing w:before="200"/>
        <w:ind w:left="1211"/>
        <w:jc w:val="both"/>
        <w:rPr>
          <w:rFonts w:cs="Arial"/>
          <w:szCs w:val="24"/>
          <w:lang w:val="en-AU" w:eastAsia="en-AU"/>
        </w:rPr>
      </w:pPr>
      <w:r w:rsidRPr="008F37C3">
        <w:rPr>
          <w:rFonts w:cs="Arial"/>
          <w:b/>
          <w:szCs w:val="24"/>
          <w:lang w:val="en-AU" w:eastAsia="en-AU"/>
        </w:rPr>
        <w:t>(vi)</w:t>
      </w:r>
      <w:r w:rsidRPr="008F37C3">
        <w:rPr>
          <w:rFonts w:cs="Arial"/>
          <w:szCs w:val="24"/>
          <w:lang w:val="en-AU" w:eastAsia="en-AU"/>
        </w:rPr>
        <w:tab/>
        <w:t>inventory and store control;</w:t>
      </w:r>
    </w:p>
    <w:p w14:paraId="137096F6" w14:textId="77777777" w:rsidR="00106F26" w:rsidRPr="008F37C3" w:rsidRDefault="00106F26" w:rsidP="0071348B">
      <w:pPr>
        <w:numPr>
          <w:ilvl w:val="3"/>
          <w:numId w:val="0"/>
        </w:numPr>
        <w:spacing w:before="200"/>
        <w:ind w:left="1211"/>
        <w:jc w:val="both"/>
        <w:rPr>
          <w:rFonts w:cs="Arial"/>
          <w:szCs w:val="24"/>
          <w:lang w:val="en-AU" w:eastAsia="en-AU"/>
        </w:rPr>
      </w:pPr>
      <w:r w:rsidRPr="008F37C3">
        <w:rPr>
          <w:rFonts w:cs="Arial"/>
          <w:b/>
          <w:szCs w:val="24"/>
          <w:lang w:val="en-AU" w:eastAsia="en-AU"/>
        </w:rPr>
        <w:t>(vii)</w:t>
      </w:r>
      <w:r w:rsidRPr="008F37C3">
        <w:rPr>
          <w:rFonts w:cs="Arial"/>
          <w:b/>
          <w:szCs w:val="24"/>
          <w:lang w:val="en-AU" w:eastAsia="en-AU"/>
        </w:rPr>
        <w:tab/>
      </w:r>
      <w:r w:rsidRPr="008F37C3">
        <w:rPr>
          <w:rFonts w:cs="Arial"/>
          <w:szCs w:val="24"/>
          <w:lang w:val="en-AU" w:eastAsia="en-AU"/>
        </w:rPr>
        <w:t>licensed operation of all appropriate materials/handling equipment;</w:t>
      </w:r>
    </w:p>
    <w:p w14:paraId="615C09BF" w14:textId="77777777" w:rsidR="00106F26" w:rsidRPr="008F37C3" w:rsidRDefault="00106F26" w:rsidP="0071348B">
      <w:pPr>
        <w:numPr>
          <w:ilvl w:val="3"/>
          <w:numId w:val="0"/>
        </w:numPr>
        <w:spacing w:before="200"/>
        <w:ind w:left="1211"/>
        <w:jc w:val="both"/>
        <w:rPr>
          <w:rFonts w:cs="Arial"/>
          <w:szCs w:val="24"/>
          <w:lang w:val="en-AU" w:eastAsia="en-AU"/>
        </w:rPr>
      </w:pPr>
      <w:r w:rsidRPr="008F37C3">
        <w:rPr>
          <w:rFonts w:cs="Arial"/>
          <w:b/>
          <w:szCs w:val="24"/>
          <w:lang w:val="en-AU" w:eastAsia="en-AU"/>
        </w:rPr>
        <w:t>(viii)</w:t>
      </w:r>
      <w:r w:rsidRPr="008F37C3">
        <w:rPr>
          <w:rFonts w:cs="Arial"/>
          <w:szCs w:val="24"/>
          <w:lang w:val="en-AU" w:eastAsia="en-AU"/>
        </w:rPr>
        <w:tab/>
        <w:t>use of tools and equipment within the scope;</w:t>
      </w:r>
    </w:p>
    <w:p w14:paraId="22EECEF0" w14:textId="77777777" w:rsidR="00106F26" w:rsidRPr="008F37C3" w:rsidRDefault="00106F26" w:rsidP="0071348B">
      <w:pPr>
        <w:numPr>
          <w:ilvl w:val="3"/>
          <w:numId w:val="0"/>
        </w:numPr>
        <w:spacing w:before="200"/>
        <w:ind w:left="1211"/>
        <w:jc w:val="both"/>
        <w:rPr>
          <w:rFonts w:cs="Arial"/>
          <w:szCs w:val="24"/>
          <w:lang w:val="en-AU" w:eastAsia="en-AU"/>
        </w:rPr>
      </w:pPr>
      <w:r w:rsidRPr="008F37C3">
        <w:rPr>
          <w:rFonts w:cs="Arial"/>
          <w:b/>
          <w:szCs w:val="24"/>
          <w:lang w:val="en-AU" w:eastAsia="en-AU"/>
        </w:rPr>
        <w:t>(xiii)</w:t>
      </w:r>
      <w:r w:rsidRPr="008F37C3">
        <w:rPr>
          <w:rFonts w:cs="Arial"/>
          <w:b/>
          <w:szCs w:val="24"/>
          <w:lang w:val="en-AU" w:eastAsia="en-AU"/>
        </w:rPr>
        <w:tab/>
      </w:r>
      <w:r w:rsidRPr="008F37C3">
        <w:rPr>
          <w:rFonts w:cs="Arial"/>
          <w:szCs w:val="24"/>
          <w:lang w:val="en-AU" w:eastAsia="en-AU"/>
        </w:rPr>
        <w:t>assisting with the day to day supervision of other team members; and</w:t>
      </w:r>
    </w:p>
    <w:p w14:paraId="3E858BE7" w14:textId="77777777" w:rsidR="00106F26" w:rsidRPr="008F37C3" w:rsidRDefault="00106F26" w:rsidP="0071348B">
      <w:pPr>
        <w:numPr>
          <w:ilvl w:val="3"/>
          <w:numId w:val="0"/>
        </w:numPr>
        <w:spacing w:before="200"/>
        <w:ind w:left="1211"/>
        <w:jc w:val="both"/>
        <w:rPr>
          <w:rFonts w:cs="Arial"/>
          <w:szCs w:val="24"/>
          <w:lang w:val="en-AU" w:eastAsia="en-AU"/>
        </w:rPr>
      </w:pPr>
      <w:r w:rsidRPr="008F37C3">
        <w:rPr>
          <w:rFonts w:cs="Arial"/>
          <w:b/>
          <w:szCs w:val="24"/>
          <w:lang w:val="en-AU" w:eastAsia="en-AU"/>
        </w:rPr>
        <w:t>(xiv)</w:t>
      </w:r>
      <w:r w:rsidRPr="008F37C3">
        <w:rPr>
          <w:rFonts w:cs="Arial"/>
          <w:szCs w:val="24"/>
          <w:lang w:val="en-AU" w:eastAsia="en-AU"/>
        </w:rPr>
        <w:tab/>
        <w:t>performs basic quality checks on the work of others.</w:t>
      </w:r>
    </w:p>
    <w:p w14:paraId="2454F808" w14:textId="77777777" w:rsidR="00106F26" w:rsidRPr="008F37C3" w:rsidRDefault="00106F26" w:rsidP="00A62B08">
      <w:pPr>
        <w:pStyle w:val="SubLevel3"/>
        <w:numPr>
          <w:ilvl w:val="0"/>
          <w:numId w:val="45"/>
        </w:numPr>
        <w:rPr>
          <w:rFonts w:ascii="Arial" w:hAnsi="Arial" w:cs="Arial"/>
        </w:rPr>
      </w:pPr>
      <w:r w:rsidRPr="008F37C3">
        <w:rPr>
          <w:rFonts w:ascii="Arial" w:hAnsi="Arial" w:cs="Arial"/>
        </w:rPr>
        <w:t>Indicative positions of this level include:</w:t>
      </w:r>
    </w:p>
    <w:p w14:paraId="6ABC1FF3" w14:textId="77777777" w:rsidR="00106F26" w:rsidRPr="008F37C3" w:rsidRDefault="00106F26" w:rsidP="0071348B">
      <w:pPr>
        <w:numPr>
          <w:ilvl w:val="3"/>
          <w:numId w:val="0"/>
        </w:numPr>
        <w:spacing w:before="200"/>
        <w:ind w:left="1211"/>
        <w:jc w:val="both"/>
        <w:rPr>
          <w:rFonts w:cs="Arial"/>
          <w:szCs w:val="24"/>
          <w:lang w:val="en-AU" w:eastAsia="en-AU"/>
        </w:rPr>
      </w:pPr>
      <w:r w:rsidRPr="008F37C3">
        <w:rPr>
          <w:rFonts w:cs="Arial"/>
          <w:b/>
          <w:szCs w:val="24"/>
          <w:lang w:val="en-AU" w:eastAsia="en-AU"/>
        </w:rPr>
        <w:t>(i)</w:t>
      </w:r>
      <w:r w:rsidR="0071348B" w:rsidRPr="008F37C3">
        <w:rPr>
          <w:rFonts w:cs="Arial"/>
          <w:b/>
          <w:szCs w:val="24"/>
          <w:lang w:val="en-AU" w:eastAsia="en-AU"/>
        </w:rPr>
        <w:t xml:space="preserve"> </w:t>
      </w:r>
      <w:r w:rsidRPr="008F37C3">
        <w:rPr>
          <w:rFonts w:cs="Arial"/>
          <w:szCs w:val="24"/>
          <w:lang w:val="en-AU" w:eastAsia="en-AU"/>
        </w:rPr>
        <w:tab/>
        <w:t>Assistant Projectionist</w:t>
      </w:r>
    </w:p>
    <w:p w14:paraId="4E228D56" w14:textId="77777777" w:rsidR="00106F26" w:rsidRPr="008F37C3" w:rsidRDefault="00E50D3E" w:rsidP="0071348B">
      <w:pPr>
        <w:numPr>
          <w:ilvl w:val="3"/>
          <w:numId w:val="0"/>
        </w:numPr>
        <w:spacing w:before="200"/>
        <w:ind w:left="1211"/>
        <w:jc w:val="both"/>
        <w:rPr>
          <w:rFonts w:cs="Arial"/>
          <w:szCs w:val="24"/>
          <w:lang w:val="en-AU" w:eastAsia="en-AU"/>
        </w:rPr>
      </w:pPr>
      <w:r w:rsidRPr="008F37C3">
        <w:rPr>
          <w:rFonts w:cs="Arial"/>
          <w:b/>
          <w:szCs w:val="24"/>
          <w:lang w:val="en-AU" w:eastAsia="en-AU"/>
        </w:rPr>
        <w:t>(i</w:t>
      </w:r>
      <w:r w:rsidR="00106F26" w:rsidRPr="008F37C3">
        <w:rPr>
          <w:rFonts w:cs="Arial"/>
          <w:b/>
          <w:szCs w:val="24"/>
          <w:lang w:val="en-AU" w:eastAsia="en-AU"/>
        </w:rPr>
        <w:t>i)</w:t>
      </w:r>
      <w:r w:rsidR="00106F26" w:rsidRPr="008F37C3">
        <w:rPr>
          <w:rFonts w:cs="Arial"/>
          <w:szCs w:val="24"/>
          <w:lang w:val="en-AU" w:eastAsia="en-AU"/>
        </w:rPr>
        <w:tab/>
        <w:t>Scenic Artist</w:t>
      </w:r>
    </w:p>
    <w:p w14:paraId="1E94F0D7" w14:textId="77777777" w:rsidR="00106F26" w:rsidRPr="008F37C3" w:rsidRDefault="00E50D3E" w:rsidP="0071348B">
      <w:pPr>
        <w:numPr>
          <w:ilvl w:val="3"/>
          <w:numId w:val="0"/>
        </w:numPr>
        <w:spacing w:before="200"/>
        <w:ind w:left="1211"/>
        <w:jc w:val="both"/>
        <w:rPr>
          <w:rFonts w:cs="Arial"/>
          <w:szCs w:val="24"/>
          <w:lang w:val="en-AU" w:eastAsia="en-AU"/>
        </w:rPr>
      </w:pPr>
      <w:r w:rsidRPr="008F37C3">
        <w:rPr>
          <w:rFonts w:cs="Arial"/>
          <w:b/>
          <w:szCs w:val="24"/>
          <w:lang w:val="en-AU" w:eastAsia="en-AU"/>
        </w:rPr>
        <w:t>(iii</w:t>
      </w:r>
      <w:r w:rsidR="00106F26" w:rsidRPr="008F37C3">
        <w:rPr>
          <w:rFonts w:cs="Arial"/>
          <w:b/>
          <w:szCs w:val="24"/>
          <w:lang w:val="en-AU" w:eastAsia="en-AU"/>
        </w:rPr>
        <w:t>)</w:t>
      </w:r>
      <w:r w:rsidR="00106F26" w:rsidRPr="008F37C3">
        <w:rPr>
          <w:rFonts w:cs="Arial"/>
          <w:szCs w:val="24"/>
          <w:lang w:val="en-AU" w:eastAsia="en-AU"/>
        </w:rPr>
        <w:tab/>
        <w:t>Sound and/or Lighting Technician</w:t>
      </w:r>
    </w:p>
    <w:p w14:paraId="52E81E5A" w14:textId="77777777" w:rsidR="00106F26" w:rsidRPr="008F37C3" w:rsidRDefault="00106F26" w:rsidP="00106F26">
      <w:pPr>
        <w:keepNext/>
        <w:numPr>
          <w:ilvl w:val="1"/>
          <w:numId w:val="0"/>
        </w:numPr>
        <w:tabs>
          <w:tab w:val="num" w:pos="851"/>
        </w:tabs>
        <w:spacing w:before="200"/>
        <w:ind w:left="851" w:hanging="851"/>
        <w:rPr>
          <w:rFonts w:cs="Arial"/>
          <w:b/>
          <w:szCs w:val="24"/>
          <w:lang w:val="en-AU" w:eastAsia="en-AU"/>
        </w:rPr>
      </w:pPr>
      <w:r w:rsidRPr="008F37C3">
        <w:rPr>
          <w:rFonts w:cs="Arial"/>
          <w:b/>
          <w:szCs w:val="24"/>
          <w:lang w:val="en-AU" w:eastAsia="en-AU"/>
        </w:rPr>
        <w:t>A.5</w:t>
      </w:r>
      <w:r w:rsidRPr="008F37C3">
        <w:rPr>
          <w:rFonts w:cs="Arial"/>
          <w:b/>
          <w:szCs w:val="24"/>
          <w:lang w:val="en-AU" w:eastAsia="en-AU"/>
        </w:rPr>
        <w:tab/>
        <w:t>Live Performance Employee Level 5</w:t>
      </w:r>
    </w:p>
    <w:p w14:paraId="2DE15004" w14:textId="77777777" w:rsidR="00106F26" w:rsidRPr="008F37C3" w:rsidRDefault="00106F26" w:rsidP="00106F26">
      <w:pPr>
        <w:keepNext/>
        <w:numPr>
          <w:ilvl w:val="2"/>
          <w:numId w:val="0"/>
        </w:numPr>
        <w:tabs>
          <w:tab w:val="num" w:pos="851"/>
        </w:tabs>
        <w:spacing w:before="200"/>
        <w:ind w:left="851"/>
        <w:rPr>
          <w:rFonts w:cs="Arial"/>
          <w:b/>
          <w:szCs w:val="24"/>
          <w:lang w:val="en-AU" w:eastAsia="en-AU"/>
        </w:rPr>
      </w:pPr>
      <w:r w:rsidRPr="008F37C3">
        <w:rPr>
          <w:rFonts w:cs="Arial"/>
          <w:b/>
          <w:szCs w:val="24"/>
          <w:lang w:val="en-AU" w:eastAsia="en-AU"/>
        </w:rPr>
        <w:t>Production &amp; Support Staff Level 5</w:t>
      </w:r>
    </w:p>
    <w:p w14:paraId="37C783D1" w14:textId="77777777" w:rsidR="00106F26" w:rsidRPr="008F37C3" w:rsidRDefault="00106F26" w:rsidP="00A62B08">
      <w:pPr>
        <w:pStyle w:val="ListParagraph"/>
        <w:numPr>
          <w:ilvl w:val="0"/>
          <w:numId w:val="31"/>
        </w:numPr>
        <w:tabs>
          <w:tab w:val="num" w:pos="1058"/>
        </w:tabs>
        <w:spacing w:before="200"/>
        <w:ind w:left="1211"/>
        <w:jc w:val="both"/>
        <w:rPr>
          <w:rFonts w:cs="Arial"/>
          <w:szCs w:val="24"/>
          <w:lang w:val="en-AU" w:eastAsia="en-AU"/>
        </w:rPr>
      </w:pPr>
      <w:r w:rsidRPr="008F37C3">
        <w:rPr>
          <w:rFonts w:cs="Arial"/>
          <w:szCs w:val="24"/>
          <w:lang w:val="en-AU" w:eastAsia="en-AU"/>
        </w:rPr>
        <w:t>A Production and Support Staff Level 5 employee is an employee who holds a trade certificate in a relevant discipline and is able to exercise the skill</w:t>
      </w:r>
      <w:r w:rsidR="006E56D2" w:rsidRPr="008F37C3">
        <w:rPr>
          <w:rFonts w:cs="Arial"/>
          <w:szCs w:val="24"/>
          <w:lang w:val="en-AU" w:eastAsia="en-AU"/>
        </w:rPr>
        <w:t>s</w:t>
      </w:r>
      <w:r w:rsidRPr="008F37C3">
        <w:rPr>
          <w:rFonts w:cs="Arial"/>
          <w:szCs w:val="24"/>
          <w:lang w:val="en-AU" w:eastAsia="en-AU"/>
        </w:rPr>
        <w:t xml:space="preserve"> and knowledge of that trade or an employee who has acquired and can demonstrate the equivalent experience from on-the-job training in relevant theatrical discipline/s.</w:t>
      </w:r>
    </w:p>
    <w:p w14:paraId="7C18C502" w14:textId="77777777" w:rsidR="00106F26" w:rsidRPr="008F37C3" w:rsidRDefault="00106F26" w:rsidP="0071348B">
      <w:pPr>
        <w:pStyle w:val="ListParagraph"/>
        <w:tabs>
          <w:tab w:val="num" w:pos="1418"/>
        </w:tabs>
        <w:spacing w:before="200"/>
        <w:ind w:left="1211"/>
        <w:jc w:val="both"/>
        <w:rPr>
          <w:rFonts w:cs="Arial"/>
          <w:szCs w:val="24"/>
          <w:lang w:val="en-AU" w:eastAsia="en-AU"/>
        </w:rPr>
      </w:pPr>
      <w:r w:rsidRPr="008F37C3">
        <w:rPr>
          <w:rFonts w:cs="Arial"/>
          <w:szCs w:val="24"/>
          <w:lang w:val="en-AU" w:eastAsia="en-AU"/>
        </w:rPr>
        <w:t>An employee at this level works above and beyond an employee at Level 4 and to the level of the employee’s training:</w:t>
      </w:r>
    </w:p>
    <w:p w14:paraId="5D4AE6FE" w14:textId="77777777" w:rsidR="00106F26" w:rsidRPr="008F37C3" w:rsidRDefault="00A62B08" w:rsidP="00A62B08">
      <w:pPr>
        <w:pStyle w:val="ListParagraph"/>
        <w:numPr>
          <w:ilvl w:val="0"/>
          <w:numId w:val="32"/>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understands and applies quality control techniques;</w:t>
      </w:r>
    </w:p>
    <w:p w14:paraId="1D8C957D" w14:textId="77777777" w:rsidR="00106F26" w:rsidRPr="008F37C3" w:rsidRDefault="00A62B08" w:rsidP="00A62B08">
      <w:pPr>
        <w:pStyle w:val="SubLevel4"/>
        <w:numPr>
          <w:ilvl w:val="0"/>
          <w:numId w:val="32"/>
        </w:numPr>
        <w:rPr>
          <w:rFonts w:ascii="Arial" w:hAnsi="Arial" w:cs="Arial"/>
        </w:rPr>
      </w:pPr>
      <w:r w:rsidRPr="008F37C3">
        <w:rPr>
          <w:rFonts w:ascii="Arial" w:hAnsi="Arial" w:cs="Arial"/>
        </w:rPr>
        <w:t xml:space="preserve">       </w:t>
      </w:r>
      <w:r w:rsidR="00106F26" w:rsidRPr="008F37C3">
        <w:rPr>
          <w:rFonts w:ascii="Arial" w:hAnsi="Arial" w:cs="Arial"/>
        </w:rPr>
        <w:t>exercises good interpersonal and communications skills;</w:t>
      </w:r>
    </w:p>
    <w:p w14:paraId="354F8F83" w14:textId="77777777" w:rsidR="00106F26" w:rsidRPr="008F37C3" w:rsidRDefault="00A62B08" w:rsidP="00A62B08">
      <w:pPr>
        <w:pStyle w:val="ListParagraph"/>
        <w:numPr>
          <w:ilvl w:val="0"/>
          <w:numId w:val="32"/>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exercises discretion within the scope of this grade;</w:t>
      </w:r>
    </w:p>
    <w:p w14:paraId="484169C8" w14:textId="77777777" w:rsidR="00106F26" w:rsidRPr="008F37C3" w:rsidRDefault="00A62B08" w:rsidP="00A62B08">
      <w:pPr>
        <w:pStyle w:val="ListParagraph"/>
        <w:numPr>
          <w:ilvl w:val="0"/>
          <w:numId w:val="32"/>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performs work under limited supervision either individually or in a team environment;</w:t>
      </w:r>
    </w:p>
    <w:p w14:paraId="10840BA7" w14:textId="77777777" w:rsidR="00106F26" w:rsidRPr="008F37C3" w:rsidRDefault="00A62B08" w:rsidP="00A62B08">
      <w:pPr>
        <w:pStyle w:val="ListParagraph"/>
        <w:numPr>
          <w:ilvl w:val="0"/>
          <w:numId w:val="32"/>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able to inspect products and/or materials for conformity with established operational standards; and</w:t>
      </w:r>
    </w:p>
    <w:p w14:paraId="34BFD205" w14:textId="77777777" w:rsidR="00106F26" w:rsidRPr="008F37C3" w:rsidRDefault="00A62B08" w:rsidP="00A62B08">
      <w:pPr>
        <w:pStyle w:val="ListParagraph"/>
        <w:numPr>
          <w:ilvl w:val="0"/>
          <w:numId w:val="32"/>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operates all lifting equipment incidental to the employees’ work.</w:t>
      </w:r>
    </w:p>
    <w:p w14:paraId="3DE8E72D" w14:textId="77777777" w:rsidR="00106F26" w:rsidRPr="008F37C3" w:rsidRDefault="00106F26" w:rsidP="00A62B08">
      <w:pPr>
        <w:pStyle w:val="ListParagraph"/>
        <w:keepNext/>
        <w:keepLines/>
        <w:numPr>
          <w:ilvl w:val="0"/>
          <w:numId w:val="31"/>
        </w:numPr>
        <w:tabs>
          <w:tab w:val="num" w:pos="1418"/>
        </w:tabs>
        <w:spacing w:before="200"/>
        <w:jc w:val="both"/>
        <w:rPr>
          <w:rFonts w:cs="Arial"/>
          <w:szCs w:val="24"/>
          <w:lang w:val="en-AU" w:eastAsia="en-AU"/>
        </w:rPr>
      </w:pPr>
      <w:r w:rsidRPr="008F37C3">
        <w:rPr>
          <w:rFonts w:cs="Arial"/>
          <w:szCs w:val="24"/>
          <w:lang w:val="en-AU" w:eastAsia="en-AU"/>
        </w:rPr>
        <w:lastRenderedPageBreak/>
        <w:t>Indicative of the tasks which an employee at this level may perform, are as follows:</w:t>
      </w:r>
    </w:p>
    <w:p w14:paraId="2AF98FA0" w14:textId="77777777" w:rsidR="00106F26" w:rsidRPr="008F37C3" w:rsidRDefault="00A62B08" w:rsidP="00A62B08">
      <w:pPr>
        <w:pStyle w:val="ListParagraph"/>
        <w:keepNext/>
        <w:keepLines/>
        <w:numPr>
          <w:ilvl w:val="0"/>
          <w:numId w:val="33"/>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works from production drawings, prints or plans;</w:t>
      </w:r>
    </w:p>
    <w:p w14:paraId="4307C4A4" w14:textId="77777777" w:rsidR="00106F26" w:rsidRPr="008F37C3" w:rsidRDefault="00A62B08" w:rsidP="00A62B08">
      <w:pPr>
        <w:pStyle w:val="ListParagraph"/>
        <w:numPr>
          <w:ilvl w:val="0"/>
          <w:numId w:val="33"/>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operates, maintains, sets-up and adjusts all facility and production equipment, including trade construction processes such as set/prop/electrical making;</w:t>
      </w:r>
    </w:p>
    <w:p w14:paraId="1C0FA76A" w14:textId="77777777" w:rsidR="00106F26" w:rsidRPr="008F37C3" w:rsidRDefault="00A62B08" w:rsidP="00A62B08">
      <w:pPr>
        <w:pStyle w:val="ListParagraph"/>
        <w:numPr>
          <w:ilvl w:val="0"/>
          <w:numId w:val="33"/>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operate</w:t>
      </w:r>
      <w:r w:rsidR="004A5EE2" w:rsidRPr="008F37C3">
        <w:rPr>
          <w:rFonts w:cs="Arial"/>
          <w:szCs w:val="24"/>
          <w:lang w:val="en-AU" w:eastAsia="en-AU"/>
        </w:rPr>
        <w:t>s</w:t>
      </w:r>
      <w:r w:rsidR="00106F26" w:rsidRPr="008F37C3">
        <w:rPr>
          <w:rFonts w:cs="Arial"/>
          <w:szCs w:val="24"/>
          <w:lang w:val="en-AU" w:eastAsia="en-AU"/>
        </w:rPr>
        <w:t xml:space="preserve"> and maintain</w:t>
      </w:r>
      <w:r w:rsidR="004A5EE2" w:rsidRPr="008F37C3">
        <w:rPr>
          <w:rFonts w:cs="Arial"/>
          <w:szCs w:val="24"/>
          <w:lang w:val="en-AU" w:eastAsia="en-AU"/>
        </w:rPr>
        <w:t>s</w:t>
      </w:r>
      <w:r w:rsidR="00106F26" w:rsidRPr="008F37C3">
        <w:rPr>
          <w:rFonts w:cs="Arial"/>
          <w:szCs w:val="24"/>
          <w:lang w:val="en-AU" w:eastAsia="en-AU"/>
        </w:rPr>
        <w:t xml:space="preserve"> lifting equipment;</w:t>
      </w:r>
    </w:p>
    <w:p w14:paraId="1F964D33" w14:textId="77777777" w:rsidR="00106F26" w:rsidRPr="008F37C3" w:rsidRDefault="00A62B08" w:rsidP="00A62B08">
      <w:pPr>
        <w:pStyle w:val="ListParagraph"/>
        <w:numPr>
          <w:ilvl w:val="0"/>
          <w:numId w:val="33"/>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assists in the provision of on-the-job training;</w:t>
      </w:r>
    </w:p>
    <w:p w14:paraId="641C6023" w14:textId="77777777" w:rsidR="00106F26" w:rsidRPr="008F37C3" w:rsidRDefault="00A62B08" w:rsidP="00A62B08">
      <w:pPr>
        <w:pStyle w:val="ListParagraph"/>
        <w:numPr>
          <w:ilvl w:val="0"/>
          <w:numId w:val="33"/>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a fully multiskilled cutter/tailor/milliner/wigmaker who is required to perform any of the operations involved in the making of a complex whole garment to specifications;</w:t>
      </w:r>
    </w:p>
    <w:p w14:paraId="2FA10AEA" w14:textId="77777777" w:rsidR="00106F26" w:rsidRPr="008F37C3" w:rsidRDefault="00A62B08" w:rsidP="00A62B08">
      <w:pPr>
        <w:pStyle w:val="ListParagraph"/>
        <w:numPr>
          <w:ilvl w:val="0"/>
          <w:numId w:val="33"/>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has an advanced understanding of theatre terminology, etiquette and theatre craft;</w:t>
      </w:r>
    </w:p>
    <w:p w14:paraId="502C7193" w14:textId="77777777" w:rsidR="00106F26" w:rsidRPr="008F37C3" w:rsidRDefault="00A62B08" w:rsidP="00A62B08">
      <w:pPr>
        <w:pStyle w:val="ListParagraph"/>
        <w:numPr>
          <w:ilvl w:val="0"/>
          <w:numId w:val="33"/>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perform</w:t>
      </w:r>
      <w:r w:rsidR="004A5EE2" w:rsidRPr="008F37C3">
        <w:rPr>
          <w:rFonts w:cs="Arial"/>
          <w:szCs w:val="24"/>
          <w:lang w:val="en-AU" w:eastAsia="en-AU"/>
        </w:rPr>
        <w:t>s</w:t>
      </w:r>
      <w:r w:rsidR="00106F26" w:rsidRPr="008F37C3">
        <w:rPr>
          <w:rFonts w:cs="Arial"/>
          <w:szCs w:val="24"/>
          <w:lang w:val="en-AU" w:eastAsia="en-AU"/>
        </w:rPr>
        <w:t xml:space="preserve"> a range of engineering maintenance functions;</w:t>
      </w:r>
    </w:p>
    <w:p w14:paraId="540DE194" w14:textId="77777777" w:rsidR="00106F26" w:rsidRPr="008F37C3" w:rsidRDefault="00A62B08" w:rsidP="00A62B08">
      <w:pPr>
        <w:pStyle w:val="ListParagraph"/>
        <w:numPr>
          <w:ilvl w:val="0"/>
          <w:numId w:val="33"/>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operates a console; and</w:t>
      </w:r>
    </w:p>
    <w:p w14:paraId="3393C80D" w14:textId="77777777" w:rsidR="00106F26" w:rsidRPr="008F37C3" w:rsidRDefault="00A62B08" w:rsidP="00A62B08">
      <w:pPr>
        <w:pStyle w:val="ListParagraph"/>
        <w:numPr>
          <w:ilvl w:val="0"/>
          <w:numId w:val="33"/>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performs a range of administrative duties including production and publicity assistance.</w:t>
      </w:r>
    </w:p>
    <w:p w14:paraId="476E7A08" w14:textId="77777777" w:rsidR="00106F26" w:rsidRPr="008F37C3" w:rsidRDefault="00106F26" w:rsidP="00A62B08">
      <w:pPr>
        <w:pStyle w:val="ListParagraph"/>
        <w:numPr>
          <w:ilvl w:val="0"/>
          <w:numId w:val="31"/>
        </w:numPr>
        <w:tabs>
          <w:tab w:val="num" w:pos="1418"/>
        </w:tabs>
        <w:spacing w:before="200"/>
        <w:jc w:val="both"/>
        <w:rPr>
          <w:rFonts w:cs="Arial"/>
          <w:szCs w:val="24"/>
          <w:lang w:val="en-AU" w:eastAsia="en-AU"/>
        </w:rPr>
      </w:pPr>
      <w:r w:rsidRPr="008F37C3">
        <w:rPr>
          <w:rFonts w:cs="Arial"/>
          <w:szCs w:val="24"/>
          <w:lang w:val="en-AU" w:eastAsia="en-AU"/>
        </w:rPr>
        <w:t>Indicative positions of this level include:</w:t>
      </w:r>
    </w:p>
    <w:p w14:paraId="744C608A" w14:textId="77777777" w:rsidR="00106F26" w:rsidRPr="008F37C3" w:rsidRDefault="00A62B08" w:rsidP="00A62B08">
      <w:pPr>
        <w:pStyle w:val="ListParagraph"/>
        <w:numPr>
          <w:ilvl w:val="0"/>
          <w:numId w:val="34"/>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Assistant Stage Manager</w:t>
      </w:r>
    </w:p>
    <w:p w14:paraId="312093F5" w14:textId="77777777" w:rsidR="00106F26" w:rsidRPr="008F37C3" w:rsidRDefault="00A62B08" w:rsidP="00A62B08">
      <w:pPr>
        <w:pStyle w:val="ListParagraph"/>
        <w:numPr>
          <w:ilvl w:val="0"/>
          <w:numId w:val="34"/>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Board Operator</w:t>
      </w:r>
    </w:p>
    <w:p w14:paraId="49D8E15D" w14:textId="77777777" w:rsidR="00106F26" w:rsidRPr="008F37C3" w:rsidRDefault="00A62B08" w:rsidP="00A62B08">
      <w:pPr>
        <w:pStyle w:val="ListParagraph"/>
        <w:numPr>
          <w:ilvl w:val="0"/>
          <w:numId w:val="34"/>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Experienced Mechanist</w:t>
      </w:r>
    </w:p>
    <w:p w14:paraId="204A91F1" w14:textId="77777777" w:rsidR="00106F26" w:rsidRPr="008F37C3" w:rsidRDefault="00A62B08" w:rsidP="00A62B08">
      <w:pPr>
        <w:pStyle w:val="ListParagraph"/>
        <w:numPr>
          <w:ilvl w:val="0"/>
          <w:numId w:val="34"/>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Experienced Sound and/or Lighting Technician</w:t>
      </w:r>
    </w:p>
    <w:p w14:paraId="67CD8644" w14:textId="77777777" w:rsidR="00106F26" w:rsidRPr="008F37C3" w:rsidRDefault="00A62B08" w:rsidP="00A62B08">
      <w:pPr>
        <w:pStyle w:val="ListParagraph"/>
        <w:numPr>
          <w:ilvl w:val="0"/>
          <w:numId w:val="34"/>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Experienced Technician</w:t>
      </w:r>
    </w:p>
    <w:p w14:paraId="52A4D5FD" w14:textId="77777777" w:rsidR="00106F26" w:rsidRPr="008F37C3" w:rsidRDefault="00A62B08" w:rsidP="00A62B08">
      <w:pPr>
        <w:pStyle w:val="ListParagraph"/>
        <w:numPr>
          <w:ilvl w:val="0"/>
          <w:numId w:val="34"/>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Head Fly Operator</w:t>
      </w:r>
    </w:p>
    <w:p w14:paraId="18B22B58" w14:textId="77777777" w:rsidR="00106F26" w:rsidRPr="008F37C3" w:rsidRDefault="00106F26" w:rsidP="008F37C3">
      <w:pPr>
        <w:pStyle w:val="SubLevel4"/>
        <w:numPr>
          <w:ilvl w:val="0"/>
          <w:numId w:val="34"/>
        </w:numPr>
        <w:jc w:val="left"/>
        <w:rPr>
          <w:rFonts w:ascii="Arial" w:hAnsi="Arial" w:cs="Arial"/>
        </w:rPr>
      </w:pPr>
      <w:r w:rsidRPr="008F37C3">
        <w:rPr>
          <w:rFonts w:ascii="Arial" w:hAnsi="Arial" w:cs="Arial"/>
        </w:rPr>
        <w:t>Prop Maker</w:t>
      </w:r>
    </w:p>
    <w:p w14:paraId="0635A00C" w14:textId="77777777" w:rsidR="00106F26" w:rsidRPr="008F37C3" w:rsidRDefault="00106F26" w:rsidP="004A5EE2">
      <w:pPr>
        <w:pStyle w:val="ListParagraph"/>
        <w:numPr>
          <w:ilvl w:val="0"/>
          <w:numId w:val="34"/>
        </w:numPr>
        <w:spacing w:before="200"/>
        <w:jc w:val="both"/>
        <w:rPr>
          <w:rFonts w:cs="Arial"/>
          <w:szCs w:val="24"/>
          <w:lang w:val="en-AU" w:eastAsia="en-AU"/>
        </w:rPr>
      </w:pPr>
      <w:r w:rsidRPr="008F37C3">
        <w:rPr>
          <w:rFonts w:cs="Arial"/>
          <w:szCs w:val="24"/>
          <w:lang w:val="en-AU" w:eastAsia="en-AU"/>
        </w:rPr>
        <w:t>Tailor</w:t>
      </w:r>
    </w:p>
    <w:p w14:paraId="52498E00" w14:textId="77777777" w:rsidR="00106F26" w:rsidRPr="008F37C3" w:rsidRDefault="00A62B08" w:rsidP="00A62B08">
      <w:pPr>
        <w:spacing w:before="200"/>
        <w:ind w:left="1058" w:firstLine="720"/>
        <w:jc w:val="both"/>
        <w:rPr>
          <w:rFonts w:cs="Arial"/>
          <w:szCs w:val="24"/>
          <w:lang w:val="en-AU" w:eastAsia="en-AU"/>
        </w:rPr>
      </w:pPr>
      <w:r w:rsidRPr="008F37C3">
        <w:rPr>
          <w:rFonts w:cs="Arial"/>
          <w:b/>
          <w:szCs w:val="24"/>
          <w:lang w:val="en-AU" w:eastAsia="en-AU"/>
        </w:rPr>
        <w:t xml:space="preserve">(vix)     </w:t>
      </w:r>
      <w:r w:rsidR="00106F26" w:rsidRPr="008F37C3">
        <w:rPr>
          <w:rFonts w:cs="Arial"/>
          <w:szCs w:val="24"/>
          <w:lang w:val="en-AU" w:eastAsia="en-AU"/>
        </w:rPr>
        <w:t>Wig Maker</w:t>
      </w:r>
    </w:p>
    <w:p w14:paraId="6AD98531" w14:textId="77777777" w:rsidR="00106F26" w:rsidRPr="008F37C3" w:rsidRDefault="00106F26" w:rsidP="00106F26">
      <w:pPr>
        <w:keepNext/>
        <w:numPr>
          <w:ilvl w:val="1"/>
          <w:numId w:val="0"/>
        </w:numPr>
        <w:tabs>
          <w:tab w:val="num" w:pos="851"/>
        </w:tabs>
        <w:spacing w:before="200"/>
        <w:ind w:left="851" w:hanging="851"/>
        <w:rPr>
          <w:rFonts w:cs="Arial"/>
          <w:b/>
          <w:szCs w:val="24"/>
          <w:lang w:val="en-AU" w:eastAsia="en-AU"/>
        </w:rPr>
      </w:pPr>
      <w:r w:rsidRPr="008F37C3">
        <w:rPr>
          <w:rFonts w:cs="Arial"/>
          <w:b/>
          <w:szCs w:val="24"/>
          <w:lang w:val="en-AU" w:eastAsia="en-AU"/>
        </w:rPr>
        <w:t>A.6</w:t>
      </w:r>
      <w:r w:rsidRPr="008F37C3">
        <w:rPr>
          <w:rFonts w:cs="Arial"/>
          <w:b/>
          <w:szCs w:val="24"/>
          <w:lang w:val="en-AU" w:eastAsia="en-AU"/>
        </w:rPr>
        <w:tab/>
        <w:t>Live Performance Employee Level 6</w:t>
      </w:r>
    </w:p>
    <w:p w14:paraId="35D797EC" w14:textId="77777777" w:rsidR="00106F26" w:rsidRPr="008F37C3" w:rsidRDefault="00106F26" w:rsidP="00106F26">
      <w:pPr>
        <w:keepNext/>
        <w:numPr>
          <w:ilvl w:val="2"/>
          <w:numId w:val="0"/>
        </w:numPr>
        <w:tabs>
          <w:tab w:val="num" w:pos="851"/>
        </w:tabs>
        <w:spacing w:before="200"/>
        <w:ind w:left="851"/>
        <w:rPr>
          <w:rFonts w:cs="Arial"/>
          <w:b/>
          <w:szCs w:val="24"/>
          <w:lang w:val="en-AU" w:eastAsia="en-AU"/>
        </w:rPr>
      </w:pPr>
      <w:r w:rsidRPr="008F37C3">
        <w:rPr>
          <w:rFonts w:cs="Arial"/>
          <w:b/>
          <w:szCs w:val="24"/>
          <w:lang w:val="en-AU" w:eastAsia="en-AU"/>
        </w:rPr>
        <w:t>Production and Support Staff Level 6</w:t>
      </w:r>
    </w:p>
    <w:p w14:paraId="2AEBFA99" w14:textId="77777777" w:rsidR="00106F26" w:rsidRPr="008F37C3" w:rsidRDefault="00106F26" w:rsidP="00A62B08">
      <w:pPr>
        <w:pStyle w:val="ListParagraph"/>
        <w:numPr>
          <w:ilvl w:val="0"/>
          <w:numId w:val="35"/>
        </w:numPr>
        <w:tabs>
          <w:tab w:val="num" w:pos="491"/>
        </w:tabs>
        <w:spacing w:before="200"/>
        <w:ind w:left="1211"/>
        <w:jc w:val="both"/>
        <w:rPr>
          <w:rFonts w:cs="Arial"/>
          <w:szCs w:val="24"/>
          <w:lang w:val="en-AU" w:eastAsia="en-AU"/>
        </w:rPr>
      </w:pPr>
      <w:r w:rsidRPr="008F37C3">
        <w:rPr>
          <w:rFonts w:cs="Arial"/>
          <w:szCs w:val="24"/>
          <w:lang w:val="en-AU" w:eastAsia="en-AU"/>
        </w:rPr>
        <w:t>A Production and Support Staff Level 6 employee is an employee who holds a trade certificate or equivalent experience and has acquired and can demonstrate specialist knowledge of a variety of procedures and/or techniques gained by additional training or experience in the theatre industry.</w:t>
      </w:r>
    </w:p>
    <w:p w14:paraId="39F98C76" w14:textId="77777777" w:rsidR="00106F26" w:rsidRPr="008F37C3" w:rsidRDefault="00106F26" w:rsidP="0071348B">
      <w:pPr>
        <w:pStyle w:val="ListParagraph"/>
        <w:tabs>
          <w:tab w:val="num" w:pos="851"/>
        </w:tabs>
        <w:spacing w:before="200"/>
        <w:ind w:left="1211"/>
        <w:jc w:val="both"/>
        <w:rPr>
          <w:rFonts w:cs="Arial"/>
          <w:szCs w:val="24"/>
          <w:lang w:val="en-AU" w:eastAsia="en-AU"/>
        </w:rPr>
      </w:pPr>
      <w:r w:rsidRPr="008F37C3">
        <w:rPr>
          <w:rFonts w:cs="Arial"/>
          <w:szCs w:val="24"/>
          <w:lang w:val="en-AU" w:eastAsia="en-AU"/>
        </w:rPr>
        <w:lastRenderedPageBreak/>
        <w:t>A Production and Support Staff Level 6 employee is required to work above and beyond a tradesperson at Level 5 and to the level of the employee’s training:</w:t>
      </w:r>
    </w:p>
    <w:p w14:paraId="358E4C48" w14:textId="77777777" w:rsidR="00106F26" w:rsidRPr="008F37C3" w:rsidRDefault="00106F26" w:rsidP="00FB1C76">
      <w:pPr>
        <w:pStyle w:val="ListParagraph"/>
        <w:numPr>
          <w:ilvl w:val="0"/>
          <w:numId w:val="80"/>
        </w:numPr>
        <w:spacing w:before="200"/>
        <w:jc w:val="both"/>
        <w:rPr>
          <w:rFonts w:cs="Arial"/>
          <w:szCs w:val="24"/>
          <w:lang w:val="en-AU" w:eastAsia="en-AU"/>
        </w:rPr>
      </w:pPr>
      <w:r w:rsidRPr="008F37C3">
        <w:rPr>
          <w:rFonts w:cs="Arial"/>
          <w:szCs w:val="24"/>
          <w:lang w:val="en-AU" w:eastAsia="en-AU"/>
        </w:rPr>
        <w:t>exercises discretion within the scope of this grade;</w:t>
      </w:r>
    </w:p>
    <w:p w14:paraId="2F112F96" w14:textId="77777777" w:rsidR="00106F26" w:rsidRPr="008F37C3" w:rsidRDefault="00106F26" w:rsidP="00FB1C76">
      <w:pPr>
        <w:pStyle w:val="ListParagraph"/>
        <w:numPr>
          <w:ilvl w:val="0"/>
          <w:numId w:val="80"/>
        </w:numPr>
        <w:spacing w:before="200"/>
        <w:jc w:val="both"/>
        <w:rPr>
          <w:rFonts w:cs="Arial"/>
          <w:szCs w:val="24"/>
          <w:lang w:val="en-AU" w:eastAsia="en-AU"/>
        </w:rPr>
      </w:pPr>
      <w:r w:rsidRPr="008F37C3">
        <w:rPr>
          <w:rFonts w:cs="Arial"/>
          <w:szCs w:val="24"/>
          <w:lang w:val="en-AU" w:eastAsia="en-AU"/>
        </w:rPr>
        <w:t>works under minimal supervision either as an individual or part of a team or as a team leader;</w:t>
      </w:r>
    </w:p>
    <w:p w14:paraId="415B67A2" w14:textId="77777777" w:rsidR="00106F26" w:rsidRPr="008F37C3" w:rsidRDefault="00106F26" w:rsidP="00FB1C76">
      <w:pPr>
        <w:pStyle w:val="ListParagraph"/>
        <w:numPr>
          <w:ilvl w:val="0"/>
          <w:numId w:val="80"/>
        </w:numPr>
        <w:spacing w:before="200"/>
        <w:jc w:val="both"/>
        <w:rPr>
          <w:rFonts w:cs="Arial"/>
          <w:szCs w:val="24"/>
          <w:lang w:val="en-AU" w:eastAsia="en-AU"/>
        </w:rPr>
      </w:pPr>
      <w:r w:rsidRPr="008F37C3">
        <w:rPr>
          <w:rFonts w:cs="Arial"/>
          <w:szCs w:val="24"/>
          <w:lang w:val="en-AU" w:eastAsia="en-AU"/>
        </w:rPr>
        <w:t>understands and implements quality control techniques;</w:t>
      </w:r>
    </w:p>
    <w:p w14:paraId="6AA37908" w14:textId="77777777" w:rsidR="00106F26" w:rsidRPr="008F37C3" w:rsidRDefault="00106F26" w:rsidP="00FB1C76">
      <w:pPr>
        <w:pStyle w:val="ListParagraph"/>
        <w:numPr>
          <w:ilvl w:val="0"/>
          <w:numId w:val="80"/>
        </w:numPr>
        <w:spacing w:before="200"/>
        <w:jc w:val="both"/>
        <w:rPr>
          <w:rFonts w:cs="Arial"/>
          <w:szCs w:val="24"/>
          <w:lang w:val="en-AU" w:eastAsia="en-AU"/>
        </w:rPr>
      </w:pPr>
      <w:r w:rsidRPr="008F37C3">
        <w:rPr>
          <w:rFonts w:cs="Arial"/>
          <w:szCs w:val="24"/>
          <w:lang w:val="en-AU" w:eastAsia="en-AU"/>
        </w:rPr>
        <w:t>provides trade guidance and assistance as part of a work team;</w:t>
      </w:r>
    </w:p>
    <w:p w14:paraId="1C67172D" w14:textId="77777777" w:rsidR="00106F26" w:rsidRPr="008F37C3" w:rsidRDefault="00106F26" w:rsidP="00FB1C76">
      <w:pPr>
        <w:pStyle w:val="ListParagraph"/>
        <w:numPr>
          <w:ilvl w:val="0"/>
          <w:numId w:val="80"/>
        </w:numPr>
        <w:spacing w:before="200"/>
        <w:jc w:val="both"/>
        <w:rPr>
          <w:rFonts w:cs="Arial"/>
          <w:szCs w:val="24"/>
          <w:lang w:val="en-AU" w:eastAsia="en-AU"/>
        </w:rPr>
      </w:pPr>
      <w:r w:rsidRPr="008F37C3">
        <w:rPr>
          <w:rFonts w:cs="Arial"/>
          <w:szCs w:val="24"/>
          <w:lang w:val="en-AU" w:eastAsia="en-AU"/>
        </w:rPr>
        <w:t>responsible for providing training in conjunction with trainers;</w:t>
      </w:r>
    </w:p>
    <w:p w14:paraId="39F0E912" w14:textId="77777777" w:rsidR="00106F26" w:rsidRPr="008F37C3" w:rsidRDefault="00106F26" w:rsidP="00FB1C76">
      <w:pPr>
        <w:pStyle w:val="ListParagraph"/>
        <w:numPr>
          <w:ilvl w:val="0"/>
          <w:numId w:val="80"/>
        </w:numPr>
        <w:spacing w:before="200"/>
        <w:jc w:val="both"/>
        <w:rPr>
          <w:rFonts w:cs="Arial"/>
          <w:szCs w:val="24"/>
          <w:lang w:val="en-AU" w:eastAsia="en-AU"/>
        </w:rPr>
      </w:pPr>
      <w:r w:rsidRPr="008F37C3">
        <w:rPr>
          <w:rFonts w:cs="Arial"/>
          <w:szCs w:val="24"/>
          <w:lang w:val="en-AU" w:eastAsia="en-AU"/>
        </w:rPr>
        <w:t>Indicative of the tasks which an employee at this level may perform, are as follows:</w:t>
      </w:r>
    </w:p>
    <w:p w14:paraId="6A2A3B91" w14:textId="77777777" w:rsidR="00106F26" w:rsidRPr="008F37C3" w:rsidRDefault="00106F26" w:rsidP="00FB1C76">
      <w:pPr>
        <w:pStyle w:val="ListParagraph"/>
        <w:numPr>
          <w:ilvl w:val="0"/>
          <w:numId w:val="80"/>
        </w:numPr>
        <w:spacing w:before="200"/>
        <w:jc w:val="both"/>
        <w:rPr>
          <w:rFonts w:cs="Arial"/>
          <w:szCs w:val="24"/>
          <w:lang w:val="en-AU" w:eastAsia="en-AU"/>
        </w:rPr>
      </w:pPr>
      <w:r w:rsidRPr="008F37C3">
        <w:rPr>
          <w:rFonts w:cs="Arial"/>
          <w:szCs w:val="24"/>
          <w:lang w:val="en-AU" w:eastAsia="en-AU"/>
        </w:rPr>
        <w:t>interprets detailed instructions and procedures for others;</w:t>
      </w:r>
    </w:p>
    <w:p w14:paraId="713C1652" w14:textId="77777777" w:rsidR="00106F26" w:rsidRPr="008F37C3" w:rsidRDefault="00106F26" w:rsidP="00FB1C76">
      <w:pPr>
        <w:pStyle w:val="ListParagraph"/>
        <w:numPr>
          <w:ilvl w:val="0"/>
          <w:numId w:val="80"/>
        </w:numPr>
        <w:spacing w:before="200"/>
        <w:jc w:val="both"/>
        <w:rPr>
          <w:rFonts w:cs="Arial"/>
          <w:szCs w:val="24"/>
          <w:lang w:val="en-AU" w:eastAsia="en-AU"/>
        </w:rPr>
      </w:pPr>
      <w:r w:rsidRPr="008F37C3">
        <w:rPr>
          <w:rFonts w:cs="Arial"/>
          <w:szCs w:val="24"/>
          <w:lang w:val="en-AU" w:eastAsia="en-AU"/>
        </w:rPr>
        <w:t>insures quality standards are met through consistency, timeliness, correctly following procedures, and responsiveness to the client’s needs;</w:t>
      </w:r>
    </w:p>
    <w:p w14:paraId="2931302A" w14:textId="77777777" w:rsidR="00106F26" w:rsidRPr="008F37C3" w:rsidRDefault="00106F26" w:rsidP="00FB1C76">
      <w:pPr>
        <w:pStyle w:val="ListParagraph"/>
        <w:numPr>
          <w:ilvl w:val="0"/>
          <w:numId w:val="80"/>
        </w:numPr>
        <w:spacing w:before="200"/>
        <w:jc w:val="both"/>
        <w:rPr>
          <w:rFonts w:cs="Arial"/>
          <w:szCs w:val="24"/>
          <w:lang w:val="en-AU" w:eastAsia="en-AU"/>
        </w:rPr>
      </w:pPr>
      <w:r w:rsidRPr="008F37C3">
        <w:rPr>
          <w:rFonts w:cs="Arial"/>
          <w:szCs w:val="24"/>
          <w:lang w:val="en-AU" w:eastAsia="en-AU"/>
        </w:rPr>
        <w:t>readily adapts to change in work procedures and associated technologies;</w:t>
      </w:r>
    </w:p>
    <w:p w14:paraId="5F119625" w14:textId="77777777" w:rsidR="0017589E" w:rsidRPr="008F37C3" w:rsidRDefault="00106F26" w:rsidP="00FB1C76">
      <w:pPr>
        <w:pStyle w:val="SubLevel3"/>
        <w:numPr>
          <w:ilvl w:val="0"/>
          <w:numId w:val="80"/>
        </w:numPr>
        <w:rPr>
          <w:rFonts w:ascii="Arial" w:hAnsi="Arial" w:cs="Arial"/>
        </w:rPr>
      </w:pPr>
      <w:r w:rsidRPr="008F37C3">
        <w:rPr>
          <w:rFonts w:ascii="Arial" w:hAnsi="Arial" w:cs="Arial"/>
        </w:rPr>
        <w:t>may use innovation to resolve issues which impact on own work area.</w:t>
      </w:r>
    </w:p>
    <w:p w14:paraId="40B9EFF2" w14:textId="77777777" w:rsidR="00106F26" w:rsidRPr="008F37C3" w:rsidRDefault="00106F26" w:rsidP="00A62B08">
      <w:pPr>
        <w:pStyle w:val="SubLevel3"/>
        <w:numPr>
          <w:ilvl w:val="0"/>
          <w:numId w:val="35"/>
        </w:numPr>
        <w:rPr>
          <w:rFonts w:ascii="Arial" w:hAnsi="Arial" w:cs="Arial"/>
        </w:rPr>
      </w:pPr>
      <w:r w:rsidRPr="008F37C3">
        <w:rPr>
          <w:rFonts w:ascii="Arial" w:hAnsi="Arial" w:cs="Arial"/>
        </w:rPr>
        <w:t>Indicative positions of this level include:</w:t>
      </w:r>
    </w:p>
    <w:p w14:paraId="3836DCF9" w14:textId="77777777" w:rsidR="00106F26" w:rsidRPr="008F37C3" w:rsidRDefault="00106F26" w:rsidP="00A62B08">
      <w:pPr>
        <w:pStyle w:val="ListParagraph"/>
        <w:numPr>
          <w:ilvl w:val="0"/>
          <w:numId w:val="36"/>
        </w:numPr>
        <w:tabs>
          <w:tab w:val="num" w:pos="1985"/>
        </w:tabs>
        <w:spacing w:before="200"/>
        <w:jc w:val="both"/>
        <w:rPr>
          <w:rFonts w:cs="Arial"/>
          <w:szCs w:val="24"/>
          <w:lang w:val="en-AU" w:eastAsia="en-AU"/>
        </w:rPr>
      </w:pPr>
      <w:r w:rsidRPr="008F37C3">
        <w:rPr>
          <w:rFonts w:cs="Arial"/>
          <w:szCs w:val="24"/>
          <w:lang w:val="en-AU" w:eastAsia="en-AU"/>
        </w:rPr>
        <w:t>Deputy Heads of Department</w:t>
      </w:r>
    </w:p>
    <w:p w14:paraId="2BC80FEE" w14:textId="77777777" w:rsidR="00106F26" w:rsidRPr="008F37C3" w:rsidRDefault="00106F26" w:rsidP="00A62B08">
      <w:pPr>
        <w:pStyle w:val="ListParagraph"/>
        <w:numPr>
          <w:ilvl w:val="0"/>
          <w:numId w:val="36"/>
        </w:numPr>
        <w:tabs>
          <w:tab w:val="num" w:pos="1985"/>
        </w:tabs>
        <w:spacing w:before="200"/>
        <w:jc w:val="both"/>
        <w:rPr>
          <w:rFonts w:cs="Arial"/>
          <w:szCs w:val="24"/>
          <w:lang w:val="en-AU" w:eastAsia="en-AU"/>
        </w:rPr>
      </w:pPr>
      <w:r w:rsidRPr="008F37C3">
        <w:rPr>
          <w:rFonts w:cs="Arial"/>
          <w:szCs w:val="24"/>
          <w:lang w:val="en-AU" w:eastAsia="en-AU"/>
        </w:rPr>
        <w:t>Deputy Stage Manager</w:t>
      </w:r>
    </w:p>
    <w:p w14:paraId="3517DE46" w14:textId="77777777" w:rsidR="00106F26" w:rsidRPr="008F37C3" w:rsidRDefault="00106F26" w:rsidP="00106F26">
      <w:pPr>
        <w:numPr>
          <w:ilvl w:val="4"/>
          <w:numId w:val="0"/>
        </w:numPr>
        <w:tabs>
          <w:tab w:val="num" w:pos="1985"/>
        </w:tabs>
        <w:spacing w:before="200"/>
        <w:ind w:left="1985" w:hanging="567"/>
        <w:jc w:val="both"/>
        <w:rPr>
          <w:rFonts w:cs="Arial"/>
          <w:szCs w:val="24"/>
          <w:lang w:val="en-AU" w:eastAsia="en-AU"/>
        </w:rPr>
      </w:pPr>
    </w:p>
    <w:p w14:paraId="6FB701D6" w14:textId="77777777" w:rsidR="00106F26" w:rsidRPr="008F37C3" w:rsidRDefault="00106F26" w:rsidP="00106F26">
      <w:pPr>
        <w:pStyle w:val="SubLevel1Bold"/>
        <w:numPr>
          <w:ilvl w:val="0"/>
          <w:numId w:val="0"/>
        </w:numPr>
        <w:spacing w:before="0"/>
        <w:rPr>
          <w:rFonts w:ascii="Arial" w:hAnsi="Arial" w:cs="Arial"/>
          <w:sz w:val="24"/>
        </w:rPr>
      </w:pPr>
      <w:r w:rsidRPr="008F37C3">
        <w:rPr>
          <w:rFonts w:ascii="Arial" w:hAnsi="Arial" w:cs="Arial"/>
          <w:sz w:val="24"/>
        </w:rPr>
        <w:t>A.7</w:t>
      </w:r>
      <w:r w:rsidRPr="008F37C3">
        <w:rPr>
          <w:rFonts w:ascii="Arial" w:hAnsi="Arial" w:cs="Arial"/>
          <w:sz w:val="24"/>
        </w:rPr>
        <w:tab/>
        <w:t>Live Performance Employee Level 8</w:t>
      </w:r>
    </w:p>
    <w:p w14:paraId="5ACE69D9" w14:textId="77777777" w:rsidR="00106F26" w:rsidRPr="008F37C3" w:rsidRDefault="00106F26" w:rsidP="00106F26">
      <w:pPr>
        <w:rPr>
          <w:rFonts w:cs="Arial"/>
          <w:b/>
          <w:szCs w:val="24"/>
        </w:rPr>
      </w:pPr>
    </w:p>
    <w:p w14:paraId="3BBF9475" w14:textId="77777777" w:rsidR="00106F26" w:rsidRPr="008F37C3" w:rsidRDefault="00106F26" w:rsidP="00106F26">
      <w:pPr>
        <w:keepNext/>
        <w:numPr>
          <w:ilvl w:val="2"/>
          <w:numId w:val="0"/>
        </w:numPr>
        <w:tabs>
          <w:tab w:val="num" w:pos="851"/>
        </w:tabs>
        <w:spacing w:before="200"/>
        <w:ind w:left="851"/>
        <w:rPr>
          <w:rFonts w:cs="Arial"/>
          <w:b/>
          <w:szCs w:val="24"/>
          <w:lang w:val="en-AU" w:eastAsia="en-AU"/>
        </w:rPr>
      </w:pPr>
      <w:r w:rsidRPr="008F37C3">
        <w:rPr>
          <w:rFonts w:cs="Arial"/>
          <w:b/>
          <w:szCs w:val="24"/>
          <w:lang w:val="en-AU" w:eastAsia="en-AU"/>
        </w:rPr>
        <w:t>Production and Support Staff Level 7</w:t>
      </w:r>
    </w:p>
    <w:p w14:paraId="3FAF1230" w14:textId="77777777" w:rsidR="0071348B" w:rsidRPr="008F37C3" w:rsidRDefault="00106F26" w:rsidP="00A62B08">
      <w:pPr>
        <w:pStyle w:val="ListParagraph"/>
        <w:numPr>
          <w:ilvl w:val="0"/>
          <w:numId w:val="47"/>
        </w:numPr>
        <w:spacing w:before="200"/>
        <w:jc w:val="both"/>
        <w:rPr>
          <w:rFonts w:cs="Arial"/>
          <w:szCs w:val="24"/>
          <w:lang w:val="en-AU" w:eastAsia="en-AU"/>
        </w:rPr>
      </w:pPr>
      <w:r w:rsidRPr="008F37C3">
        <w:rPr>
          <w:rFonts w:cs="Arial"/>
          <w:szCs w:val="24"/>
          <w:lang w:val="en-AU" w:eastAsia="en-AU"/>
        </w:rPr>
        <w:t>A Production and Support Staff Level 7 employee is an employee who holds a trade certificate or equivalent experience together with a relevant Post Trade Certificate or the equivalent skill and competence acquired through a significant period of professional experience in the theatre industry.</w:t>
      </w:r>
    </w:p>
    <w:p w14:paraId="3A59926E" w14:textId="77777777" w:rsidR="00106F26" w:rsidRPr="008F37C3" w:rsidRDefault="00106F26" w:rsidP="0071348B">
      <w:pPr>
        <w:pStyle w:val="ListParagraph"/>
        <w:numPr>
          <w:ilvl w:val="3"/>
          <w:numId w:val="0"/>
        </w:numPr>
        <w:spacing w:before="200"/>
        <w:ind w:left="1211"/>
        <w:jc w:val="both"/>
        <w:rPr>
          <w:rFonts w:cs="Arial"/>
          <w:szCs w:val="24"/>
          <w:lang w:val="en-AU" w:eastAsia="en-AU"/>
        </w:rPr>
      </w:pPr>
      <w:r w:rsidRPr="008F37C3">
        <w:rPr>
          <w:rFonts w:cs="Arial"/>
          <w:szCs w:val="24"/>
          <w:lang w:val="en-AU" w:eastAsia="en-AU"/>
        </w:rPr>
        <w:t>A Production and Support Staff Level 7 employee is required to work above and beyond a Level 6 employee and to the level of the employee’s training:</w:t>
      </w:r>
    </w:p>
    <w:p w14:paraId="19535B62" w14:textId="77777777" w:rsidR="00106F26" w:rsidRPr="008F37C3" w:rsidRDefault="00106F26" w:rsidP="00A62B08">
      <w:pPr>
        <w:pStyle w:val="ListParagraph"/>
        <w:numPr>
          <w:ilvl w:val="0"/>
          <w:numId w:val="43"/>
        </w:numPr>
        <w:tabs>
          <w:tab w:val="num" w:pos="1985"/>
        </w:tabs>
        <w:spacing w:before="200"/>
        <w:jc w:val="both"/>
        <w:rPr>
          <w:rFonts w:cs="Arial"/>
          <w:szCs w:val="24"/>
          <w:lang w:val="en-AU" w:eastAsia="en-AU"/>
        </w:rPr>
      </w:pPr>
      <w:r w:rsidRPr="008F37C3">
        <w:rPr>
          <w:rFonts w:cs="Arial"/>
          <w:szCs w:val="24"/>
          <w:lang w:val="en-AU" w:eastAsia="en-AU"/>
        </w:rPr>
        <w:t>understands and implements quality control techniques;</w:t>
      </w:r>
    </w:p>
    <w:p w14:paraId="2DE574C7" w14:textId="77777777" w:rsidR="00106F26" w:rsidRPr="008F37C3" w:rsidRDefault="00106F26" w:rsidP="00A62B08">
      <w:pPr>
        <w:pStyle w:val="ListParagraph"/>
        <w:numPr>
          <w:ilvl w:val="0"/>
          <w:numId w:val="43"/>
        </w:numPr>
        <w:tabs>
          <w:tab w:val="num" w:pos="1985"/>
        </w:tabs>
        <w:spacing w:before="200"/>
        <w:jc w:val="both"/>
        <w:rPr>
          <w:rFonts w:cs="Arial"/>
          <w:szCs w:val="24"/>
          <w:lang w:val="en-AU" w:eastAsia="en-AU"/>
        </w:rPr>
      </w:pPr>
      <w:r w:rsidRPr="008F37C3">
        <w:rPr>
          <w:rFonts w:cs="Arial"/>
          <w:szCs w:val="24"/>
          <w:lang w:val="en-AU" w:eastAsia="en-AU"/>
        </w:rPr>
        <w:t>exercises discretion within the scope of this grade;</w:t>
      </w:r>
    </w:p>
    <w:p w14:paraId="56BDB648" w14:textId="77777777" w:rsidR="00106F26" w:rsidRPr="008F37C3" w:rsidRDefault="0071348B" w:rsidP="00A62B08">
      <w:pPr>
        <w:pStyle w:val="ListParagraph"/>
        <w:numPr>
          <w:ilvl w:val="0"/>
          <w:numId w:val="43"/>
        </w:numPr>
        <w:tabs>
          <w:tab w:val="num" w:pos="1985"/>
        </w:tabs>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provides overall supervision and co-ordination of resources and individuals and/or work teams within areas of responsibility;</w:t>
      </w:r>
    </w:p>
    <w:p w14:paraId="4706C6A4" w14:textId="77777777" w:rsidR="00106F26" w:rsidRPr="008F37C3" w:rsidRDefault="0071348B" w:rsidP="00A62B08">
      <w:pPr>
        <w:pStyle w:val="ListParagraph"/>
        <w:numPr>
          <w:ilvl w:val="0"/>
          <w:numId w:val="43"/>
        </w:numPr>
        <w:tabs>
          <w:tab w:val="num" w:pos="1985"/>
        </w:tabs>
        <w:spacing w:before="200"/>
        <w:jc w:val="both"/>
        <w:rPr>
          <w:rFonts w:cs="Arial"/>
          <w:szCs w:val="24"/>
          <w:lang w:val="en-AU" w:eastAsia="en-AU"/>
        </w:rPr>
      </w:pPr>
      <w:r w:rsidRPr="008F37C3">
        <w:rPr>
          <w:rFonts w:cs="Arial"/>
          <w:szCs w:val="24"/>
          <w:lang w:val="en-AU" w:eastAsia="en-AU"/>
        </w:rPr>
        <w:lastRenderedPageBreak/>
        <w:t xml:space="preserve">  </w:t>
      </w:r>
      <w:r w:rsidR="00106F26" w:rsidRPr="008F37C3">
        <w:rPr>
          <w:rFonts w:cs="Arial"/>
          <w:szCs w:val="24"/>
          <w:lang w:val="en-AU" w:eastAsia="en-AU"/>
        </w:rPr>
        <w:t>plans for and arranges training in procedural, technological change and systems for staff in the area of responsibility;</w:t>
      </w:r>
    </w:p>
    <w:p w14:paraId="69FF5D4A" w14:textId="77777777" w:rsidR="00106F26" w:rsidRPr="008F37C3" w:rsidRDefault="0071348B" w:rsidP="00A62B08">
      <w:pPr>
        <w:pStyle w:val="ListParagraph"/>
        <w:numPr>
          <w:ilvl w:val="0"/>
          <w:numId w:val="43"/>
        </w:numPr>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effectively handles work that is characterised by occasional peak periods and simultaneous handling of a variety of tasks, usually within one discipline and with significant interruptions;</w:t>
      </w:r>
    </w:p>
    <w:p w14:paraId="04AAC650" w14:textId="77777777" w:rsidR="00106F26" w:rsidRPr="008F37C3" w:rsidRDefault="0071348B" w:rsidP="00A62B08">
      <w:pPr>
        <w:pStyle w:val="ListParagraph"/>
        <w:numPr>
          <w:ilvl w:val="0"/>
          <w:numId w:val="43"/>
        </w:numPr>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determines priorities and monitors performance for own and teams work, to ensure the efficient and effective use of allocated resources; and</w:t>
      </w:r>
    </w:p>
    <w:p w14:paraId="2686AA27" w14:textId="77777777" w:rsidR="00106F26" w:rsidRPr="008F37C3" w:rsidRDefault="00106F26" w:rsidP="00A62B08">
      <w:pPr>
        <w:pStyle w:val="ListParagraph"/>
        <w:numPr>
          <w:ilvl w:val="0"/>
          <w:numId w:val="43"/>
        </w:numPr>
        <w:spacing w:before="200"/>
        <w:jc w:val="both"/>
        <w:rPr>
          <w:rFonts w:cs="Arial"/>
          <w:szCs w:val="24"/>
          <w:lang w:val="en-AU" w:eastAsia="en-AU"/>
        </w:rPr>
      </w:pPr>
      <w:r w:rsidRPr="008F37C3">
        <w:rPr>
          <w:rFonts w:cs="Arial"/>
          <w:szCs w:val="24"/>
          <w:lang w:val="en-AU" w:eastAsia="en-AU"/>
        </w:rPr>
        <w:t>demonstrates accountability and responsibility for enabling the achievement of business goals within budgetary guidelines.</w:t>
      </w:r>
    </w:p>
    <w:p w14:paraId="173A71C3" w14:textId="77777777" w:rsidR="00106F26" w:rsidRPr="008F37C3" w:rsidRDefault="00106F26" w:rsidP="00A62B08">
      <w:pPr>
        <w:pStyle w:val="ListParagraph"/>
        <w:numPr>
          <w:ilvl w:val="0"/>
          <w:numId w:val="47"/>
        </w:numPr>
        <w:spacing w:before="200"/>
        <w:jc w:val="both"/>
        <w:rPr>
          <w:rFonts w:cs="Arial"/>
          <w:szCs w:val="24"/>
          <w:lang w:val="en-AU" w:eastAsia="en-AU"/>
        </w:rPr>
      </w:pPr>
      <w:r w:rsidRPr="008F37C3">
        <w:rPr>
          <w:rFonts w:cs="Arial"/>
          <w:szCs w:val="24"/>
          <w:lang w:val="en-AU" w:eastAsia="en-AU"/>
        </w:rPr>
        <w:t>The following indicative tasks which an employee at this level may perform are subject to the employee having appropriate trade and post trade training or equivalent experience to enable that employee to perform the particular indicative tasks:</w:t>
      </w:r>
    </w:p>
    <w:p w14:paraId="382B0647" w14:textId="77777777" w:rsidR="00106F26" w:rsidRPr="008F37C3" w:rsidRDefault="00106F26" w:rsidP="00FB1C76">
      <w:pPr>
        <w:pStyle w:val="ListParagraph"/>
        <w:numPr>
          <w:ilvl w:val="0"/>
          <w:numId w:val="81"/>
        </w:numPr>
        <w:spacing w:before="200"/>
        <w:jc w:val="both"/>
        <w:rPr>
          <w:rFonts w:cs="Arial"/>
          <w:szCs w:val="24"/>
          <w:lang w:val="en-AU" w:eastAsia="en-AU"/>
        </w:rPr>
      </w:pPr>
      <w:r w:rsidRPr="008F37C3">
        <w:rPr>
          <w:rFonts w:cs="Arial"/>
          <w:szCs w:val="24"/>
          <w:lang w:val="en-AU" w:eastAsia="en-AU"/>
        </w:rPr>
        <w:t>demonstrates sound communication and/or liaison skills;</w:t>
      </w:r>
    </w:p>
    <w:p w14:paraId="659CB3B9" w14:textId="77777777" w:rsidR="00106F26" w:rsidRPr="008F37C3" w:rsidRDefault="00106F26" w:rsidP="00FB1C76">
      <w:pPr>
        <w:pStyle w:val="ListParagraph"/>
        <w:numPr>
          <w:ilvl w:val="0"/>
          <w:numId w:val="81"/>
        </w:numPr>
        <w:spacing w:before="200"/>
        <w:jc w:val="both"/>
        <w:rPr>
          <w:rFonts w:cs="Arial"/>
          <w:szCs w:val="24"/>
          <w:lang w:val="en-AU" w:eastAsia="en-AU"/>
        </w:rPr>
      </w:pPr>
      <w:r w:rsidRPr="008F37C3">
        <w:rPr>
          <w:rFonts w:cs="Arial"/>
          <w:szCs w:val="24"/>
          <w:lang w:val="en-AU" w:eastAsia="en-AU"/>
        </w:rPr>
        <w:t>demonstrates a good knowledge of relevant terminology;</w:t>
      </w:r>
    </w:p>
    <w:p w14:paraId="47A7A98E" w14:textId="77777777" w:rsidR="00106F26" w:rsidRPr="008F37C3" w:rsidRDefault="00106F26" w:rsidP="00FB1C76">
      <w:pPr>
        <w:pStyle w:val="ListParagraph"/>
        <w:numPr>
          <w:ilvl w:val="0"/>
          <w:numId w:val="81"/>
        </w:numPr>
        <w:spacing w:before="200"/>
        <w:jc w:val="both"/>
        <w:rPr>
          <w:rFonts w:cs="Arial"/>
          <w:szCs w:val="24"/>
          <w:lang w:val="en-AU" w:eastAsia="en-AU"/>
        </w:rPr>
      </w:pPr>
      <w:r w:rsidRPr="008F37C3">
        <w:rPr>
          <w:rFonts w:cs="Arial"/>
          <w:szCs w:val="24"/>
          <w:lang w:val="en-AU" w:eastAsia="en-AU"/>
        </w:rPr>
        <w:t>interprets and conveys instructions and procedures;</w:t>
      </w:r>
    </w:p>
    <w:p w14:paraId="06209544" w14:textId="77777777" w:rsidR="00106F26" w:rsidRPr="008F37C3" w:rsidRDefault="00106F26" w:rsidP="00FB1C76">
      <w:pPr>
        <w:pStyle w:val="ListParagraph"/>
        <w:numPr>
          <w:ilvl w:val="0"/>
          <w:numId w:val="81"/>
        </w:numPr>
        <w:spacing w:before="200"/>
        <w:jc w:val="both"/>
        <w:rPr>
          <w:rFonts w:cs="Arial"/>
          <w:szCs w:val="24"/>
          <w:lang w:val="en-AU" w:eastAsia="en-AU"/>
        </w:rPr>
      </w:pPr>
      <w:r w:rsidRPr="008F37C3">
        <w:rPr>
          <w:rFonts w:cs="Arial"/>
          <w:szCs w:val="24"/>
          <w:lang w:val="en-AU" w:eastAsia="en-AU"/>
        </w:rPr>
        <w:t>reliably represents the work unit;</w:t>
      </w:r>
    </w:p>
    <w:p w14:paraId="2B0AFBAA" w14:textId="77777777" w:rsidR="00106F26" w:rsidRPr="008F37C3" w:rsidRDefault="00106F26" w:rsidP="00FB1C76">
      <w:pPr>
        <w:pStyle w:val="ListParagraph"/>
        <w:numPr>
          <w:ilvl w:val="0"/>
          <w:numId w:val="81"/>
        </w:numPr>
        <w:spacing w:before="200"/>
        <w:jc w:val="both"/>
        <w:rPr>
          <w:rFonts w:cs="Arial"/>
          <w:szCs w:val="24"/>
          <w:lang w:val="en-AU" w:eastAsia="en-AU"/>
        </w:rPr>
      </w:pPr>
      <w:r w:rsidRPr="008F37C3">
        <w:rPr>
          <w:rFonts w:cs="Arial"/>
          <w:szCs w:val="24"/>
          <w:lang w:val="en-AU" w:eastAsia="en-AU"/>
        </w:rPr>
        <w:t>required to use innovation to resolve issues which impact on own work area;</w:t>
      </w:r>
    </w:p>
    <w:p w14:paraId="5F6577CE" w14:textId="77777777" w:rsidR="00106F26" w:rsidRPr="008F37C3" w:rsidRDefault="0071348B" w:rsidP="00FB1C76">
      <w:pPr>
        <w:pStyle w:val="ListParagraph"/>
        <w:numPr>
          <w:ilvl w:val="0"/>
          <w:numId w:val="81"/>
        </w:numPr>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 xml:space="preserve">accountable for </w:t>
      </w:r>
      <w:r w:rsidR="00F92D57" w:rsidRPr="008F37C3">
        <w:rPr>
          <w:rFonts w:cs="Arial"/>
          <w:szCs w:val="24"/>
          <w:lang w:val="en-AU" w:eastAsia="en-AU"/>
        </w:rPr>
        <w:t>e</w:t>
      </w:r>
      <w:r w:rsidR="00106F26" w:rsidRPr="008F37C3">
        <w:rPr>
          <w:rFonts w:cs="Arial"/>
          <w:szCs w:val="24"/>
          <w:lang w:val="en-AU" w:eastAsia="en-AU"/>
        </w:rPr>
        <w:t xml:space="preserve">nsuring overall quality standards are met </w:t>
      </w:r>
      <w:r w:rsidRPr="008F37C3">
        <w:rPr>
          <w:rFonts w:cs="Arial"/>
          <w:szCs w:val="24"/>
          <w:lang w:val="en-AU" w:eastAsia="en-AU"/>
        </w:rPr>
        <w:t xml:space="preserve">   </w:t>
      </w:r>
      <w:r w:rsidR="00106F26" w:rsidRPr="008F37C3">
        <w:rPr>
          <w:rFonts w:cs="Arial"/>
          <w:szCs w:val="24"/>
          <w:lang w:val="en-AU" w:eastAsia="en-AU"/>
        </w:rPr>
        <w:t xml:space="preserve">through the </w:t>
      </w:r>
      <w:r w:rsidR="00F92D57" w:rsidRPr="008F37C3">
        <w:rPr>
          <w:rFonts w:cs="Arial"/>
          <w:szCs w:val="24"/>
          <w:lang w:val="en-AU" w:eastAsia="en-AU"/>
        </w:rPr>
        <w:t xml:space="preserve">importance of consistency, timeliness, correctly following </w:t>
      </w:r>
      <w:r w:rsidR="00106F26" w:rsidRPr="008F37C3">
        <w:rPr>
          <w:rFonts w:cs="Arial"/>
          <w:szCs w:val="24"/>
          <w:lang w:val="en-AU" w:eastAsia="en-AU"/>
        </w:rPr>
        <w:t>procedures and responsiveness to the needs of the client;</w:t>
      </w:r>
    </w:p>
    <w:p w14:paraId="52B20BE0" w14:textId="77777777" w:rsidR="00106F26" w:rsidRPr="008F37C3" w:rsidRDefault="00106F26" w:rsidP="00FB1C76">
      <w:pPr>
        <w:pStyle w:val="ListParagraph"/>
        <w:numPr>
          <w:ilvl w:val="0"/>
          <w:numId w:val="81"/>
        </w:numPr>
        <w:spacing w:before="200"/>
        <w:jc w:val="both"/>
        <w:rPr>
          <w:rFonts w:cs="Arial"/>
          <w:szCs w:val="24"/>
          <w:lang w:val="en-AU" w:eastAsia="en-AU"/>
        </w:rPr>
      </w:pPr>
      <w:r w:rsidRPr="008F37C3">
        <w:rPr>
          <w:rFonts w:cs="Arial"/>
          <w:szCs w:val="24"/>
          <w:lang w:val="en-AU" w:eastAsia="en-AU"/>
        </w:rPr>
        <w:t>accountable for the selection and recruitment of staff;</w:t>
      </w:r>
    </w:p>
    <w:p w14:paraId="137E7BC0" w14:textId="77777777" w:rsidR="00106F26" w:rsidRPr="008F37C3" w:rsidRDefault="00106F26" w:rsidP="00FB1C76">
      <w:pPr>
        <w:pStyle w:val="ListParagraph"/>
        <w:numPr>
          <w:ilvl w:val="0"/>
          <w:numId w:val="81"/>
        </w:numPr>
        <w:spacing w:before="200"/>
        <w:jc w:val="both"/>
        <w:rPr>
          <w:rFonts w:cs="Arial"/>
          <w:szCs w:val="24"/>
          <w:lang w:val="en-AU" w:eastAsia="en-AU"/>
        </w:rPr>
      </w:pPr>
      <w:r w:rsidRPr="008F37C3">
        <w:rPr>
          <w:rFonts w:cs="Arial"/>
          <w:szCs w:val="24"/>
          <w:lang w:val="en-AU" w:eastAsia="en-AU"/>
        </w:rPr>
        <w:t>assesses work performance of staff; and</w:t>
      </w:r>
    </w:p>
    <w:p w14:paraId="765E3363" w14:textId="06327CFA" w:rsidR="00106F26" w:rsidRPr="008F37C3" w:rsidRDefault="0071348B" w:rsidP="00FB1C76">
      <w:pPr>
        <w:pStyle w:val="ListParagraph"/>
        <w:numPr>
          <w:ilvl w:val="0"/>
          <w:numId w:val="81"/>
        </w:numPr>
        <w:spacing w:before="200"/>
        <w:jc w:val="both"/>
        <w:rPr>
          <w:rFonts w:cs="Arial"/>
          <w:szCs w:val="24"/>
          <w:lang w:val="en-AU" w:eastAsia="en-AU"/>
        </w:rPr>
      </w:pPr>
      <w:r w:rsidRPr="008F37C3">
        <w:rPr>
          <w:rFonts w:cs="Arial"/>
          <w:szCs w:val="24"/>
          <w:lang w:val="en-AU" w:eastAsia="en-AU"/>
        </w:rPr>
        <w:t xml:space="preserve">     </w:t>
      </w:r>
      <w:r w:rsidR="00106F26" w:rsidRPr="008F37C3">
        <w:rPr>
          <w:rFonts w:cs="Arial"/>
          <w:szCs w:val="24"/>
          <w:lang w:val="en-AU" w:eastAsia="en-AU"/>
        </w:rPr>
        <w:t>responsible for occupational, health and safety.</w:t>
      </w:r>
    </w:p>
    <w:p w14:paraId="16E6577A" w14:textId="77777777" w:rsidR="00DA4EAA" w:rsidRPr="008F37C3" w:rsidRDefault="00DA4EAA" w:rsidP="00DA4EAA">
      <w:pPr>
        <w:pStyle w:val="ListParagraph"/>
        <w:spacing w:before="200"/>
        <w:ind w:left="2520"/>
        <w:jc w:val="both"/>
        <w:rPr>
          <w:rFonts w:cs="Arial"/>
          <w:szCs w:val="24"/>
          <w:lang w:val="en-AU" w:eastAsia="en-AU"/>
        </w:rPr>
      </w:pPr>
    </w:p>
    <w:p w14:paraId="1DB69633" w14:textId="77777777" w:rsidR="00106F26" w:rsidRPr="008F37C3" w:rsidRDefault="00106F26" w:rsidP="00A62B08">
      <w:pPr>
        <w:pStyle w:val="ListParagraph"/>
        <w:numPr>
          <w:ilvl w:val="0"/>
          <w:numId w:val="47"/>
        </w:numPr>
        <w:spacing w:before="200"/>
        <w:jc w:val="both"/>
        <w:rPr>
          <w:rFonts w:cs="Arial"/>
          <w:szCs w:val="24"/>
          <w:lang w:val="en-AU" w:eastAsia="en-AU"/>
        </w:rPr>
      </w:pPr>
      <w:r w:rsidRPr="008F37C3">
        <w:rPr>
          <w:rFonts w:cs="Arial"/>
          <w:szCs w:val="24"/>
          <w:lang w:val="en-AU" w:eastAsia="en-AU"/>
        </w:rPr>
        <w:t>Indicative positions of this level include:</w:t>
      </w:r>
    </w:p>
    <w:p w14:paraId="00ACE2D2" w14:textId="77777777" w:rsidR="00106F26" w:rsidRPr="008F37C3" w:rsidRDefault="00106F26" w:rsidP="00A62B08">
      <w:pPr>
        <w:pStyle w:val="ListParagraph"/>
        <w:numPr>
          <w:ilvl w:val="2"/>
          <w:numId w:val="37"/>
        </w:numPr>
        <w:tabs>
          <w:tab w:val="num" w:pos="851"/>
        </w:tabs>
        <w:spacing w:before="200"/>
        <w:jc w:val="both"/>
        <w:rPr>
          <w:rFonts w:cs="Arial"/>
          <w:szCs w:val="24"/>
          <w:lang w:val="en-AU" w:eastAsia="en-AU"/>
        </w:rPr>
      </w:pPr>
      <w:r w:rsidRPr="008F37C3">
        <w:rPr>
          <w:rFonts w:cs="Arial"/>
          <w:szCs w:val="24"/>
          <w:lang w:val="en-AU" w:eastAsia="en-AU"/>
        </w:rPr>
        <w:t>Heads of Departments</w:t>
      </w:r>
    </w:p>
    <w:p w14:paraId="03863FED" w14:textId="77777777" w:rsidR="00106F26" w:rsidRPr="008F37C3" w:rsidRDefault="00106F26" w:rsidP="00A62B08">
      <w:pPr>
        <w:pStyle w:val="ListParagraph"/>
        <w:numPr>
          <w:ilvl w:val="2"/>
          <w:numId w:val="37"/>
        </w:numPr>
        <w:tabs>
          <w:tab w:val="num" w:pos="1985"/>
        </w:tabs>
        <w:spacing w:before="200"/>
        <w:jc w:val="both"/>
        <w:rPr>
          <w:rFonts w:cs="Arial"/>
          <w:szCs w:val="24"/>
          <w:lang w:val="en-AU" w:eastAsia="en-AU"/>
        </w:rPr>
      </w:pPr>
      <w:r w:rsidRPr="008F37C3">
        <w:rPr>
          <w:rFonts w:cs="Arial"/>
          <w:szCs w:val="24"/>
          <w:lang w:val="en-AU" w:eastAsia="en-AU"/>
        </w:rPr>
        <w:t>Props Master</w:t>
      </w:r>
    </w:p>
    <w:p w14:paraId="504F0BF6" w14:textId="77777777" w:rsidR="00106F26" w:rsidRPr="008F37C3" w:rsidRDefault="00106F26" w:rsidP="00A62B08">
      <w:pPr>
        <w:pStyle w:val="ListParagraph"/>
        <w:numPr>
          <w:ilvl w:val="2"/>
          <w:numId w:val="37"/>
        </w:numPr>
        <w:tabs>
          <w:tab w:val="num" w:pos="1985"/>
        </w:tabs>
        <w:spacing w:before="200"/>
        <w:jc w:val="both"/>
        <w:rPr>
          <w:rFonts w:cs="Arial"/>
          <w:szCs w:val="24"/>
          <w:lang w:val="en-AU" w:eastAsia="en-AU"/>
        </w:rPr>
      </w:pPr>
      <w:r w:rsidRPr="008F37C3">
        <w:rPr>
          <w:rFonts w:cs="Arial"/>
          <w:szCs w:val="24"/>
          <w:lang w:val="en-AU" w:eastAsia="en-AU"/>
        </w:rPr>
        <w:t>Scenic Artist</w:t>
      </w:r>
    </w:p>
    <w:p w14:paraId="038ACFCB" w14:textId="77777777" w:rsidR="00106F26" w:rsidRPr="008F37C3" w:rsidRDefault="00106F26" w:rsidP="00A62B08">
      <w:pPr>
        <w:pStyle w:val="ListParagraph"/>
        <w:numPr>
          <w:ilvl w:val="2"/>
          <w:numId w:val="37"/>
        </w:numPr>
        <w:tabs>
          <w:tab w:val="num" w:pos="1985"/>
        </w:tabs>
        <w:spacing w:before="200"/>
        <w:jc w:val="both"/>
        <w:rPr>
          <w:rFonts w:cs="Arial"/>
          <w:szCs w:val="24"/>
          <w:lang w:val="en-AU" w:eastAsia="en-AU"/>
        </w:rPr>
      </w:pPr>
      <w:r w:rsidRPr="008F37C3">
        <w:rPr>
          <w:rFonts w:cs="Arial"/>
          <w:szCs w:val="24"/>
          <w:lang w:val="en-AU" w:eastAsia="en-AU"/>
        </w:rPr>
        <w:t>Technical Supervisor</w:t>
      </w:r>
    </w:p>
    <w:p w14:paraId="7F5256CA" w14:textId="77777777" w:rsidR="00106F26" w:rsidRPr="008F37C3" w:rsidRDefault="00106F26" w:rsidP="00A62B08">
      <w:pPr>
        <w:pStyle w:val="ListParagraph"/>
        <w:numPr>
          <w:ilvl w:val="2"/>
          <w:numId w:val="37"/>
        </w:numPr>
        <w:tabs>
          <w:tab w:val="num" w:pos="1985"/>
        </w:tabs>
        <w:spacing w:before="200"/>
        <w:jc w:val="both"/>
        <w:rPr>
          <w:rFonts w:cs="Arial"/>
          <w:szCs w:val="24"/>
          <w:lang w:val="en-AU" w:eastAsia="en-AU"/>
        </w:rPr>
      </w:pPr>
      <w:r w:rsidRPr="008F37C3">
        <w:rPr>
          <w:rFonts w:cs="Arial"/>
          <w:szCs w:val="24"/>
          <w:lang w:val="en-AU" w:eastAsia="en-AU"/>
        </w:rPr>
        <w:t>Wardrobe Supervisor</w:t>
      </w:r>
    </w:p>
    <w:p w14:paraId="14D87E7E" w14:textId="77777777" w:rsidR="00106F26" w:rsidRPr="008F37C3" w:rsidRDefault="00106F26" w:rsidP="00106F26">
      <w:pPr>
        <w:rPr>
          <w:rFonts w:cs="Arial"/>
          <w:szCs w:val="24"/>
          <w:lang w:val="en-AU" w:eastAsia="en-AU"/>
        </w:rPr>
      </w:pPr>
    </w:p>
    <w:p w14:paraId="50796C08" w14:textId="77777777" w:rsidR="00106F26" w:rsidRPr="008F37C3" w:rsidRDefault="00106F26" w:rsidP="00106F26">
      <w:pPr>
        <w:pStyle w:val="SubLevel1Bold"/>
        <w:numPr>
          <w:ilvl w:val="0"/>
          <w:numId w:val="0"/>
        </w:numPr>
        <w:rPr>
          <w:rFonts w:ascii="Arial" w:hAnsi="Arial" w:cs="Arial"/>
          <w:sz w:val="24"/>
        </w:rPr>
      </w:pPr>
      <w:r w:rsidRPr="008F37C3">
        <w:rPr>
          <w:rFonts w:ascii="Arial" w:hAnsi="Arial" w:cs="Arial"/>
          <w:sz w:val="24"/>
        </w:rPr>
        <w:lastRenderedPageBreak/>
        <w:t>A.8</w:t>
      </w:r>
      <w:r w:rsidRPr="008F37C3">
        <w:rPr>
          <w:rFonts w:ascii="Arial" w:hAnsi="Arial" w:cs="Arial"/>
          <w:sz w:val="24"/>
        </w:rPr>
        <w:tab/>
        <w:t>Live Performance Employee Level 10</w:t>
      </w:r>
    </w:p>
    <w:p w14:paraId="5D325AF4" w14:textId="77777777" w:rsidR="00106F26" w:rsidRPr="008F37C3" w:rsidRDefault="00106F26" w:rsidP="00106F26">
      <w:pPr>
        <w:pStyle w:val="SubLevel2Bold"/>
        <w:numPr>
          <w:ilvl w:val="0"/>
          <w:numId w:val="0"/>
        </w:numPr>
        <w:ind w:left="851"/>
        <w:rPr>
          <w:rFonts w:ascii="Arial" w:hAnsi="Arial" w:cs="Arial"/>
        </w:rPr>
      </w:pPr>
      <w:r w:rsidRPr="008F37C3">
        <w:rPr>
          <w:rFonts w:ascii="Arial" w:hAnsi="Arial" w:cs="Arial"/>
        </w:rPr>
        <w:t>Production and Support Staff Level 8</w:t>
      </w:r>
    </w:p>
    <w:p w14:paraId="6FD819A1" w14:textId="77777777" w:rsidR="00106F26" w:rsidRPr="008F37C3" w:rsidRDefault="00106F26" w:rsidP="00A62B08">
      <w:pPr>
        <w:pStyle w:val="SubLevel3"/>
        <w:numPr>
          <w:ilvl w:val="0"/>
          <w:numId w:val="38"/>
        </w:numPr>
        <w:rPr>
          <w:rFonts w:ascii="Arial" w:hAnsi="Arial" w:cs="Arial"/>
        </w:rPr>
      </w:pPr>
      <w:r w:rsidRPr="008F37C3">
        <w:rPr>
          <w:rFonts w:ascii="Arial" w:hAnsi="Arial" w:cs="Arial"/>
        </w:rPr>
        <w:t>A Production and Support Staff Level 8 employee is an employee who has obtained a relevant tertiary qualification together with extensive theatrical experience or equivalent skill</w:t>
      </w:r>
      <w:r w:rsidR="004A5EE2" w:rsidRPr="008F37C3">
        <w:rPr>
          <w:rFonts w:ascii="Arial" w:hAnsi="Arial" w:cs="Arial"/>
          <w:lang w:val="en-AU"/>
        </w:rPr>
        <w:t>s</w:t>
      </w:r>
      <w:r w:rsidRPr="008F37C3">
        <w:rPr>
          <w:rFonts w:ascii="Arial" w:hAnsi="Arial" w:cs="Arial"/>
        </w:rPr>
        <w:t xml:space="preserve"> and competence acquired through extensive theatrical experience.</w:t>
      </w:r>
    </w:p>
    <w:p w14:paraId="505C3145" w14:textId="77777777" w:rsidR="00106F26" w:rsidRPr="008F37C3" w:rsidRDefault="00106F26" w:rsidP="00A944EC">
      <w:pPr>
        <w:pStyle w:val="SubLevel3"/>
        <w:numPr>
          <w:ilvl w:val="0"/>
          <w:numId w:val="0"/>
        </w:numPr>
        <w:ind w:left="1571"/>
        <w:rPr>
          <w:rFonts w:ascii="Arial" w:hAnsi="Arial" w:cs="Arial"/>
        </w:rPr>
      </w:pPr>
      <w:r w:rsidRPr="008F37C3">
        <w:rPr>
          <w:rFonts w:ascii="Arial" w:hAnsi="Arial" w:cs="Arial"/>
        </w:rPr>
        <w:t>In addition to the competencies and tasks performed by a Level 7 employee, a Production and Support Staff Level 8 employee works to the level of the employee’s training:</w:t>
      </w:r>
    </w:p>
    <w:p w14:paraId="7BDB0099" w14:textId="77777777" w:rsidR="00106F26" w:rsidRPr="008F37C3" w:rsidRDefault="00106F26" w:rsidP="00A62B08">
      <w:pPr>
        <w:pStyle w:val="SubLevel4"/>
        <w:numPr>
          <w:ilvl w:val="0"/>
          <w:numId w:val="39"/>
        </w:numPr>
        <w:rPr>
          <w:rFonts w:ascii="Arial" w:hAnsi="Arial" w:cs="Arial"/>
        </w:rPr>
      </w:pPr>
      <w:r w:rsidRPr="008F37C3">
        <w:rPr>
          <w:rFonts w:ascii="Arial" w:hAnsi="Arial" w:cs="Arial"/>
        </w:rPr>
        <w:t>demonstrates effective and efficient use of production and/or organisational resources, by planning, implementing and monitoring achievement of objectives;</w:t>
      </w:r>
    </w:p>
    <w:p w14:paraId="1BB2FA4D" w14:textId="77777777" w:rsidR="00106F26" w:rsidRPr="008F37C3" w:rsidRDefault="00106F26" w:rsidP="00A62B08">
      <w:pPr>
        <w:pStyle w:val="SubLevel4"/>
        <w:numPr>
          <w:ilvl w:val="0"/>
          <w:numId w:val="39"/>
        </w:numPr>
        <w:rPr>
          <w:rFonts w:ascii="Arial" w:hAnsi="Arial" w:cs="Arial"/>
        </w:rPr>
      </w:pPr>
      <w:r w:rsidRPr="008F37C3">
        <w:rPr>
          <w:rFonts w:ascii="Arial" w:hAnsi="Arial" w:cs="Arial"/>
        </w:rPr>
        <w:t>responsible for creating and maintaining a high level of team work and co-operation and contributes to the overall good management of a production; and</w:t>
      </w:r>
    </w:p>
    <w:p w14:paraId="3C39143F" w14:textId="77777777" w:rsidR="00106F26" w:rsidRPr="008F37C3" w:rsidRDefault="00DA4EAA" w:rsidP="00A62B08">
      <w:pPr>
        <w:pStyle w:val="SubLevel4"/>
        <w:numPr>
          <w:ilvl w:val="0"/>
          <w:numId w:val="39"/>
        </w:numPr>
        <w:rPr>
          <w:rFonts w:ascii="Arial" w:hAnsi="Arial" w:cs="Arial"/>
        </w:rPr>
      </w:pPr>
      <w:r w:rsidRPr="008F37C3">
        <w:rPr>
          <w:rFonts w:ascii="Arial" w:hAnsi="Arial" w:cs="Arial"/>
        </w:rPr>
        <w:t xml:space="preserve"> </w:t>
      </w:r>
      <w:r w:rsidR="00106F26" w:rsidRPr="008F37C3">
        <w:rPr>
          <w:rFonts w:ascii="Arial" w:hAnsi="Arial" w:cs="Arial"/>
        </w:rPr>
        <w:t>co-ordinates and controls either the overall performance activities or a variety of related disciplines.</w:t>
      </w:r>
    </w:p>
    <w:p w14:paraId="74CA782B" w14:textId="77777777" w:rsidR="00106F26" w:rsidRPr="008F37C3" w:rsidRDefault="00106F26" w:rsidP="00A62B08">
      <w:pPr>
        <w:pStyle w:val="SubLevel3"/>
        <w:keepNext/>
        <w:keepLines/>
        <w:numPr>
          <w:ilvl w:val="0"/>
          <w:numId w:val="38"/>
        </w:numPr>
        <w:rPr>
          <w:rFonts w:ascii="Arial" w:hAnsi="Arial" w:cs="Arial"/>
        </w:rPr>
      </w:pPr>
      <w:r w:rsidRPr="008F37C3">
        <w:rPr>
          <w:rFonts w:ascii="Arial" w:hAnsi="Arial" w:cs="Arial"/>
        </w:rPr>
        <w:t>The following indicative tasks which an employee at this level may perform are subject to the employee having appropriate trade and post trade training or equivalent experience to enable the employee to perform the particular indicative tasks:</w:t>
      </w:r>
    </w:p>
    <w:p w14:paraId="16710E2C" w14:textId="77777777" w:rsidR="00106F26" w:rsidRPr="008F37C3" w:rsidRDefault="00053F0F" w:rsidP="00A62B08">
      <w:pPr>
        <w:pStyle w:val="SubLevel4"/>
        <w:numPr>
          <w:ilvl w:val="0"/>
          <w:numId w:val="41"/>
        </w:numPr>
        <w:rPr>
          <w:rFonts w:ascii="Arial" w:hAnsi="Arial" w:cs="Arial"/>
        </w:rPr>
      </w:pPr>
      <w:r w:rsidRPr="008F37C3">
        <w:rPr>
          <w:rFonts w:ascii="Arial" w:hAnsi="Arial" w:cs="Arial"/>
        </w:rPr>
        <w:t>p</w:t>
      </w:r>
      <w:r w:rsidR="00106F26" w:rsidRPr="008F37C3">
        <w:rPr>
          <w:rFonts w:ascii="Arial" w:hAnsi="Arial" w:cs="Arial"/>
        </w:rPr>
        <w:t>rovides advice and guidance to staff, management and clients;</w:t>
      </w:r>
    </w:p>
    <w:p w14:paraId="0A396DE7" w14:textId="77777777" w:rsidR="00106F26" w:rsidRPr="008F37C3" w:rsidRDefault="00106F26" w:rsidP="00A62B08">
      <w:pPr>
        <w:pStyle w:val="SubLevel4"/>
        <w:numPr>
          <w:ilvl w:val="0"/>
          <w:numId w:val="41"/>
        </w:numPr>
        <w:rPr>
          <w:rFonts w:ascii="Arial" w:hAnsi="Arial" w:cs="Arial"/>
        </w:rPr>
      </w:pPr>
      <w:r w:rsidRPr="008F37C3">
        <w:rPr>
          <w:rFonts w:ascii="Arial" w:hAnsi="Arial" w:cs="Arial"/>
        </w:rPr>
        <w:t>prepares correspondence, guidelines and reports;</w:t>
      </w:r>
    </w:p>
    <w:p w14:paraId="5839E812" w14:textId="77777777" w:rsidR="00106F26" w:rsidRPr="008F37C3" w:rsidRDefault="00DA4EAA" w:rsidP="00A62B08">
      <w:pPr>
        <w:pStyle w:val="SubLevel4"/>
        <w:numPr>
          <w:ilvl w:val="0"/>
          <w:numId w:val="41"/>
        </w:numPr>
        <w:rPr>
          <w:rFonts w:ascii="Arial" w:hAnsi="Arial" w:cs="Arial"/>
        </w:rPr>
      </w:pPr>
      <w:r w:rsidRPr="008F37C3">
        <w:rPr>
          <w:rFonts w:ascii="Arial" w:hAnsi="Arial" w:cs="Arial"/>
        </w:rPr>
        <w:t xml:space="preserve"> </w:t>
      </w:r>
      <w:r w:rsidR="00106F26" w:rsidRPr="008F37C3">
        <w:rPr>
          <w:rFonts w:ascii="Arial" w:hAnsi="Arial" w:cs="Arial"/>
        </w:rPr>
        <w:t>demonstrates superior communication and/or liaison skills;</w:t>
      </w:r>
    </w:p>
    <w:p w14:paraId="4088DA5F" w14:textId="77777777" w:rsidR="00106F26" w:rsidRPr="008F37C3" w:rsidRDefault="00DA4EAA" w:rsidP="00A62B08">
      <w:pPr>
        <w:pStyle w:val="SubLevel4"/>
        <w:numPr>
          <w:ilvl w:val="0"/>
          <w:numId w:val="41"/>
        </w:numPr>
        <w:rPr>
          <w:rFonts w:ascii="Arial" w:hAnsi="Arial" w:cs="Arial"/>
        </w:rPr>
      </w:pPr>
      <w:r w:rsidRPr="008F37C3">
        <w:rPr>
          <w:rFonts w:ascii="Arial" w:hAnsi="Arial" w:cs="Arial"/>
        </w:rPr>
        <w:t xml:space="preserve"> </w:t>
      </w:r>
      <w:r w:rsidR="00106F26" w:rsidRPr="008F37C3">
        <w:rPr>
          <w:rFonts w:ascii="Arial" w:hAnsi="Arial" w:cs="Arial"/>
        </w:rPr>
        <w:t>demonstrates superior knowledge of relevant terminology;</w:t>
      </w:r>
    </w:p>
    <w:p w14:paraId="5D2E5490" w14:textId="77777777" w:rsidR="00106F26" w:rsidRPr="008F37C3" w:rsidRDefault="00106F26" w:rsidP="00A62B08">
      <w:pPr>
        <w:pStyle w:val="SubLevel4"/>
        <w:numPr>
          <w:ilvl w:val="0"/>
          <w:numId w:val="41"/>
        </w:numPr>
        <w:rPr>
          <w:rFonts w:ascii="Arial" w:hAnsi="Arial" w:cs="Arial"/>
        </w:rPr>
      </w:pPr>
      <w:r w:rsidRPr="008F37C3">
        <w:rPr>
          <w:rFonts w:ascii="Arial" w:hAnsi="Arial" w:cs="Arial"/>
        </w:rPr>
        <w:t>reliably represents the work unit;</w:t>
      </w:r>
    </w:p>
    <w:p w14:paraId="556F0149" w14:textId="77777777" w:rsidR="00106F26" w:rsidRPr="008F37C3" w:rsidRDefault="00DA4EAA" w:rsidP="00A62B08">
      <w:pPr>
        <w:pStyle w:val="SubLevel4"/>
        <w:numPr>
          <w:ilvl w:val="0"/>
          <w:numId w:val="41"/>
        </w:numPr>
        <w:rPr>
          <w:rFonts w:ascii="Arial" w:hAnsi="Arial" w:cs="Arial"/>
        </w:rPr>
      </w:pPr>
      <w:r w:rsidRPr="008F37C3">
        <w:rPr>
          <w:rFonts w:ascii="Arial" w:hAnsi="Arial" w:cs="Arial"/>
        </w:rPr>
        <w:t xml:space="preserve"> </w:t>
      </w:r>
      <w:r w:rsidR="00106F26" w:rsidRPr="008F37C3">
        <w:rPr>
          <w:rFonts w:ascii="Arial" w:hAnsi="Arial" w:cs="Arial"/>
        </w:rPr>
        <w:t>responsible for creative planning and the achievement of design standards;</w:t>
      </w:r>
    </w:p>
    <w:p w14:paraId="1E9139B8" w14:textId="77777777" w:rsidR="00106F26" w:rsidRPr="008F37C3" w:rsidRDefault="00106F26" w:rsidP="00A62B08">
      <w:pPr>
        <w:pStyle w:val="SubLevel4"/>
        <w:numPr>
          <w:ilvl w:val="0"/>
          <w:numId w:val="41"/>
        </w:numPr>
        <w:rPr>
          <w:rFonts w:ascii="Arial" w:hAnsi="Arial" w:cs="Arial"/>
        </w:rPr>
      </w:pPr>
      <w:r w:rsidRPr="008F37C3">
        <w:rPr>
          <w:rFonts w:ascii="Arial" w:hAnsi="Arial" w:cs="Arial"/>
        </w:rPr>
        <w:t>recognises the importance of consistency, timeliness, correctly following procedures and responsiveness to the client’s needs; and</w:t>
      </w:r>
    </w:p>
    <w:p w14:paraId="44600669" w14:textId="77777777" w:rsidR="00106F26" w:rsidRPr="008F37C3" w:rsidRDefault="00106F26" w:rsidP="00A62B08">
      <w:pPr>
        <w:pStyle w:val="SubLevel4"/>
        <w:numPr>
          <w:ilvl w:val="0"/>
          <w:numId w:val="41"/>
        </w:numPr>
        <w:rPr>
          <w:rFonts w:ascii="Arial" w:hAnsi="Arial" w:cs="Arial"/>
        </w:rPr>
      </w:pPr>
      <w:r w:rsidRPr="008F37C3">
        <w:rPr>
          <w:rFonts w:ascii="Arial" w:hAnsi="Arial" w:cs="Arial"/>
        </w:rPr>
        <w:t>demonstrates accountability and responsibility for enabling the achievement of business goals within budgetary guidelines.</w:t>
      </w:r>
    </w:p>
    <w:p w14:paraId="32E2B752" w14:textId="77777777" w:rsidR="00722BA7" w:rsidRPr="008F37C3" w:rsidRDefault="00722BA7" w:rsidP="001D5C37">
      <w:pPr>
        <w:rPr>
          <w:rFonts w:cs="Arial"/>
          <w:szCs w:val="24"/>
        </w:rPr>
      </w:pPr>
    </w:p>
    <w:p w14:paraId="3E9FA213" w14:textId="77777777" w:rsidR="00106F26" w:rsidRPr="008F37C3" w:rsidRDefault="00106F26" w:rsidP="00A62B08">
      <w:pPr>
        <w:pStyle w:val="SubLevel3"/>
        <w:numPr>
          <w:ilvl w:val="0"/>
          <w:numId w:val="38"/>
        </w:numPr>
        <w:rPr>
          <w:rFonts w:ascii="Arial" w:hAnsi="Arial" w:cs="Arial"/>
        </w:rPr>
      </w:pPr>
      <w:r w:rsidRPr="008F37C3">
        <w:rPr>
          <w:rFonts w:ascii="Arial" w:hAnsi="Arial" w:cs="Arial"/>
        </w:rPr>
        <w:t>Indicative positions of this level include:</w:t>
      </w:r>
    </w:p>
    <w:p w14:paraId="0D199237" w14:textId="77777777" w:rsidR="00106F26" w:rsidRPr="008F37C3" w:rsidRDefault="00106F26" w:rsidP="00A62B08">
      <w:pPr>
        <w:pStyle w:val="SubLevel4"/>
        <w:numPr>
          <w:ilvl w:val="0"/>
          <w:numId w:val="40"/>
        </w:numPr>
        <w:rPr>
          <w:rFonts w:ascii="Arial" w:hAnsi="Arial" w:cs="Arial"/>
        </w:rPr>
      </w:pPr>
      <w:r w:rsidRPr="008F37C3">
        <w:rPr>
          <w:rFonts w:ascii="Arial" w:hAnsi="Arial" w:cs="Arial"/>
        </w:rPr>
        <w:t>Stage Manager</w:t>
      </w:r>
    </w:p>
    <w:p w14:paraId="290AFD42" w14:textId="77777777" w:rsidR="00D57FD6" w:rsidRPr="008F37C3" w:rsidRDefault="00D57FD6" w:rsidP="00106F26">
      <w:pPr>
        <w:rPr>
          <w:rFonts w:cs="Arial"/>
          <w:szCs w:val="24"/>
        </w:rPr>
      </w:pPr>
    </w:p>
    <w:p w14:paraId="25A28613" w14:textId="77777777" w:rsidR="00D57FD6" w:rsidRPr="008F37C3" w:rsidRDefault="00D57FD6">
      <w:pPr>
        <w:rPr>
          <w:rFonts w:cs="Arial"/>
          <w:szCs w:val="24"/>
        </w:rPr>
      </w:pPr>
    </w:p>
    <w:p w14:paraId="66FE4A1C" w14:textId="77777777" w:rsidR="00D57FD6" w:rsidRPr="008F37C3" w:rsidRDefault="00D57FD6">
      <w:pPr>
        <w:rPr>
          <w:rFonts w:cs="Arial"/>
          <w:szCs w:val="24"/>
        </w:rPr>
      </w:pPr>
    </w:p>
    <w:p w14:paraId="446E11C0" w14:textId="77777777" w:rsidR="002C569B" w:rsidRPr="008F37C3" w:rsidRDefault="002C569B">
      <w:pPr>
        <w:rPr>
          <w:rFonts w:cs="Arial"/>
          <w:szCs w:val="24"/>
        </w:rPr>
      </w:pPr>
      <w:r w:rsidRPr="008F37C3">
        <w:rPr>
          <w:rFonts w:cs="Arial"/>
          <w:szCs w:val="24"/>
        </w:rPr>
        <w:lastRenderedPageBreak/>
        <w:br w:type="page"/>
      </w:r>
    </w:p>
    <w:p w14:paraId="4DABDD13" w14:textId="77777777" w:rsidR="00D57FD6" w:rsidRPr="008F37C3" w:rsidRDefault="00D57FD6">
      <w:pPr>
        <w:rPr>
          <w:rFonts w:cs="Arial"/>
          <w:szCs w:val="24"/>
        </w:rPr>
      </w:pPr>
    </w:p>
    <w:p w14:paraId="554CF213" w14:textId="77777777" w:rsidR="00B61C38" w:rsidRPr="008F37C3" w:rsidRDefault="00131B3A" w:rsidP="001627BB">
      <w:pPr>
        <w:jc w:val="center"/>
        <w:rPr>
          <w:rFonts w:cs="Arial"/>
          <w:b/>
          <w:szCs w:val="24"/>
        </w:rPr>
      </w:pPr>
      <w:r w:rsidRPr="008F37C3">
        <w:rPr>
          <w:rFonts w:cs="Arial"/>
          <w:b/>
          <w:szCs w:val="24"/>
        </w:rPr>
        <w:t>Schedule B</w:t>
      </w:r>
    </w:p>
    <w:p w14:paraId="03EFAA62" w14:textId="77777777" w:rsidR="00B61C38" w:rsidRPr="008F37C3" w:rsidRDefault="00B61C38" w:rsidP="001627BB">
      <w:pPr>
        <w:jc w:val="center"/>
        <w:rPr>
          <w:rFonts w:cs="Arial"/>
          <w:b/>
          <w:szCs w:val="24"/>
        </w:rPr>
      </w:pPr>
    </w:p>
    <w:p w14:paraId="1C681F29" w14:textId="77777777" w:rsidR="001627BB" w:rsidRPr="008F37C3" w:rsidRDefault="001627BB" w:rsidP="001627BB">
      <w:pPr>
        <w:jc w:val="center"/>
        <w:rPr>
          <w:rFonts w:cs="Arial"/>
          <w:b/>
          <w:szCs w:val="24"/>
        </w:rPr>
      </w:pPr>
      <w:r w:rsidRPr="008F37C3">
        <w:rPr>
          <w:rFonts w:cs="Arial"/>
          <w:b/>
          <w:szCs w:val="24"/>
        </w:rPr>
        <w:t>Local Matters</w:t>
      </w:r>
    </w:p>
    <w:p w14:paraId="61802C27" w14:textId="77777777" w:rsidR="001627BB" w:rsidRPr="008F37C3" w:rsidRDefault="001627BB" w:rsidP="001627BB">
      <w:pPr>
        <w:jc w:val="center"/>
        <w:rPr>
          <w:rFonts w:cs="Arial"/>
          <w:b/>
          <w:szCs w:val="24"/>
        </w:rPr>
      </w:pPr>
    </w:p>
    <w:p w14:paraId="0D2AC038" w14:textId="77777777" w:rsidR="004A08BD" w:rsidRPr="00D83189" w:rsidRDefault="004A08BD" w:rsidP="00867085">
      <w:pPr>
        <w:rPr>
          <w:rFonts w:cs="Arial"/>
          <w:sz w:val="22"/>
          <w:szCs w:val="22"/>
        </w:rPr>
      </w:pPr>
    </w:p>
    <w:sectPr w:rsidR="004A08BD" w:rsidRPr="00D83189">
      <w:pgSz w:w="11907" w:h="16840" w:code="9"/>
      <w:pgMar w:top="1134" w:right="1440" w:bottom="1134"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C2B2" w14:textId="77777777" w:rsidR="00571B75" w:rsidRDefault="00571B75">
      <w:r>
        <w:separator/>
      </w:r>
    </w:p>
  </w:endnote>
  <w:endnote w:type="continuationSeparator" w:id="0">
    <w:p w14:paraId="0F6C4AB1" w14:textId="77777777" w:rsidR="00571B75" w:rsidRDefault="0057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BAA3" w14:textId="77777777" w:rsidR="00571B75" w:rsidRDefault="00571B75">
      <w:r>
        <w:separator/>
      </w:r>
    </w:p>
  </w:footnote>
  <w:footnote w:type="continuationSeparator" w:id="0">
    <w:p w14:paraId="52427872" w14:textId="77777777" w:rsidR="00571B75" w:rsidRDefault="00571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3FF0" w14:textId="49AFBAF7" w:rsidR="001E185A" w:rsidRPr="008E2D86" w:rsidRDefault="001E185A" w:rsidP="008E2D86">
    <w:pPr>
      <w:pStyle w:val="Header"/>
      <w:pBdr>
        <w:bottom w:val="single" w:sz="6" w:space="1" w:color="auto"/>
      </w:pBdr>
      <w:tabs>
        <w:tab w:val="clear" w:pos="4153"/>
        <w:tab w:val="clear" w:pos="8306"/>
        <w:tab w:val="left" w:pos="1590"/>
      </w:tabs>
      <w:rPr>
        <w:sz w:val="18"/>
        <w:szCs w:val="18"/>
      </w:rPr>
    </w:pPr>
    <w:r w:rsidRPr="008E2D86">
      <w:rPr>
        <w:sz w:val="18"/>
        <w:szCs w:val="18"/>
      </w:rPr>
      <w:t>CASUAL CREW COLLECTIVE AGREEMENT 20</w:t>
    </w:r>
    <w:r w:rsidR="005602D1">
      <w:rPr>
        <w:sz w:val="18"/>
        <w:szCs w:val="18"/>
      </w:rPr>
      <w:t>22</w:t>
    </w:r>
    <w:r>
      <w:rPr>
        <w:sz w:val="18"/>
        <w:szCs w:val="18"/>
      </w:rPr>
      <w:t xml:space="preserve"> </w:t>
    </w:r>
    <w:r>
      <w:rPr>
        <w:sz w:val="18"/>
        <w:szCs w:val="18"/>
      </w:rPr>
      <w:ptab w:relativeTo="margin" w:alignment="right" w:leader="none"/>
    </w:r>
    <w:r w:rsidRPr="00115868">
      <w:rPr>
        <w:sz w:val="22"/>
        <w:szCs w:val="22"/>
      </w:rPr>
      <w:fldChar w:fldCharType="begin"/>
    </w:r>
    <w:r w:rsidRPr="00115868">
      <w:rPr>
        <w:sz w:val="22"/>
        <w:szCs w:val="22"/>
      </w:rPr>
      <w:instrText xml:space="preserve"> PAGE   \* MERGEFORMAT </w:instrText>
    </w:r>
    <w:r w:rsidRPr="00115868">
      <w:rPr>
        <w:sz w:val="22"/>
        <w:szCs w:val="22"/>
      </w:rPr>
      <w:fldChar w:fldCharType="separate"/>
    </w:r>
    <w:r>
      <w:rPr>
        <w:noProof/>
        <w:sz w:val="22"/>
        <w:szCs w:val="22"/>
      </w:rPr>
      <w:t>7</w:t>
    </w:r>
    <w:r w:rsidRPr="00115868">
      <w:rPr>
        <w:sz w:val="22"/>
        <w:szCs w:val="22"/>
      </w:rPr>
      <w:fldChar w:fldCharType="end"/>
    </w:r>
  </w:p>
  <w:p w14:paraId="7FEEC003" w14:textId="77777777" w:rsidR="001E185A" w:rsidRDefault="001E185A" w:rsidP="008E2D86">
    <w:pPr>
      <w:pStyle w:val="Header"/>
      <w:tabs>
        <w:tab w:val="left" w:pos="210"/>
      </w:tabs>
    </w:pPr>
    <w:r>
      <w:tab/>
    </w:r>
    <w:r>
      <w:tab/>
    </w:r>
  </w:p>
  <w:p w14:paraId="05492D87" w14:textId="77777777" w:rsidR="001E185A" w:rsidRPr="008E2D86" w:rsidRDefault="001E185A" w:rsidP="00487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2C9"/>
    <w:multiLevelType w:val="hybridMultilevel"/>
    <w:tmpl w:val="174E55EC"/>
    <w:lvl w:ilvl="0" w:tplc="75E0A658">
      <w:start w:val="1"/>
      <w:numFmt w:val="lowerRoman"/>
      <w:lvlText w:val="(%1)"/>
      <w:lvlJc w:val="left"/>
      <w:pPr>
        <w:ind w:left="1939" w:hanging="360"/>
      </w:pPr>
      <w:rPr>
        <w:rFonts w:cs="Times New Roman" w:hint="default"/>
        <w:b/>
      </w:rPr>
    </w:lvl>
    <w:lvl w:ilvl="1" w:tplc="0C090019" w:tentative="1">
      <w:start w:val="1"/>
      <w:numFmt w:val="lowerLetter"/>
      <w:lvlText w:val="%2."/>
      <w:lvlJc w:val="left"/>
      <w:pPr>
        <w:ind w:left="2659" w:hanging="360"/>
      </w:pPr>
    </w:lvl>
    <w:lvl w:ilvl="2" w:tplc="0C09001B" w:tentative="1">
      <w:start w:val="1"/>
      <w:numFmt w:val="lowerRoman"/>
      <w:lvlText w:val="%3."/>
      <w:lvlJc w:val="right"/>
      <w:pPr>
        <w:ind w:left="3379" w:hanging="180"/>
      </w:pPr>
    </w:lvl>
    <w:lvl w:ilvl="3" w:tplc="0C09000F" w:tentative="1">
      <w:start w:val="1"/>
      <w:numFmt w:val="decimal"/>
      <w:lvlText w:val="%4."/>
      <w:lvlJc w:val="left"/>
      <w:pPr>
        <w:ind w:left="4099" w:hanging="360"/>
      </w:pPr>
    </w:lvl>
    <w:lvl w:ilvl="4" w:tplc="0C090019" w:tentative="1">
      <w:start w:val="1"/>
      <w:numFmt w:val="lowerLetter"/>
      <w:lvlText w:val="%5."/>
      <w:lvlJc w:val="left"/>
      <w:pPr>
        <w:ind w:left="4819" w:hanging="360"/>
      </w:pPr>
    </w:lvl>
    <w:lvl w:ilvl="5" w:tplc="0C09001B" w:tentative="1">
      <w:start w:val="1"/>
      <w:numFmt w:val="lowerRoman"/>
      <w:lvlText w:val="%6."/>
      <w:lvlJc w:val="right"/>
      <w:pPr>
        <w:ind w:left="5539" w:hanging="180"/>
      </w:pPr>
    </w:lvl>
    <w:lvl w:ilvl="6" w:tplc="0C09000F" w:tentative="1">
      <w:start w:val="1"/>
      <w:numFmt w:val="decimal"/>
      <w:lvlText w:val="%7."/>
      <w:lvlJc w:val="left"/>
      <w:pPr>
        <w:ind w:left="6259" w:hanging="360"/>
      </w:pPr>
    </w:lvl>
    <w:lvl w:ilvl="7" w:tplc="0C090019" w:tentative="1">
      <w:start w:val="1"/>
      <w:numFmt w:val="lowerLetter"/>
      <w:lvlText w:val="%8."/>
      <w:lvlJc w:val="left"/>
      <w:pPr>
        <w:ind w:left="6979" w:hanging="360"/>
      </w:pPr>
    </w:lvl>
    <w:lvl w:ilvl="8" w:tplc="0C09001B" w:tentative="1">
      <w:start w:val="1"/>
      <w:numFmt w:val="lowerRoman"/>
      <w:lvlText w:val="%9."/>
      <w:lvlJc w:val="right"/>
      <w:pPr>
        <w:ind w:left="7699" w:hanging="180"/>
      </w:pPr>
    </w:lvl>
  </w:abstractNum>
  <w:abstractNum w:abstractNumId="1" w15:restartNumberingAfterBreak="0">
    <w:nsid w:val="04F84273"/>
    <w:multiLevelType w:val="multilevel"/>
    <w:tmpl w:val="C45C8E60"/>
    <w:lvl w:ilvl="0">
      <w:start w:val="15"/>
      <w:numFmt w:val="decimal"/>
      <w:pStyle w:val="Level1"/>
      <w:lvlText w:val="%1."/>
      <w:lvlJc w:val="left"/>
      <w:pPr>
        <w:tabs>
          <w:tab w:val="num" w:pos="851"/>
        </w:tabs>
        <w:ind w:left="851" w:hanging="851"/>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Level2"/>
      <w:lvlText w:val="13.2"/>
      <w:lvlJc w:val="left"/>
      <w:pPr>
        <w:tabs>
          <w:tab w:val="num" w:pos="851"/>
        </w:tabs>
        <w:ind w:left="851" w:hanging="851"/>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2" w15:restartNumberingAfterBreak="0">
    <w:nsid w:val="08CD43E8"/>
    <w:multiLevelType w:val="hybridMultilevel"/>
    <w:tmpl w:val="9B3CFC0A"/>
    <w:lvl w:ilvl="0" w:tplc="75E0A658">
      <w:start w:val="1"/>
      <w:numFmt w:val="lowerRoman"/>
      <w:lvlText w:val="(%1)"/>
      <w:lvlJc w:val="left"/>
      <w:pPr>
        <w:ind w:left="1931" w:hanging="360"/>
      </w:pPr>
      <w:rPr>
        <w:rFonts w:cs="Times New Roman" w:hint="default"/>
        <w:b/>
      </w:rPr>
    </w:lvl>
    <w:lvl w:ilvl="1" w:tplc="0C090019">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3" w15:restartNumberingAfterBreak="0">
    <w:nsid w:val="0A951F3F"/>
    <w:multiLevelType w:val="hybridMultilevel"/>
    <w:tmpl w:val="E3803A88"/>
    <w:lvl w:ilvl="0" w:tplc="48B80E50">
      <w:start w:val="1"/>
      <w:numFmt w:val="lowerLetter"/>
      <w:lvlText w:val="%1)"/>
      <w:lvlJc w:val="left"/>
      <w:pPr>
        <w:ind w:left="1211" w:hanging="360"/>
      </w:pPr>
      <w:rPr>
        <w:rFonts w:hint="default"/>
        <w:b/>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0D4551C1"/>
    <w:multiLevelType w:val="hybridMultilevel"/>
    <w:tmpl w:val="1F0A4A3C"/>
    <w:lvl w:ilvl="0" w:tplc="75E0A658">
      <w:start w:val="1"/>
      <w:numFmt w:val="lowerRoman"/>
      <w:lvlText w:val="(%1)"/>
      <w:lvlJc w:val="left"/>
      <w:pPr>
        <w:ind w:left="720" w:hanging="360"/>
      </w:pPr>
      <w:rPr>
        <w:rFonts w:cs="Times New Roman" w:hint="default"/>
        <w:b/>
      </w:rPr>
    </w:lvl>
    <w:lvl w:ilvl="1" w:tplc="75E0A658">
      <w:start w:val="1"/>
      <w:numFmt w:val="lowerRoman"/>
      <w:lvlText w:val="(%2)"/>
      <w:lvlJc w:val="left"/>
      <w:pPr>
        <w:ind w:left="1440" w:hanging="360"/>
      </w:pPr>
      <w:rPr>
        <w:rFonts w:cs="Times New Roman" w:hint="default"/>
        <w:b/>
      </w:rPr>
    </w:lvl>
    <w:lvl w:ilvl="2" w:tplc="75E0A658">
      <w:start w:val="1"/>
      <w:numFmt w:val="lowerRoman"/>
      <w:lvlText w:val="(%3)"/>
      <w:lvlJc w:val="left"/>
      <w:pPr>
        <w:ind w:left="2160" w:hanging="180"/>
      </w:pPr>
      <w:rPr>
        <w:rFonts w:cs="Times New Roman" w:hint="default"/>
        <w:b/>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2C6861"/>
    <w:multiLevelType w:val="multilevel"/>
    <w:tmpl w:val="F80C7F10"/>
    <w:lvl w:ilvl="0">
      <w:start w:val="4"/>
      <w:numFmt w:val="none"/>
      <w:lvlText w:val="6.1"/>
      <w:lvlJc w:val="left"/>
      <w:pPr>
        <w:ind w:left="502" w:hanging="360"/>
      </w:pPr>
      <w:rPr>
        <w:rFonts w:hint="default"/>
        <w:b/>
      </w:rPr>
    </w:lvl>
    <w:lvl w:ilvl="1">
      <w:start w:val="3"/>
      <w:numFmt w:val="decimal"/>
      <w:lvlText w:val="%1.%2"/>
      <w:lvlJc w:val="left"/>
      <w:pPr>
        <w:ind w:left="1353" w:hanging="360"/>
      </w:pPr>
      <w:rPr>
        <w:rFonts w:hint="default"/>
        <w:b/>
      </w:rPr>
    </w:lvl>
    <w:lvl w:ilvl="2">
      <w:start w:val="1"/>
      <w:numFmt w:val="decimal"/>
      <w:lvlText w:val="%1.%2.%3"/>
      <w:lvlJc w:val="left"/>
      <w:pPr>
        <w:ind w:left="2564" w:hanging="720"/>
      </w:pPr>
      <w:rPr>
        <w:rFonts w:hint="default"/>
      </w:rPr>
    </w:lvl>
    <w:lvl w:ilvl="3">
      <w:start w:val="1"/>
      <w:numFmt w:val="decimal"/>
      <w:lvlText w:val="%1.%2.%3.%4"/>
      <w:lvlJc w:val="left"/>
      <w:pPr>
        <w:ind w:left="3415" w:hanging="720"/>
      </w:pPr>
      <w:rPr>
        <w:rFonts w:hint="default"/>
      </w:rPr>
    </w:lvl>
    <w:lvl w:ilvl="4">
      <w:start w:val="1"/>
      <w:numFmt w:val="decimal"/>
      <w:lvlText w:val="%1.%2.%3.%4.%5"/>
      <w:lvlJc w:val="left"/>
      <w:pPr>
        <w:ind w:left="4626" w:hanging="1080"/>
      </w:pPr>
      <w:rPr>
        <w:rFonts w:hint="default"/>
      </w:rPr>
    </w:lvl>
    <w:lvl w:ilvl="5">
      <w:start w:val="1"/>
      <w:numFmt w:val="none"/>
      <w:lvlText w:val="6.1"/>
      <w:lvlJc w:val="left"/>
      <w:pPr>
        <w:ind w:left="5477" w:hanging="1080"/>
      </w:pPr>
      <w:rPr>
        <w:rFonts w:hint="default"/>
      </w:rPr>
    </w:lvl>
    <w:lvl w:ilvl="6">
      <w:start w:val="1"/>
      <w:numFmt w:val="decimal"/>
      <w:lvlText w:val="%1.%2.%3.%4.%5.%6.%7"/>
      <w:lvlJc w:val="left"/>
      <w:pPr>
        <w:ind w:left="6688" w:hanging="1440"/>
      </w:pPr>
      <w:rPr>
        <w:rFonts w:hint="default"/>
      </w:rPr>
    </w:lvl>
    <w:lvl w:ilvl="7">
      <w:start w:val="1"/>
      <w:numFmt w:val="decimal"/>
      <w:lvlText w:val="%1.%2.%3.%4.%5.%6.%7.%8"/>
      <w:lvlJc w:val="left"/>
      <w:pPr>
        <w:ind w:left="7539" w:hanging="1440"/>
      </w:pPr>
      <w:rPr>
        <w:rFonts w:hint="default"/>
      </w:rPr>
    </w:lvl>
    <w:lvl w:ilvl="8">
      <w:start w:val="1"/>
      <w:numFmt w:val="decimal"/>
      <w:lvlText w:val="%1.%2.%3.%4.%5.%6.%7.%8.%9"/>
      <w:lvlJc w:val="left"/>
      <w:pPr>
        <w:ind w:left="8750" w:hanging="1800"/>
      </w:pPr>
      <w:rPr>
        <w:rFonts w:hint="default"/>
      </w:rPr>
    </w:lvl>
  </w:abstractNum>
  <w:abstractNum w:abstractNumId="6" w15:restartNumberingAfterBreak="0">
    <w:nsid w:val="13F434B8"/>
    <w:multiLevelType w:val="hybridMultilevel"/>
    <w:tmpl w:val="46DCECDA"/>
    <w:lvl w:ilvl="0" w:tplc="48B80E50">
      <w:start w:val="1"/>
      <w:numFmt w:val="lowerLetter"/>
      <w:lvlText w:val="%1)"/>
      <w:lvlJc w:val="left"/>
      <w:pPr>
        <w:ind w:left="1571" w:hanging="360"/>
      </w:pPr>
      <w:rPr>
        <w:rFonts w:hint="default"/>
        <w:b/>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182A3EAE"/>
    <w:multiLevelType w:val="hybridMultilevel"/>
    <w:tmpl w:val="241CC38A"/>
    <w:lvl w:ilvl="0" w:tplc="D3D6333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9435F"/>
    <w:multiLevelType w:val="hybridMultilevel"/>
    <w:tmpl w:val="1DF0D2A8"/>
    <w:lvl w:ilvl="0" w:tplc="139EF804">
      <w:start w:val="1"/>
      <w:numFmt w:val="lowerLetter"/>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B54259"/>
    <w:multiLevelType w:val="hybridMultilevel"/>
    <w:tmpl w:val="0BDE9AA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1B3C0D45"/>
    <w:multiLevelType w:val="hybridMultilevel"/>
    <w:tmpl w:val="31726ADC"/>
    <w:lvl w:ilvl="0" w:tplc="07A6B694">
      <w:start w:val="1"/>
      <w:numFmt w:val="lowerLetter"/>
      <w:lvlText w:val="(%1)"/>
      <w:lvlJc w:val="left"/>
      <w:pPr>
        <w:ind w:left="1830" w:hanging="39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1C092FF0"/>
    <w:multiLevelType w:val="hybridMultilevel"/>
    <w:tmpl w:val="96E0AE2E"/>
    <w:lvl w:ilvl="0" w:tplc="75E0A658">
      <w:start w:val="1"/>
      <w:numFmt w:val="lowerRoman"/>
      <w:lvlText w:val="(%1)"/>
      <w:lvlJc w:val="left"/>
      <w:pPr>
        <w:ind w:left="2138" w:hanging="360"/>
      </w:pPr>
      <w:rPr>
        <w:rFonts w:cs="Times New Roman" w:hint="default"/>
        <w:b/>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2" w15:restartNumberingAfterBreak="0">
    <w:nsid w:val="1D3E7C50"/>
    <w:multiLevelType w:val="hybridMultilevel"/>
    <w:tmpl w:val="95DCB708"/>
    <w:lvl w:ilvl="0" w:tplc="E54638C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1F6C3C0E"/>
    <w:multiLevelType w:val="hybridMultilevel"/>
    <w:tmpl w:val="6C8805A4"/>
    <w:lvl w:ilvl="0" w:tplc="13782256">
      <w:start w:val="2"/>
      <w:numFmt w:val="lowerLetter"/>
      <w:lvlText w:val="(%1)"/>
      <w:lvlJc w:val="left"/>
      <w:pPr>
        <w:ind w:left="720" w:hanging="360"/>
      </w:pPr>
      <w:rPr>
        <w:rFonts w:cs="Times New Roman" w:hint="default"/>
        <w:b/>
      </w:rPr>
    </w:lvl>
    <w:lvl w:ilvl="1" w:tplc="A5729296">
      <w:start w:val="1"/>
      <w:numFmt w:val="lowerLetter"/>
      <w:lvlText w:val="(%2)"/>
      <w:lvlJc w:val="left"/>
      <w:pPr>
        <w:ind w:left="1440" w:hanging="360"/>
      </w:pPr>
      <w:rPr>
        <w:rFonts w:ascii="Times New Roman" w:eastAsia="Times New Roman" w:hAnsi="Times New Roman" w:cs="Times New Roman"/>
        <w:b/>
      </w:rPr>
    </w:lvl>
    <w:lvl w:ilvl="2" w:tplc="592664B8">
      <w:start w:val="16"/>
      <w:numFmt w:val="decimal"/>
      <w:lvlText w:val="%3"/>
      <w:lvlJc w:val="left"/>
      <w:pPr>
        <w:ind w:left="2340" w:hanging="360"/>
      </w:pPr>
      <w:rPr>
        <w:rFonts w:hint="default"/>
      </w:rPr>
    </w:lvl>
    <w:lvl w:ilvl="3" w:tplc="C2B2A988">
      <w:start w:val="2"/>
      <w:numFmt w:val="lowerLetter"/>
      <w:lvlText w:val="%4)"/>
      <w:lvlJc w:val="left"/>
      <w:pPr>
        <w:ind w:left="2880" w:hanging="360"/>
      </w:pPr>
      <w:rPr>
        <w:rFonts w:hint="default"/>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25917357"/>
    <w:multiLevelType w:val="hybridMultilevel"/>
    <w:tmpl w:val="C2861A62"/>
    <w:lvl w:ilvl="0" w:tplc="A364B0BC">
      <w:start w:val="1"/>
      <w:numFmt w:val="lowerLetter"/>
      <w:lvlText w:val="(%1)"/>
      <w:lvlJc w:val="left"/>
      <w:pPr>
        <w:ind w:left="1875" w:hanging="435"/>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27CB5461"/>
    <w:multiLevelType w:val="hybridMultilevel"/>
    <w:tmpl w:val="183E53EA"/>
    <w:lvl w:ilvl="0" w:tplc="A134E29E">
      <w:start w:val="1"/>
      <w:numFmt w:val="lowerLetter"/>
      <w:lvlText w:val="(%1)"/>
      <w:lvlJc w:val="left"/>
      <w:pPr>
        <w:ind w:left="1800" w:hanging="390"/>
      </w:pPr>
      <w:rPr>
        <w:rFonts w:hint="default"/>
        <w:b/>
      </w:rPr>
    </w:lvl>
    <w:lvl w:ilvl="1" w:tplc="0C090019" w:tentative="1">
      <w:start w:val="1"/>
      <w:numFmt w:val="lowerLetter"/>
      <w:lvlText w:val="%2."/>
      <w:lvlJc w:val="left"/>
      <w:pPr>
        <w:ind w:left="2490" w:hanging="360"/>
      </w:pPr>
    </w:lvl>
    <w:lvl w:ilvl="2" w:tplc="0C09001B" w:tentative="1">
      <w:start w:val="1"/>
      <w:numFmt w:val="lowerRoman"/>
      <w:lvlText w:val="%3."/>
      <w:lvlJc w:val="right"/>
      <w:pPr>
        <w:ind w:left="3210" w:hanging="180"/>
      </w:pPr>
    </w:lvl>
    <w:lvl w:ilvl="3" w:tplc="0C09000F" w:tentative="1">
      <w:start w:val="1"/>
      <w:numFmt w:val="decimal"/>
      <w:lvlText w:val="%4."/>
      <w:lvlJc w:val="left"/>
      <w:pPr>
        <w:ind w:left="3930" w:hanging="360"/>
      </w:pPr>
    </w:lvl>
    <w:lvl w:ilvl="4" w:tplc="0C090019" w:tentative="1">
      <w:start w:val="1"/>
      <w:numFmt w:val="lowerLetter"/>
      <w:lvlText w:val="%5."/>
      <w:lvlJc w:val="left"/>
      <w:pPr>
        <w:ind w:left="4650" w:hanging="360"/>
      </w:pPr>
    </w:lvl>
    <w:lvl w:ilvl="5" w:tplc="0C09001B" w:tentative="1">
      <w:start w:val="1"/>
      <w:numFmt w:val="lowerRoman"/>
      <w:lvlText w:val="%6."/>
      <w:lvlJc w:val="right"/>
      <w:pPr>
        <w:ind w:left="5370" w:hanging="180"/>
      </w:pPr>
    </w:lvl>
    <w:lvl w:ilvl="6" w:tplc="0C09000F" w:tentative="1">
      <w:start w:val="1"/>
      <w:numFmt w:val="decimal"/>
      <w:lvlText w:val="%7."/>
      <w:lvlJc w:val="left"/>
      <w:pPr>
        <w:ind w:left="6090" w:hanging="360"/>
      </w:pPr>
    </w:lvl>
    <w:lvl w:ilvl="7" w:tplc="0C090019" w:tentative="1">
      <w:start w:val="1"/>
      <w:numFmt w:val="lowerLetter"/>
      <w:lvlText w:val="%8."/>
      <w:lvlJc w:val="left"/>
      <w:pPr>
        <w:ind w:left="6810" w:hanging="360"/>
      </w:pPr>
    </w:lvl>
    <w:lvl w:ilvl="8" w:tplc="0C09001B" w:tentative="1">
      <w:start w:val="1"/>
      <w:numFmt w:val="lowerRoman"/>
      <w:lvlText w:val="%9."/>
      <w:lvlJc w:val="right"/>
      <w:pPr>
        <w:ind w:left="7530" w:hanging="180"/>
      </w:pPr>
    </w:lvl>
  </w:abstractNum>
  <w:abstractNum w:abstractNumId="16" w15:restartNumberingAfterBreak="0">
    <w:nsid w:val="287D0CEF"/>
    <w:multiLevelType w:val="hybridMultilevel"/>
    <w:tmpl w:val="7BBA240E"/>
    <w:lvl w:ilvl="0" w:tplc="771CFF26">
      <w:start w:val="1"/>
      <w:numFmt w:val="lowerLetter"/>
      <w:lvlText w:val="(%1)"/>
      <w:lvlJc w:val="left"/>
      <w:pPr>
        <w:ind w:left="720" w:hanging="360"/>
      </w:pPr>
      <w:rPr>
        <w:rFonts w:cs="Times New Roman" w:hint="default"/>
        <w:b/>
      </w:rPr>
    </w:lvl>
    <w:lvl w:ilvl="1" w:tplc="9104C1FC">
      <w:start w:val="1"/>
      <w:numFmt w:val="lowerLetter"/>
      <w:lvlText w:val="(%2)"/>
      <w:lvlJc w:val="left"/>
      <w:pPr>
        <w:ind w:left="1440" w:hanging="360"/>
      </w:pPr>
      <w:rPr>
        <w:rFonts w:cs="Times New Roman" w:hint="default"/>
        <w:b/>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2AE24E7A"/>
    <w:multiLevelType w:val="hybridMultilevel"/>
    <w:tmpl w:val="A3C6702E"/>
    <w:lvl w:ilvl="0" w:tplc="007ABFE4">
      <w:start w:val="1"/>
      <w:numFmt w:val="lowerRoman"/>
      <w:lvlText w:val="(%1)"/>
      <w:lvlJc w:val="left"/>
      <w:pPr>
        <w:ind w:left="1800" w:hanging="360"/>
      </w:pPr>
      <w:rPr>
        <w:rFonts w:cs="Times New Roman"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2CD814F7"/>
    <w:multiLevelType w:val="hybridMultilevel"/>
    <w:tmpl w:val="0AE2C664"/>
    <w:lvl w:ilvl="0" w:tplc="75E0A658">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lvl>
    <w:lvl w:ilvl="2" w:tplc="75E0A658">
      <w:start w:val="1"/>
      <w:numFmt w:val="lowerRoman"/>
      <w:lvlText w:val="(%3)"/>
      <w:lvlJc w:val="left"/>
      <w:pPr>
        <w:ind w:left="2160" w:hanging="180"/>
      </w:pPr>
      <w:rPr>
        <w:rFonts w:cs="Times New Roman" w:hint="default"/>
        <w:b/>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0E20A9"/>
    <w:multiLevelType w:val="multilevel"/>
    <w:tmpl w:val="5D20180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2EE53F77"/>
    <w:multiLevelType w:val="multilevel"/>
    <w:tmpl w:val="3D6A8380"/>
    <w:lvl w:ilvl="0">
      <w:start w:val="13"/>
      <w:numFmt w:val="decimal"/>
      <w:lvlText w:val="%1"/>
      <w:lvlJc w:val="left"/>
      <w:pPr>
        <w:ind w:left="420" w:hanging="420"/>
      </w:pPr>
      <w:rPr>
        <w:rFonts w:hint="default"/>
      </w:rPr>
    </w:lvl>
    <w:lvl w:ilvl="1">
      <w:start w:val="1"/>
      <w:numFmt w:val="none"/>
      <w:lvlText w:val="12.1"/>
      <w:lvlJc w:val="left"/>
      <w:pPr>
        <w:ind w:left="1266" w:hanging="420"/>
      </w:pPr>
      <w:rPr>
        <w:rFonts w:hint="default"/>
        <w:b/>
      </w:rPr>
    </w:lvl>
    <w:lvl w:ilvl="2">
      <w:start w:val="1"/>
      <w:numFmt w:val="decimal"/>
      <w:lvlText w:val="%1.%2.%3"/>
      <w:lvlJc w:val="left"/>
      <w:pPr>
        <w:ind w:left="2412" w:hanging="720"/>
      </w:pPr>
      <w:rPr>
        <w:rFonts w:hint="default"/>
      </w:rPr>
    </w:lvl>
    <w:lvl w:ilvl="3">
      <w:start w:val="1"/>
      <w:numFmt w:val="decimal"/>
      <w:lvlText w:val="%1.%2.%3.%4"/>
      <w:lvlJc w:val="left"/>
      <w:pPr>
        <w:ind w:left="3258" w:hanging="72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310" w:hanging="1080"/>
      </w:pPr>
      <w:rPr>
        <w:rFonts w:hint="default"/>
      </w:rPr>
    </w:lvl>
    <w:lvl w:ilvl="6">
      <w:start w:val="1"/>
      <w:numFmt w:val="decimal"/>
      <w:lvlText w:val="%1.%2.%3.%4.%5.%6.%7"/>
      <w:lvlJc w:val="left"/>
      <w:pPr>
        <w:ind w:left="6516" w:hanging="1440"/>
      </w:pPr>
      <w:rPr>
        <w:rFonts w:hint="default"/>
      </w:rPr>
    </w:lvl>
    <w:lvl w:ilvl="7">
      <w:start w:val="1"/>
      <w:numFmt w:val="decimal"/>
      <w:lvlText w:val="%1.%2.%3.%4.%5.%6.%7.%8"/>
      <w:lvlJc w:val="left"/>
      <w:pPr>
        <w:ind w:left="7362" w:hanging="1440"/>
      </w:pPr>
      <w:rPr>
        <w:rFonts w:hint="default"/>
      </w:rPr>
    </w:lvl>
    <w:lvl w:ilvl="8">
      <w:start w:val="1"/>
      <w:numFmt w:val="decimal"/>
      <w:lvlText w:val="%1.%2.%3.%4.%5.%6.%7.%8.%9"/>
      <w:lvlJc w:val="left"/>
      <w:pPr>
        <w:ind w:left="8568" w:hanging="1800"/>
      </w:pPr>
      <w:rPr>
        <w:rFonts w:hint="default"/>
      </w:rPr>
    </w:lvl>
  </w:abstractNum>
  <w:abstractNum w:abstractNumId="21" w15:restartNumberingAfterBreak="0">
    <w:nsid w:val="321339A8"/>
    <w:multiLevelType w:val="hybridMultilevel"/>
    <w:tmpl w:val="EE9EC608"/>
    <w:lvl w:ilvl="0" w:tplc="965A9762">
      <w:start w:val="1"/>
      <w:numFmt w:val="lowerRoman"/>
      <w:lvlText w:val="(%1)"/>
      <w:lvlJc w:val="left"/>
      <w:pPr>
        <w:ind w:left="1080" w:hanging="720"/>
      </w:pPr>
      <w:rPr>
        <w:rFonts w:cs="Times New Roman" w:hint="default"/>
      </w:rPr>
    </w:lvl>
    <w:lvl w:ilvl="1" w:tplc="D6F8A130">
      <w:start w:val="1"/>
      <w:numFmt w:val="lowerLetter"/>
      <w:lvlText w:val="(%2)"/>
      <w:lvlJc w:val="left"/>
      <w:pPr>
        <w:ind w:left="1440" w:hanging="360"/>
      </w:pPr>
      <w:rPr>
        <w:rFonts w:cs="Times New Roman" w:hint="default"/>
        <w:b/>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32CD1C5A"/>
    <w:multiLevelType w:val="hybridMultilevel"/>
    <w:tmpl w:val="C4068F44"/>
    <w:lvl w:ilvl="0" w:tplc="75E0A658">
      <w:start w:val="1"/>
      <w:numFmt w:val="lowerRoman"/>
      <w:lvlText w:val="(%1)"/>
      <w:lvlJc w:val="left"/>
      <w:pPr>
        <w:ind w:left="1713" w:hanging="360"/>
      </w:pPr>
      <w:rPr>
        <w:rFonts w:cs="Times New Roman" w:hint="default"/>
        <w:b/>
      </w:rPr>
    </w:lvl>
    <w:lvl w:ilvl="1" w:tplc="0C090019">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3" w15:restartNumberingAfterBreak="0">
    <w:nsid w:val="32DB3E8A"/>
    <w:multiLevelType w:val="multilevel"/>
    <w:tmpl w:val="06ECDF7E"/>
    <w:lvl w:ilvl="0">
      <w:start w:val="28"/>
      <w:numFmt w:val="decimal"/>
      <w:pStyle w:val="Level2Bold"/>
      <w:lvlText w:val="%1"/>
      <w:lvlJc w:val="left"/>
      <w:pPr>
        <w:tabs>
          <w:tab w:val="num" w:pos="360"/>
        </w:tabs>
        <w:ind w:left="360" w:hanging="360"/>
      </w:pPr>
      <w:rPr>
        <w:rFonts w:hint="default"/>
        <w:b/>
      </w:rPr>
    </w:lvl>
    <w:lvl w:ilvl="1">
      <w:start w:val="2"/>
      <w:numFmt w:val="decimal"/>
      <w:pStyle w:val="Level2Bold"/>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335E61EF"/>
    <w:multiLevelType w:val="hybridMultilevel"/>
    <w:tmpl w:val="B83A041C"/>
    <w:lvl w:ilvl="0" w:tplc="048CD1F0">
      <w:start w:val="26"/>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BD43D3"/>
    <w:multiLevelType w:val="hybridMultilevel"/>
    <w:tmpl w:val="202A65BA"/>
    <w:lvl w:ilvl="0" w:tplc="14B4BA40">
      <w:start w:val="1"/>
      <w:numFmt w:val="lowerRoman"/>
      <w:lvlText w:val="(%1)"/>
      <w:lvlJc w:val="left"/>
      <w:pPr>
        <w:ind w:left="2880" w:hanging="720"/>
      </w:pPr>
      <w:rPr>
        <w:rFonts w:hint="default"/>
        <w:b/>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6" w15:restartNumberingAfterBreak="0">
    <w:nsid w:val="36F21516"/>
    <w:multiLevelType w:val="hybridMultilevel"/>
    <w:tmpl w:val="69B24E7C"/>
    <w:lvl w:ilvl="0" w:tplc="76088BDE">
      <w:start w:val="3"/>
      <w:numFmt w:val="lowerLetter"/>
      <w:lvlText w:val="(%1)"/>
      <w:lvlJc w:val="left"/>
      <w:pPr>
        <w:ind w:left="720" w:hanging="360"/>
      </w:pPr>
      <w:rPr>
        <w:rFonts w:cs="Times New Roman" w:hint="default"/>
        <w:b/>
      </w:rPr>
    </w:lvl>
    <w:lvl w:ilvl="1" w:tplc="4FF4949E">
      <w:start w:val="1"/>
      <w:numFmt w:val="lowerLetter"/>
      <w:lvlText w:val="(%2)"/>
      <w:lvlJc w:val="left"/>
      <w:pPr>
        <w:ind w:left="1440" w:hanging="360"/>
      </w:pPr>
      <w:rPr>
        <w:rFonts w:cs="Times New Roman" w:hint="default"/>
        <w:b/>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375C127D"/>
    <w:multiLevelType w:val="hybridMultilevel"/>
    <w:tmpl w:val="46940226"/>
    <w:lvl w:ilvl="0" w:tplc="007ABFE4">
      <w:start w:val="1"/>
      <w:numFmt w:val="lowerRoman"/>
      <w:lvlText w:val="(%1)"/>
      <w:lvlJc w:val="left"/>
      <w:pPr>
        <w:ind w:left="720" w:hanging="360"/>
      </w:pPr>
      <w:rPr>
        <w:rFonts w:cs="Times New Roman" w:hint="default"/>
      </w:rPr>
    </w:lvl>
    <w:lvl w:ilvl="1" w:tplc="361ADCCE">
      <w:start w:val="3"/>
      <w:numFmt w:val="lowerRoman"/>
      <w:lvlText w:val="%2)"/>
      <w:lvlJc w:val="left"/>
      <w:pPr>
        <w:ind w:left="1800" w:hanging="720"/>
      </w:pPr>
      <w:rPr>
        <w:rFonts w:hint="default"/>
      </w:rPr>
    </w:lvl>
    <w:lvl w:ilvl="2" w:tplc="D23CE758">
      <w:start w:val="1"/>
      <w:numFmt w:val="lowerRoman"/>
      <w:lvlText w:val="%3."/>
      <w:lvlJc w:val="right"/>
      <w:pPr>
        <w:ind w:left="2160" w:hanging="180"/>
      </w:pPr>
      <w:rPr>
        <w:b/>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7F2A6A"/>
    <w:multiLevelType w:val="hybridMultilevel"/>
    <w:tmpl w:val="CE9CEB88"/>
    <w:lvl w:ilvl="0" w:tplc="75E0A658">
      <w:start w:val="1"/>
      <w:numFmt w:val="lowerRoman"/>
      <w:lvlText w:val="(%1)"/>
      <w:lvlJc w:val="left"/>
      <w:pPr>
        <w:ind w:left="2138" w:hanging="360"/>
      </w:pPr>
      <w:rPr>
        <w:rFonts w:cs="Times New Roman" w:hint="default"/>
        <w:b/>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9" w15:restartNumberingAfterBreak="0">
    <w:nsid w:val="40B3542E"/>
    <w:multiLevelType w:val="hybridMultilevel"/>
    <w:tmpl w:val="CF020A48"/>
    <w:lvl w:ilvl="0" w:tplc="DF988E22">
      <w:start w:val="1"/>
      <w:numFmt w:val="lowerLetter"/>
      <w:lvlText w:val="(%1)"/>
      <w:lvlJc w:val="left"/>
      <w:pPr>
        <w:ind w:left="1800" w:hanging="390"/>
      </w:pPr>
      <w:rPr>
        <w:rFonts w:hint="default"/>
        <w:b/>
      </w:rPr>
    </w:lvl>
    <w:lvl w:ilvl="1" w:tplc="0C090019" w:tentative="1">
      <w:start w:val="1"/>
      <w:numFmt w:val="lowerLetter"/>
      <w:lvlText w:val="%2."/>
      <w:lvlJc w:val="left"/>
      <w:pPr>
        <w:ind w:left="2490" w:hanging="360"/>
      </w:pPr>
    </w:lvl>
    <w:lvl w:ilvl="2" w:tplc="0C09001B" w:tentative="1">
      <w:start w:val="1"/>
      <w:numFmt w:val="lowerRoman"/>
      <w:lvlText w:val="%3."/>
      <w:lvlJc w:val="right"/>
      <w:pPr>
        <w:ind w:left="3210" w:hanging="180"/>
      </w:pPr>
    </w:lvl>
    <w:lvl w:ilvl="3" w:tplc="0C09000F" w:tentative="1">
      <w:start w:val="1"/>
      <w:numFmt w:val="decimal"/>
      <w:lvlText w:val="%4."/>
      <w:lvlJc w:val="left"/>
      <w:pPr>
        <w:ind w:left="3930" w:hanging="360"/>
      </w:pPr>
    </w:lvl>
    <w:lvl w:ilvl="4" w:tplc="0C090019" w:tentative="1">
      <w:start w:val="1"/>
      <w:numFmt w:val="lowerLetter"/>
      <w:lvlText w:val="%5."/>
      <w:lvlJc w:val="left"/>
      <w:pPr>
        <w:ind w:left="4650" w:hanging="360"/>
      </w:pPr>
    </w:lvl>
    <w:lvl w:ilvl="5" w:tplc="0C09001B" w:tentative="1">
      <w:start w:val="1"/>
      <w:numFmt w:val="lowerRoman"/>
      <w:lvlText w:val="%6."/>
      <w:lvlJc w:val="right"/>
      <w:pPr>
        <w:ind w:left="5370" w:hanging="180"/>
      </w:pPr>
    </w:lvl>
    <w:lvl w:ilvl="6" w:tplc="0C09000F" w:tentative="1">
      <w:start w:val="1"/>
      <w:numFmt w:val="decimal"/>
      <w:lvlText w:val="%7."/>
      <w:lvlJc w:val="left"/>
      <w:pPr>
        <w:ind w:left="6090" w:hanging="360"/>
      </w:pPr>
    </w:lvl>
    <w:lvl w:ilvl="7" w:tplc="0C090019" w:tentative="1">
      <w:start w:val="1"/>
      <w:numFmt w:val="lowerLetter"/>
      <w:lvlText w:val="%8."/>
      <w:lvlJc w:val="left"/>
      <w:pPr>
        <w:ind w:left="6810" w:hanging="360"/>
      </w:pPr>
    </w:lvl>
    <w:lvl w:ilvl="8" w:tplc="0C09001B" w:tentative="1">
      <w:start w:val="1"/>
      <w:numFmt w:val="lowerRoman"/>
      <w:lvlText w:val="%9."/>
      <w:lvlJc w:val="right"/>
      <w:pPr>
        <w:ind w:left="7530" w:hanging="180"/>
      </w:pPr>
    </w:lvl>
  </w:abstractNum>
  <w:abstractNum w:abstractNumId="30" w15:restartNumberingAfterBreak="0">
    <w:nsid w:val="413A1E35"/>
    <w:multiLevelType w:val="hybridMultilevel"/>
    <w:tmpl w:val="F9BA0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E82C15"/>
    <w:multiLevelType w:val="multilevel"/>
    <w:tmpl w:val="DA02F7B6"/>
    <w:lvl w:ilvl="0">
      <w:start w:val="14"/>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421D06D6"/>
    <w:multiLevelType w:val="hybridMultilevel"/>
    <w:tmpl w:val="D5441008"/>
    <w:lvl w:ilvl="0" w:tplc="48B80E50">
      <w:start w:val="1"/>
      <w:numFmt w:val="lowerLetter"/>
      <w:lvlText w:val="%1)"/>
      <w:lvlJc w:val="left"/>
      <w:pPr>
        <w:ind w:left="1571" w:hanging="360"/>
      </w:pPr>
      <w:rPr>
        <w:rFonts w:hint="default"/>
        <w:b/>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3" w15:restartNumberingAfterBreak="0">
    <w:nsid w:val="42BA1025"/>
    <w:multiLevelType w:val="multilevel"/>
    <w:tmpl w:val="9F0CF866"/>
    <w:lvl w:ilvl="0">
      <w:start w:val="1"/>
      <w:numFmt w:val="decimal"/>
      <w:pStyle w:val="HRStdDoc1"/>
      <w:lvlText w:val="%1"/>
      <w:lvlJc w:val="left"/>
      <w:pPr>
        <w:tabs>
          <w:tab w:val="num" w:pos="851"/>
        </w:tabs>
        <w:ind w:left="851" w:hanging="851"/>
      </w:pPr>
      <w:rPr>
        <w:rFonts w:ascii="Arial" w:hAnsi="Arial" w:cs="Arial Bold" w:hint="default"/>
        <w:b/>
        <w:bCs/>
        <w:i w:val="0"/>
        <w:iCs w:val="0"/>
        <w:sz w:val="22"/>
        <w:szCs w:val="22"/>
      </w:rPr>
    </w:lvl>
    <w:lvl w:ilvl="1">
      <w:start w:val="1"/>
      <w:numFmt w:val="decimal"/>
      <w:pStyle w:val="HRStdDoc2"/>
      <w:lvlText w:val="%1.%2"/>
      <w:lvlJc w:val="left"/>
      <w:pPr>
        <w:tabs>
          <w:tab w:val="num" w:pos="851"/>
        </w:tabs>
        <w:ind w:left="851" w:hanging="851"/>
      </w:pPr>
      <w:rPr>
        <w:rFonts w:ascii="Arial" w:hAnsi="Arial" w:cs="Arial Bold" w:hint="default"/>
        <w:b/>
        <w:bCs/>
        <w:i w:val="0"/>
        <w:iCs w:val="0"/>
        <w:sz w:val="22"/>
        <w:szCs w:val="22"/>
      </w:rPr>
    </w:lvl>
    <w:lvl w:ilvl="2">
      <w:start w:val="1"/>
      <w:numFmt w:val="lowerLetter"/>
      <w:pStyle w:val="HRStdDoc3"/>
      <w:lvlText w:val="(%3)"/>
      <w:lvlJc w:val="left"/>
      <w:pPr>
        <w:tabs>
          <w:tab w:val="num" w:pos="1701"/>
        </w:tabs>
        <w:ind w:left="1701" w:hanging="850"/>
      </w:pPr>
      <w:rPr>
        <w:rFonts w:hint="default"/>
      </w:rPr>
    </w:lvl>
    <w:lvl w:ilvl="3">
      <w:start w:val="1"/>
      <w:numFmt w:val="lowerRoman"/>
      <w:pStyle w:val="HRStdDoc4"/>
      <w:lvlText w:val="(%4)"/>
      <w:lvlJc w:val="left"/>
      <w:pPr>
        <w:tabs>
          <w:tab w:val="num" w:pos="2552"/>
        </w:tabs>
        <w:ind w:left="2552" w:hanging="851"/>
      </w:pPr>
      <w:rPr>
        <w:rFonts w:ascii="Arial" w:hAnsi="Arial" w:cs="Arial Bold" w:hint="default"/>
        <w:sz w:val="22"/>
        <w:szCs w:val="22"/>
      </w:rPr>
    </w:lvl>
    <w:lvl w:ilvl="4">
      <w:start w:val="1"/>
      <w:numFmt w:val="upperLetter"/>
      <w:pStyle w:val="HRStdDoc5"/>
      <w:lvlText w:val="(%5)"/>
      <w:lvlJc w:val="left"/>
      <w:pPr>
        <w:tabs>
          <w:tab w:val="num" w:pos="3402"/>
        </w:tabs>
        <w:ind w:left="3402" w:hanging="850"/>
      </w:pPr>
      <w:rPr>
        <w:rFonts w:ascii="Arial" w:hAnsi="Arial" w:cs="Arial Bold" w:hint="default"/>
        <w:sz w:val="22"/>
        <w:szCs w:val="22"/>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4" w15:restartNumberingAfterBreak="0">
    <w:nsid w:val="45F80699"/>
    <w:multiLevelType w:val="hybridMultilevel"/>
    <w:tmpl w:val="A41EA980"/>
    <w:lvl w:ilvl="0" w:tplc="75E0A658">
      <w:start w:val="1"/>
      <w:numFmt w:val="lowerRoman"/>
      <w:lvlText w:val="(%1)"/>
      <w:lvlJc w:val="left"/>
      <w:pPr>
        <w:ind w:left="1800" w:hanging="360"/>
      </w:pPr>
      <w:rPr>
        <w:rFonts w:cs="Times New Roman" w:hint="default"/>
        <w:b/>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49AA3237"/>
    <w:multiLevelType w:val="hybridMultilevel"/>
    <w:tmpl w:val="E1B8D1BA"/>
    <w:lvl w:ilvl="0" w:tplc="007ABFE4">
      <w:start w:val="1"/>
      <w:numFmt w:val="lowerRoman"/>
      <w:lvlText w:val="(%1)"/>
      <w:lvlJc w:val="left"/>
      <w:pPr>
        <w:ind w:left="1080" w:hanging="720"/>
      </w:pPr>
      <w:rPr>
        <w:rFonts w:cs="Times New Roman" w:hint="default"/>
      </w:rPr>
    </w:lvl>
    <w:lvl w:ilvl="1" w:tplc="9E2C9B60">
      <w:start w:val="1"/>
      <w:numFmt w:val="lowerLetter"/>
      <w:lvlText w:val="(%2)"/>
      <w:lvlJc w:val="left"/>
      <w:pPr>
        <w:ind w:left="1440" w:hanging="360"/>
      </w:pPr>
      <w:rPr>
        <w:rFonts w:cs="Times New Roman" w:hint="default"/>
        <w:b/>
      </w:rPr>
    </w:lvl>
    <w:lvl w:ilvl="2" w:tplc="39F85E4A">
      <w:start w:val="14"/>
      <w:numFmt w:val="decimal"/>
      <w:lvlText w:val="%3."/>
      <w:lvlJc w:val="left"/>
      <w:pPr>
        <w:ind w:left="2340" w:hanging="360"/>
      </w:pPr>
      <w:rPr>
        <w:rFonts w:hint="default"/>
      </w:rPr>
    </w:lvl>
    <w:lvl w:ilvl="3" w:tplc="38767002">
      <w:start w:val="19"/>
      <w:numFmt w:val="decimal"/>
      <w:lvlText w:val="%4"/>
      <w:lvlJc w:val="left"/>
      <w:pPr>
        <w:ind w:left="2880" w:hanging="360"/>
      </w:pPr>
      <w:rPr>
        <w:rFonts w:hint="default"/>
      </w:rPr>
    </w:lvl>
    <w:lvl w:ilvl="4" w:tplc="48B80E50">
      <w:start w:val="1"/>
      <w:numFmt w:val="lowerLetter"/>
      <w:lvlText w:val="%5)"/>
      <w:lvlJc w:val="left"/>
      <w:pPr>
        <w:ind w:left="3600" w:hanging="360"/>
      </w:pPr>
      <w:rPr>
        <w:rFonts w:hint="default"/>
        <w:b/>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4A9F7C02"/>
    <w:multiLevelType w:val="hybridMultilevel"/>
    <w:tmpl w:val="04489CC2"/>
    <w:lvl w:ilvl="0" w:tplc="324CE386">
      <w:start w:val="1"/>
      <w:numFmt w:val="lowerLetter"/>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7" w15:restartNumberingAfterBreak="0">
    <w:nsid w:val="4B855F1E"/>
    <w:multiLevelType w:val="hybridMultilevel"/>
    <w:tmpl w:val="C526E7D8"/>
    <w:lvl w:ilvl="0" w:tplc="E9DE7BDE">
      <w:start w:val="1"/>
      <w:numFmt w:val="lowerRoman"/>
      <w:lvlText w:val="(%1)"/>
      <w:lvlJc w:val="left"/>
      <w:pPr>
        <w:ind w:left="1080" w:hanging="720"/>
      </w:pPr>
      <w:rPr>
        <w:rFonts w:cs="Times New Roman" w:hint="default"/>
      </w:rPr>
    </w:lvl>
    <w:lvl w:ilvl="1" w:tplc="199E20E8">
      <w:start w:val="1"/>
      <w:numFmt w:val="lowerLetter"/>
      <w:lvlText w:val="(%2)"/>
      <w:lvlJc w:val="left"/>
      <w:pPr>
        <w:ind w:left="1440" w:hanging="360"/>
      </w:pPr>
      <w:rPr>
        <w:rFonts w:cs="Times New Roman" w:hint="default"/>
        <w:b/>
      </w:rPr>
    </w:lvl>
    <w:lvl w:ilvl="2" w:tplc="ED5A2DC2">
      <w:start w:val="33"/>
      <w:numFmt w:val="decimal"/>
      <w:lvlText w:val="%3."/>
      <w:lvlJc w:val="left"/>
      <w:pPr>
        <w:ind w:left="2340" w:hanging="360"/>
      </w:pPr>
      <w:rPr>
        <w:rFonts w:hint="default"/>
      </w:rPr>
    </w:lvl>
    <w:lvl w:ilvl="3" w:tplc="CC568BD4">
      <w:start w:val="27"/>
      <w:numFmt w:val="decimal"/>
      <w:lvlText w:val="%4"/>
      <w:lvlJc w:val="left"/>
      <w:pPr>
        <w:ind w:left="502" w:hanging="360"/>
      </w:pPr>
      <w:rPr>
        <w:rFonts w:hint="default"/>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15:restartNumberingAfterBreak="0">
    <w:nsid w:val="4B873626"/>
    <w:multiLevelType w:val="hybridMultilevel"/>
    <w:tmpl w:val="2B6AE2C2"/>
    <w:lvl w:ilvl="0" w:tplc="48B80E50">
      <w:start w:val="1"/>
      <w:numFmt w:val="lowerLetter"/>
      <w:lvlText w:val="%1)"/>
      <w:lvlJc w:val="left"/>
      <w:pPr>
        <w:ind w:left="1211" w:hanging="360"/>
      </w:pPr>
      <w:rPr>
        <w:rFonts w:hint="default"/>
        <w:b/>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9" w15:restartNumberingAfterBreak="0">
    <w:nsid w:val="53C74C5B"/>
    <w:multiLevelType w:val="multilevel"/>
    <w:tmpl w:val="8912E284"/>
    <w:lvl w:ilvl="0">
      <w:start w:val="1"/>
      <w:numFmt w:val="upperLetter"/>
      <w:pStyle w:val="Subdocument"/>
      <w:suff w:val="nothing"/>
      <w:lvlText w:val="Schedule %1"/>
      <w:lvlJc w:val="left"/>
      <w:pPr>
        <w:ind w:left="1701" w:hanging="1701"/>
      </w:pPr>
      <w:rPr>
        <w:rFonts w:ascii="Arial" w:hAnsi="Arial" w:cs="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4452BEF"/>
    <w:multiLevelType w:val="hybridMultilevel"/>
    <w:tmpl w:val="737CEC84"/>
    <w:lvl w:ilvl="0" w:tplc="E54638C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55D513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65E2853"/>
    <w:multiLevelType w:val="multilevel"/>
    <w:tmpl w:val="BAEA3B3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91E0D85"/>
    <w:multiLevelType w:val="multilevel"/>
    <w:tmpl w:val="37ECD032"/>
    <w:lvl w:ilvl="0">
      <w:start w:val="14"/>
      <w:numFmt w:val="decimal"/>
      <w:lvlText w:val="%1"/>
      <w:lvlJc w:val="left"/>
      <w:pPr>
        <w:ind w:left="420" w:hanging="420"/>
      </w:pPr>
      <w:rPr>
        <w:rFonts w:hint="default"/>
        <w:sz w:val="22"/>
      </w:rPr>
    </w:lvl>
    <w:lvl w:ilvl="1">
      <w:start w:val="1"/>
      <w:numFmt w:val="decimal"/>
      <w:lvlText w:val="%1.3"/>
      <w:lvlJc w:val="left"/>
      <w:pPr>
        <w:ind w:left="1140" w:hanging="420"/>
      </w:pPr>
      <w:rPr>
        <w:rFonts w:hint="default"/>
        <w:b/>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44" w15:restartNumberingAfterBreak="0">
    <w:nsid w:val="5C340B00"/>
    <w:multiLevelType w:val="hybridMultilevel"/>
    <w:tmpl w:val="A602368E"/>
    <w:lvl w:ilvl="0" w:tplc="050C1C0E">
      <w:start w:val="1"/>
      <w:numFmt w:val="lowerRoman"/>
      <w:lvlText w:val="(%1)"/>
      <w:lvlJc w:val="left"/>
      <w:pPr>
        <w:ind w:left="1080" w:hanging="720"/>
      </w:pPr>
      <w:rPr>
        <w:rFonts w:ascii="Times New Roman" w:eastAsia="Times New Roman" w:hAnsi="Times New Roman"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5" w15:restartNumberingAfterBreak="0">
    <w:nsid w:val="5C82238F"/>
    <w:multiLevelType w:val="hybridMultilevel"/>
    <w:tmpl w:val="21EA5634"/>
    <w:lvl w:ilvl="0" w:tplc="990AB896">
      <w:start w:val="1"/>
      <w:numFmt w:val="lowerLetter"/>
      <w:lvlText w:val="(%1)"/>
      <w:lvlJc w:val="left"/>
      <w:pPr>
        <w:ind w:left="2138" w:hanging="360"/>
      </w:pPr>
      <w:rPr>
        <w:rFonts w:cs="Times New Roman" w:hint="default"/>
        <w:b/>
      </w:rPr>
    </w:lvl>
    <w:lvl w:ilvl="1" w:tplc="0C090019" w:tentative="1">
      <w:start w:val="1"/>
      <w:numFmt w:val="lowerLetter"/>
      <w:lvlText w:val="%2."/>
      <w:lvlJc w:val="left"/>
      <w:pPr>
        <w:ind w:left="2858" w:hanging="360"/>
      </w:pPr>
      <w:rPr>
        <w:rFonts w:cs="Times New Roman"/>
      </w:rPr>
    </w:lvl>
    <w:lvl w:ilvl="2" w:tplc="0C09001B" w:tentative="1">
      <w:start w:val="1"/>
      <w:numFmt w:val="lowerRoman"/>
      <w:lvlText w:val="%3."/>
      <w:lvlJc w:val="right"/>
      <w:pPr>
        <w:ind w:left="3578" w:hanging="180"/>
      </w:pPr>
      <w:rPr>
        <w:rFonts w:cs="Times New Roman"/>
      </w:rPr>
    </w:lvl>
    <w:lvl w:ilvl="3" w:tplc="0C09000F" w:tentative="1">
      <w:start w:val="1"/>
      <w:numFmt w:val="decimal"/>
      <w:lvlText w:val="%4."/>
      <w:lvlJc w:val="left"/>
      <w:pPr>
        <w:ind w:left="4298" w:hanging="360"/>
      </w:pPr>
      <w:rPr>
        <w:rFonts w:cs="Times New Roman"/>
      </w:rPr>
    </w:lvl>
    <w:lvl w:ilvl="4" w:tplc="0C090019" w:tentative="1">
      <w:start w:val="1"/>
      <w:numFmt w:val="lowerLetter"/>
      <w:lvlText w:val="%5."/>
      <w:lvlJc w:val="left"/>
      <w:pPr>
        <w:ind w:left="5018" w:hanging="360"/>
      </w:pPr>
      <w:rPr>
        <w:rFonts w:cs="Times New Roman"/>
      </w:rPr>
    </w:lvl>
    <w:lvl w:ilvl="5" w:tplc="0C09001B" w:tentative="1">
      <w:start w:val="1"/>
      <w:numFmt w:val="lowerRoman"/>
      <w:lvlText w:val="%6."/>
      <w:lvlJc w:val="right"/>
      <w:pPr>
        <w:ind w:left="5738" w:hanging="180"/>
      </w:pPr>
      <w:rPr>
        <w:rFonts w:cs="Times New Roman"/>
      </w:rPr>
    </w:lvl>
    <w:lvl w:ilvl="6" w:tplc="0C09000F" w:tentative="1">
      <w:start w:val="1"/>
      <w:numFmt w:val="decimal"/>
      <w:lvlText w:val="%7."/>
      <w:lvlJc w:val="left"/>
      <w:pPr>
        <w:ind w:left="6458" w:hanging="360"/>
      </w:pPr>
      <w:rPr>
        <w:rFonts w:cs="Times New Roman"/>
      </w:rPr>
    </w:lvl>
    <w:lvl w:ilvl="7" w:tplc="0C090019" w:tentative="1">
      <w:start w:val="1"/>
      <w:numFmt w:val="lowerLetter"/>
      <w:lvlText w:val="%8."/>
      <w:lvlJc w:val="left"/>
      <w:pPr>
        <w:ind w:left="7178" w:hanging="360"/>
      </w:pPr>
      <w:rPr>
        <w:rFonts w:cs="Times New Roman"/>
      </w:rPr>
    </w:lvl>
    <w:lvl w:ilvl="8" w:tplc="0C09001B" w:tentative="1">
      <w:start w:val="1"/>
      <w:numFmt w:val="lowerRoman"/>
      <w:lvlText w:val="%9."/>
      <w:lvlJc w:val="right"/>
      <w:pPr>
        <w:ind w:left="7898" w:hanging="180"/>
      </w:pPr>
      <w:rPr>
        <w:rFonts w:cs="Times New Roman"/>
      </w:rPr>
    </w:lvl>
  </w:abstractNum>
  <w:abstractNum w:abstractNumId="46" w15:restartNumberingAfterBreak="0">
    <w:nsid w:val="60590E82"/>
    <w:multiLevelType w:val="multilevel"/>
    <w:tmpl w:val="D7600460"/>
    <w:lvl w:ilvl="0">
      <w:start w:val="4"/>
      <w:numFmt w:val="none"/>
      <w:lvlText w:val="6.2"/>
      <w:lvlJc w:val="left"/>
      <w:pPr>
        <w:ind w:left="360" w:hanging="360"/>
      </w:pPr>
      <w:rPr>
        <w:rFonts w:hint="default"/>
      </w:rPr>
    </w:lvl>
    <w:lvl w:ilvl="1">
      <w:start w:val="3"/>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none"/>
      <w:lvlText w:val="6.1"/>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61233B9C"/>
    <w:multiLevelType w:val="multilevel"/>
    <w:tmpl w:val="6DF60C40"/>
    <w:lvl w:ilvl="0">
      <w:start w:val="6"/>
      <w:numFmt w:val="decimal"/>
      <w:lvlText w:val="%1"/>
      <w:lvlJc w:val="left"/>
      <w:pPr>
        <w:ind w:left="360" w:hanging="360"/>
      </w:pPr>
      <w:rPr>
        <w:rFonts w:hint="default"/>
      </w:rPr>
    </w:lvl>
    <w:lvl w:ilvl="1">
      <w:start w:val="3"/>
      <w:numFmt w:val="decimal"/>
      <w:lvlText w:val="%2%1.1"/>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634D5116"/>
    <w:multiLevelType w:val="hybridMultilevel"/>
    <w:tmpl w:val="E446E49E"/>
    <w:lvl w:ilvl="0" w:tplc="75E0A658">
      <w:start w:val="1"/>
      <w:numFmt w:val="lowerRoman"/>
      <w:lvlText w:val="(%1)"/>
      <w:lvlJc w:val="left"/>
      <w:pPr>
        <w:ind w:left="2138" w:hanging="360"/>
      </w:pPr>
      <w:rPr>
        <w:rFonts w:cs="Times New Roman" w:hint="default"/>
        <w:b/>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9" w15:restartNumberingAfterBreak="0">
    <w:nsid w:val="65402785"/>
    <w:multiLevelType w:val="hybridMultilevel"/>
    <w:tmpl w:val="810C45CA"/>
    <w:lvl w:ilvl="0" w:tplc="E2F6A6BC">
      <w:start w:val="1"/>
      <w:numFmt w:val="lowerRoman"/>
      <w:lvlText w:val="(%1)"/>
      <w:lvlJc w:val="left"/>
      <w:pPr>
        <w:ind w:left="2550" w:hanging="720"/>
      </w:pPr>
      <w:rPr>
        <w:rFonts w:hint="default"/>
        <w:b/>
      </w:rPr>
    </w:lvl>
    <w:lvl w:ilvl="1" w:tplc="0C090019" w:tentative="1">
      <w:start w:val="1"/>
      <w:numFmt w:val="lowerLetter"/>
      <w:lvlText w:val="%2."/>
      <w:lvlJc w:val="left"/>
      <w:pPr>
        <w:ind w:left="2910" w:hanging="360"/>
      </w:pPr>
    </w:lvl>
    <w:lvl w:ilvl="2" w:tplc="0C09001B" w:tentative="1">
      <w:start w:val="1"/>
      <w:numFmt w:val="lowerRoman"/>
      <w:lvlText w:val="%3."/>
      <w:lvlJc w:val="right"/>
      <w:pPr>
        <w:ind w:left="3630" w:hanging="180"/>
      </w:pPr>
    </w:lvl>
    <w:lvl w:ilvl="3" w:tplc="0C09000F" w:tentative="1">
      <w:start w:val="1"/>
      <w:numFmt w:val="decimal"/>
      <w:lvlText w:val="%4."/>
      <w:lvlJc w:val="left"/>
      <w:pPr>
        <w:ind w:left="4350" w:hanging="360"/>
      </w:pPr>
    </w:lvl>
    <w:lvl w:ilvl="4" w:tplc="0C090019" w:tentative="1">
      <w:start w:val="1"/>
      <w:numFmt w:val="lowerLetter"/>
      <w:lvlText w:val="%5."/>
      <w:lvlJc w:val="left"/>
      <w:pPr>
        <w:ind w:left="5070" w:hanging="360"/>
      </w:pPr>
    </w:lvl>
    <w:lvl w:ilvl="5" w:tplc="0C09001B" w:tentative="1">
      <w:start w:val="1"/>
      <w:numFmt w:val="lowerRoman"/>
      <w:lvlText w:val="%6."/>
      <w:lvlJc w:val="right"/>
      <w:pPr>
        <w:ind w:left="5790" w:hanging="180"/>
      </w:pPr>
    </w:lvl>
    <w:lvl w:ilvl="6" w:tplc="0C09000F" w:tentative="1">
      <w:start w:val="1"/>
      <w:numFmt w:val="decimal"/>
      <w:lvlText w:val="%7."/>
      <w:lvlJc w:val="left"/>
      <w:pPr>
        <w:ind w:left="6510" w:hanging="360"/>
      </w:pPr>
    </w:lvl>
    <w:lvl w:ilvl="7" w:tplc="0C090019" w:tentative="1">
      <w:start w:val="1"/>
      <w:numFmt w:val="lowerLetter"/>
      <w:lvlText w:val="%8."/>
      <w:lvlJc w:val="left"/>
      <w:pPr>
        <w:ind w:left="7230" w:hanging="360"/>
      </w:pPr>
    </w:lvl>
    <w:lvl w:ilvl="8" w:tplc="0C09001B" w:tentative="1">
      <w:start w:val="1"/>
      <w:numFmt w:val="lowerRoman"/>
      <w:lvlText w:val="%9."/>
      <w:lvlJc w:val="right"/>
      <w:pPr>
        <w:ind w:left="7950" w:hanging="180"/>
      </w:pPr>
    </w:lvl>
  </w:abstractNum>
  <w:abstractNum w:abstractNumId="50" w15:restartNumberingAfterBreak="0">
    <w:nsid w:val="669B1283"/>
    <w:multiLevelType w:val="hybridMultilevel"/>
    <w:tmpl w:val="B23C2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936076B"/>
    <w:multiLevelType w:val="multilevel"/>
    <w:tmpl w:val="39200F84"/>
    <w:lvl w:ilvl="0">
      <w:start w:val="11"/>
      <w:numFmt w:val="decimal"/>
      <w:lvlText w:val="%1"/>
      <w:lvlJc w:val="left"/>
      <w:pPr>
        <w:ind w:left="927" w:hanging="360"/>
      </w:pPr>
      <w:rPr>
        <w:rFonts w:hint="default"/>
      </w:rPr>
    </w:lvl>
    <w:lvl w:ilvl="1">
      <w:start w:val="1"/>
      <w:numFmt w:val="decimal"/>
      <w:isLgl/>
      <w:lvlText w:val="%1.%2"/>
      <w:lvlJc w:val="left"/>
      <w:pPr>
        <w:ind w:left="1077" w:hanging="51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52" w15:restartNumberingAfterBreak="0">
    <w:nsid w:val="696D52B2"/>
    <w:multiLevelType w:val="hybridMultilevel"/>
    <w:tmpl w:val="5E6CC392"/>
    <w:lvl w:ilvl="0" w:tplc="687CF4AC">
      <w:start w:val="1"/>
      <w:numFmt w:val="lowerLetter"/>
      <w:lvlText w:val="(%1)"/>
      <w:lvlJc w:val="left"/>
      <w:pPr>
        <w:ind w:left="720" w:hanging="360"/>
      </w:pPr>
      <w:rPr>
        <w:rFonts w:eastAsia="Times New Roman" w:cs="Times New Roman" w:hint="default"/>
        <w:b/>
        <w:color w:val="000000"/>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3" w15:restartNumberingAfterBreak="0">
    <w:nsid w:val="6A4D5C61"/>
    <w:multiLevelType w:val="hybridMultilevel"/>
    <w:tmpl w:val="AA9CD594"/>
    <w:lvl w:ilvl="0" w:tplc="CB16957E">
      <w:start w:val="1"/>
      <w:numFmt w:val="bullet"/>
      <w:pStyle w:val="Bullet1"/>
      <w:lvlText w:val=""/>
      <w:lvlJc w:val="left"/>
      <w:pPr>
        <w:tabs>
          <w:tab w:val="num" w:pos="170"/>
        </w:tabs>
        <w:ind w:left="1021" w:hanging="17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AA04B85"/>
    <w:multiLevelType w:val="multilevel"/>
    <w:tmpl w:val="05AAC5D2"/>
    <w:lvl w:ilvl="0">
      <w:start w:val="1"/>
      <w:numFmt w:val="decimal"/>
      <w:lvlText w:val="%1."/>
      <w:lvlJc w:val="left"/>
      <w:pPr>
        <w:ind w:left="360" w:hanging="360"/>
      </w:pPr>
      <w:rPr>
        <w:rFonts w:hint="default"/>
        <w:sz w:val="26"/>
      </w:rPr>
    </w:lvl>
    <w:lvl w:ilvl="1">
      <w:start w:val="14"/>
      <w:numFmt w:val="none"/>
      <w:lvlText w:val="21.1"/>
      <w:lvlJc w:val="left"/>
      <w:pPr>
        <w:ind w:left="792" w:hanging="432"/>
      </w:pPr>
      <w:rPr>
        <w:rFonts w:hint="default"/>
        <w:b/>
        <w:i w:val="0"/>
        <w:sz w:val="24"/>
      </w:rPr>
    </w:lvl>
    <w:lvl w:ilvl="2">
      <w:start w:val="1"/>
      <w:numFmt w:val="decimal"/>
      <w:lvlText w:val="2%1.%2%3."/>
      <w:lvlJc w:val="left"/>
      <w:pPr>
        <w:ind w:left="1224" w:hanging="504"/>
      </w:pPr>
      <w:rPr>
        <w:rFonts w:hint="default"/>
        <w:b w:val="0"/>
      </w:rPr>
    </w:lvl>
    <w:lvl w:ilvl="3">
      <w:start w:val="1"/>
      <w:numFmt w:val="decimal"/>
      <w:lvlText w:val="%1.%2.%3.%4."/>
      <w:lvlJc w:val="left"/>
      <w:pPr>
        <w:ind w:left="1728" w:hanging="648"/>
      </w:pPr>
      <w:rPr>
        <w:rFonts w:hint="default"/>
        <w:b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B4E5F0A"/>
    <w:multiLevelType w:val="hybridMultilevel"/>
    <w:tmpl w:val="B78A9918"/>
    <w:lvl w:ilvl="0" w:tplc="007ABFE4">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6" w15:restartNumberingAfterBreak="0">
    <w:nsid w:val="6E504D97"/>
    <w:multiLevelType w:val="hybridMultilevel"/>
    <w:tmpl w:val="D4DA6DF2"/>
    <w:lvl w:ilvl="0" w:tplc="75E0A658">
      <w:start w:val="1"/>
      <w:numFmt w:val="lowerRoman"/>
      <w:lvlText w:val="(%1)"/>
      <w:lvlJc w:val="left"/>
      <w:pPr>
        <w:ind w:left="1931" w:hanging="360"/>
      </w:pPr>
      <w:rPr>
        <w:rFonts w:cs="Times New Roman" w:hint="default"/>
        <w:b/>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57" w15:restartNumberingAfterBreak="0">
    <w:nsid w:val="70F66534"/>
    <w:multiLevelType w:val="hybridMultilevel"/>
    <w:tmpl w:val="DCD692E6"/>
    <w:lvl w:ilvl="0" w:tplc="02CCBACE">
      <w:start w:val="1"/>
      <w:numFmt w:val="lowerLetter"/>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pStyle w:val="Level3Bold"/>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8" w15:restartNumberingAfterBreak="0">
    <w:nsid w:val="75004BCB"/>
    <w:multiLevelType w:val="hybridMultilevel"/>
    <w:tmpl w:val="19FACE02"/>
    <w:lvl w:ilvl="0" w:tplc="98301832">
      <w:start w:val="1"/>
      <w:numFmt w:val="lowerLetter"/>
      <w:lvlText w:val="(%1)"/>
      <w:lvlJc w:val="left"/>
      <w:pPr>
        <w:ind w:left="1440" w:hanging="360"/>
      </w:pPr>
      <w:rPr>
        <w:rFonts w:cs="Times New Roman" w:hint="default"/>
        <w:b/>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59" w15:restartNumberingAfterBreak="0">
    <w:nsid w:val="75A80BAD"/>
    <w:multiLevelType w:val="hybridMultilevel"/>
    <w:tmpl w:val="1CB48296"/>
    <w:lvl w:ilvl="0" w:tplc="48B80E50">
      <w:start w:val="1"/>
      <w:numFmt w:val="lowerLetter"/>
      <w:lvlText w:val="%1)"/>
      <w:lvlJc w:val="left"/>
      <w:pPr>
        <w:ind w:left="1571" w:hanging="360"/>
      </w:pPr>
      <w:rPr>
        <w:rFonts w:hint="default"/>
        <w:b/>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0" w15:restartNumberingAfterBreak="0">
    <w:nsid w:val="75D13327"/>
    <w:multiLevelType w:val="hybridMultilevel"/>
    <w:tmpl w:val="4A50343C"/>
    <w:lvl w:ilvl="0" w:tplc="75E0A658">
      <w:start w:val="1"/>
      <w:numFmt w:val="lowerRoman"/>
      <w:lvlText w:val="(%1)"/>
      <w:lvlJc w:val="left"/>
      <w:pPr>
        <w:ind w:left="1931" w:hanging="360"/>
      </w:pPr>
      <w:rPr>
        <w:rFonts w:cs="Times New Roman" w:hint="default"/>
        <w:b/>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61" w15:restartNumberingAfterBreak="0">
    <w:nsid w:val="7BC33DC5"/>
    <w:multiLevelType w:val="hybridMultilevel"/>
    <w:tmpl w:val="CDB2B1BA"/>
    <w:lvl w:ilvl="0" w:tplc="75E0A658">
      <w:start w:val="1"/>
      <w:numFmt w:val="lowerRoman"/>
      <w:lvlText w:val="(%1)"/>
      <w:lvlJc w:val="left"/>
      <w:pPr>
        <w:ind w:left="2160" w:hanging="360"/>
      </w:pPr>
      <w:rPr>
        <w:rFonts w:cs="Times New Roman" w:hint="default"/>
        <w:b/>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2" w15:restartNumberingAfterBreak="0">
    <w:nsid w:val="7D883028"/>
    <w:multiLevelType w:val="hybridMultilevel"/>
    <w:tmpl w:val="5F5CC11C"/>
    <w:lvl w:ilvl="0" w:tplc="75E0A658">
      <w:start w:val="1"/>
      <w:numFmt w:val="lowerRoman"/>
      <w:lvlText w:val="(%1)"/>
      <w:lvlJc w:val="left"/>
      <w:pPr>
        <w:ind w:left="1800" w:hanging="360"/>
      </w:pPr>
      <w:rPr>
        <w:rFonts w:cs="Times New Roman"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3" w15:restartNumberingAfterBreak="0">
    <w:nsid w:val="7D962903"/>
    <w:multiLevelType w:val="hybridMultilevel"/>
    <w:tmpl w:val="4914FD12"/>
    <w:lvl w:ilvl="0" w:tplc="75E0A658">
      <w:start w:val="1"/>
      <w:numFmt w:val="lowerRoman"/>
      <w:lvlText w:val="(%1)"/>
      <w:lvlJc w:val="left"/>
      <w:pPr>
        <w:ind w:left="1800" w:hanging="360"/>
      </w:pPr>
      <w:rPr>
        <w:rFonts w:cs="Times New Roman" w:hint="default"/>
        <w:b/>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3"/>
  </w:num>
  <w:num w:numId="2">
    <w:abstractNumId w:val="33"/>
  </w:num>
  <w:num w:numId="3">
    <w:abstractNumId w:val="7"/>
  </w:num>
  <w:num w:numId="4">
    <w:abstractNumId w:val="5"/>
  </w:num>
  <w:num w:numId="5">
    <w:abstractNumId w:val="53"/>
  </w:num>
  <w:num w:numId="6">
    <w:abstractNumId w:val="1"/>
  </w:num>
  <w:num w:numId="7">
    <w:abstractNumId w:val="35"/>
  </w:num>
  <w:num w:numId="8">
    <w:abstractNumId w:val="16"/>
  </w:num>
  <w:num w:numId="9">
    <w:abstractNumId w:val="21"/>
  </w:num>
  <w:num w:numId="10">
    <w:abstractNumId w:val="45"/>
  </w:num>
  <w:num w:numId="11">
    <w:abstractNumId w:val="13"/>
  </w:num>
  <w:num w:numId="12">
    <w:abstractNumId w:val="57"/>
  </w:num>
  <w:num w:numId="13">
    <w:abstractNumId w:val="44"/>
  </w:num>
  <w:num w:numId="14">
    <w:abstractNumId w:val="36"/>
  </w:num>
  <w:num w:numId="15">
    <w:abstractNumId w:val="37"/>
  </w:num>
  <w:num w:numId="16">
    <w:abstractNumId w:val="26"/>
  </w:num>
  <w:num w:numId="17">
    <w:abstractNumId w:val="20"/>
  </w:num>
  <w:num w:numId="18">
    <w:abstractNumId w:val="52"/>
  </w:num>
  <w:num w:numId="19">
    <w:abstractNumId w:val="58"/>
  </w:num>
  <w:num w:numId="20">
    <w:abstractNumId w:val="1"/>
  </w:num>
  <w:num w:numId="21">
    <w:abstractNumId w:val="1"/>
    <w:lvlOverride w:ilvl="0">
      <w:startOverride w:val="19"/>
    </w:lvlOverride>
  </w:num>
  <w:num w:numId="22">
    <w:abstractNumId w:val="27"/>
  </w:num>
  <w:num w:numId="23">
    <w:abstractNumId w:val="28"/>
  </w:num>
  <w:num w:numId="24">
    <w:abstractNumId w:val="12"/>
  </w:num>
  <w:num w:numId="25">
    <w:abstractNumId w:val="40"/>
  </w:num>
  <w:num w:numId="26">
    <w:abstractNumId w:val="8"/>
  </w:num>
  <w:num w:numId="27">
    <w:abstractNumId w:val="51"/>
  </w:num>
  <w:num w:numId="28">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63"/>
  </w:num>
  <w:num w:numId="33">
    <w:abstractNumId w:val="60"/>
  </w:num>
  <w:num w:numId="34">
    <w:abstractNumId w:val="48"/>
  </w:num>
  <w:num w:numId="35">
    <w:abstractNumId w:val="59"/>
  </w:num>
  <w:num w:numId="36">
    <w:abstractNumId w:val="56"/>
  </w:num>
  <w:num w:numId="37">
    <w:abstractNumId w:val="18"/>
  </w:num>
  <w:num w:numId="38">
    <w:abstractNumId w:val="6"/>
  </w:num>
  <w:num w:numId="39">
    <w:abstractNumId w:val="2"/>
  </w:num>
  <w:num w:numId="40">
    <w:abstractNumId w:val="11"/>
  </w:num>
  <w:num w:numId="41">
    <w:abstractNumId w:val="0"/>
  </w:num>
  <w:num w:numId="42">
    <w:abstractNumId w:val="22"/>
  </w:num>
  <w:num w:numId="43">
    <w:abstractNumId w:val="34"/>
  </w:num>
  <w:num w:numId="44">
    <w:abstractNumId w:val="62"/>
  </w:num>
  <w:num w:numId="45">
    <w:abstractNumId w:val="38"/>
  </w:num>
  <w:num w:numId="46">
    <w:abstractNumId w:val="4"/>
  </w:num>
  <w:num w:numId="47">
    <w:abstractNumId w:val="3"/>
  </w:num>
  <w:num w:numId="48">
    <w:abstractNumId w:val="61"/>
  </w:num>
  <w:num w:numId="49">
    <w:abstractNumId w:val="19"/>
  </w:num>
  <w:num w:numId="50">
    <w:abstractNumId w:val="47"/>
  </w:num>
  <w:num w:numId="51">
    <w:abstractNumId w:val="46"/>
  </w:num>
  <w:num w:numId="52">
    <w:abstractNumId w:val="24"/>
  </w:num>
  <w:num w:numId="53">
    <w:abstractNumId w:val="54"/>
  </w:num>
  <w:num w:numId="54">
    <w:abstractNumId w:val="43"/>
  </w:num>
  <w:num w:numId="55">
    <w:abstractNumId w:val="41"/>
  </w:num>
  <w:num w:numId="56">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30"/>
  </w:num>
  <w:num w:numId="60">
    <w:abstractNumId w:val="42"/>
  </w:num>
  <w:num w:numId="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num>
  <w:num w:numId="66">
    <w:abstractNumId w:val="9"/>
  </w:num>
  <w:num w:numId="67">
    <w:abstractNumId w:val="50"/>
  </w:num>
  <w:num w:numId="68">
    <w:abstractNumId w:val="35"/>
    <w:lvlOverride w:ilvl="0">
      <w:lvl w:ilvl="0" w:tplc="007ABFE4">
        <w:start w:val="1"/>
        <w:numFmt w:val="lowerRoman"/>
        <w:lvlText w:val="(%1)"/>
        <w:lvlJc w:val="left"/>
        <w:pPr>
          <w:ind w:left="1080" w:hanging="720"/>
        </w:pPr>
        <w:rPr>
          <w:rFonts w:cs="Times New Roman" w:hint="default"/>
        </w:rPr>
      </w:lvl>
    </w:lvlOverride>
    <w:lvlOverride w:ilvl="1">
      <w:lvl w:ilvl="1" w:tplc="9E2C9B60">
        <w:start w:val="1"/>
        <w:numFmt w:val="lowerLetter"/>
        <w:lvlText w:val="(%2)"/>
        <w:lvlJc w:val="left"/>
        <w:pPr>
          <w:ind w:left="1440" w:hanging="360"/>
        </w:pPr>
        <w:rPr>
          <w:rFonts w:cs="Times New Roman" w:hint="default"/>
          <w:b/>
        </w:rPr>
      </w:lvl>
    </w:lvlOverride>
    <w:lvlOverride w:ilvl="2">
      <w:lvl w:ilvl="2" w:tplc="39F85E4A">
        <w:start w:val="14"/>
        <w:numFmt w:val="none"/>
        <w:lvlText w:val="13."/>
        <w:lvlJc w:val="left"/>
        <w:pPr>
          <w:ind w:left="2340" w:hanging="360"/>
        </w:pPr>
        <w:rPr>
          <w:rFonts w:hint="default"/>
        </w:rPr>
      </w:lvl>
    </w:lvlOverride>
    <w:lvlOverride w:ilvl="3">
      <w:lvl w:ilvl="3" w:tplc="38767002">
        <w:start w:val="19"/>
        <w:numFmt w:val="decimal"/>
        <w:lvlText w:val="%4"/>
        <w:lvlJc w:val="left"/>
        <w:pPr>
          <w:ind w:left="2880" w:hanging="360"/>
        </w:pPr>
        <w:rPr>
          <w:rFonts w:hint="default"/>
        </w:rPr>
      </w:lvl>
    </w:lvlOverride>
    <w:lvlOverride w:ilvl="4">
      <w:lvl w:ilvl="4" w:tplc="48B80E50">
        <w:start w:val="1"/>
        <w:numFmt w:val="lowerLetter"/>
        <w:lvlText w:val="%5)"/>
        <w:lvlJc w:val="left"/>
        <w:pPr>
          <w:ind w:left="3600" w:hanging="360"/>
        </w:pPr>
        <w:rPr>
          <w:rFonts w:hint="default"/>
          <w:b/>
        </w:rPr>
      </w:lvl>
    </w:lvlOverride>
    <w:lvlOverride w:ilvl="5">
      <w:lvl w:ilvl="5" w:tplc="0C09001B">
        <w:start w:val="1"/>
        <w:numFmt w:val="lowerRoman"/>
        <w:lvlText w:val="%6."/>
        <w:lvlJc w:val="right"/>
        <w:pPr>
          <w:ind w:left="4320" w:hanging="180"/>
        </w:pPr>
        <w:rPr>
          <w:rFonts w:cs="Times New Roman" w:hint="default"/>
        </w:rPr>
      </w:lvl>
    </w:lvlOverride>
    <w:lvlOverride w:ilvl="6">
      <w:lvl w:ilvl="6" w:tplc="0C09000F">
        <w:start w:val="1"/>
        <w:numFmt w:val="decimal"/>
        <w:lvlText w:val="%7."/>
        <w:lvlJc w:val="left"/>
        <w:pPr>
          <w:ind w:left="5040" w:hanging="360"/>
        </w:pPr>
        <w:rPr>
          <w:rFonts w:cs="Times New Roman" w:hint="default"/>
        </w:rPr>
      </w:lvl>
    </w:lvlOverride>
    <w:lvlOverride w:ilvl="7">
      <w:lvl w:ilvl="7" w:tplc="0C090019">
        <w:start w:val="1"/>
        <w:numFmt w:val="lowerLetter"/>
        <w:lvlText w:val="%8."/>
        <w:lvlJc w:val="left"/>
        <w:pPr>
          <w:ind w:left="5760" w:hanging="360"/>
        </w:pPr>
        <w:rPr>
          <w:rFonts w:cs="Times New Roman" w:hint="default"/>
        </w:rPr>
      </w:lvl>
    </w:lvlOverride>
    <w:lvlOverride w:ilvl="8">
      <w:lvl w:ilvl="8" w:tplc="0C09001B">
        <w:start w:val="1"/>
        <w:numFmt w:val="lowerRoman"/>
        <w:lvlText w:val="%9."/>
        <w:lvlJc w:val="right"/>
        <w:pPr>
          <w:ind w:left="6480" w:hanging="180"/>
        </w:pPr>
        <w:rPr>
          <w:rFonts w:cs="Times New Roman" w:hint="default"/>
        </w:rPr>
      </w:lvl>
    </w:lvlOverride>
  </w:num>
  <w:num w:numId="69">
    <w:abstractNumId w:val="31"/>
    <w:lvlOverride w:ilvl="0">
      <w:lvl w:ilvl="0">
        <w:start w:val="14"/>
        <w:numFmt w:val="decimal"/>
        <w:lvlText w:val="%1"/>
        <w:lvlJc w:val="left"/>
        <w:pPr>
          <w:ind w:left="420" w:hanging="420"/>
        </w:pPr>
        <w:rPr>
          <w:rFonts w:hint="default"/>
        </w:rPr>
      </w:lvl>
    </w:lvlOverride>
    <w:lvlOverride w:ilvl="1">
      <w:lvl w:ilvl="1">
        <w:start w:val="1"/>
        <w:numFmt w:val="none"/>
        <w:lvlText w:val="13.1"/>
        <w:lvlJc w:val="left"/>
        <w:pPr>
          <w:ind w:left="1271" w:hanging="420"/>
        </w:pPr>
        <w:rPr>
          <w:rFonts w:hint="default"/>
        </w:rPr>
      </w:lvl>
    </w:lvlOverride>
    <w:lvlOverride w:ilvl="2">
      <w:lvl w:ilvl="2">
        <w:start w:val="1"/>
        <w:numFmt w:val="decimal"/>
        <w:lvlText w:val="%1.%2.%3"/>
        <w:lvlJc w:val="left"/>
        <w:pPr>
          <w:ind w:left="2422" w:hanging="720"/>
        </w:pPr>
        <w:rPr>
          <w:rFonts w:hint="default"/>
        </w:rPr>
      </w:lvl>
    </w:lvlOverride>
    <w:lvlOverride w:ilvl="3">
      <w:lvl w:ilvl="3">
        <w:start w:val="1"/>
        <w:numFmt w:val="decimal"/>
        <w:lvlText w:val="%1.%2.%3.%4"/>
        <w:lvlJc w:val="left"/>
        <w:pPr>
          <w:ind w:left="3273" w:hanging="720"/>
        </w:pPr>
        <w:rPr>
          <w:rFonts w:hint="default"/>
        </w:rPr>
      </w:lvl>
    </w:lvlOverride>
    <w:lvlOverride w:ilvl="4">
      <w:lvl w:ilvl="4">
        <w:start w:val="1"/>
        <w:numFmt w:val="decimal"/>
        <w:lvlText w:val="%1.%2.%3.%4.%5"/>
        <w:lvlJc w:val="left"/>
        <w:pPr>
          <w:ind w:left="4484" w:hanging="1080"/>
        </w:pPr>
        <w:rPr>
          <w:rFonts w:hint="default"/>
        </w:rPr>
      </w:lvl>
    </w:lvlOverride>
    <w:lvlOverride w:ilvl="5">
      <w:lvl w:ilvl="5">
        <w:start w:val="1"/>
        <w:numFmt w:val="decimal"/>
        <w:lvlText w:val="%1.%2.%3.%4.%5.%6"/>
        <w:lvlJc w:val="left"/>
        <w:pPr>
          <w:ind w:left="5335" w:hanging="1080"/>
        </w:pPr>
        <w:rPr>
          <w:rFonts w:hint="default"/>
        </w:rPr>
      </w:lvl>
    </w:lvlOverride>
    <w:lvlOverride w:ilvl="6">
      <w:lvl w:ilvl="6">
        <w:start w:val="1"/>
        <w:numFmt w:val="decimal"/>
        <w:lvlText w:val="%1.%2.%3.%4.%5.%6.%7"/>
        <w:lvlJc w:val="left"/>
        <w:pPr>
          <w:ind w:left="6546" w:hanging="1440"/>
        </w:pPr>
        <w:rPr>
          <w:rFonts w:hint="default"/>
        </w:rPr>
      </w:lvl>
    </w:lvlOverride>
    <w:lvlOverride w:ilvl="7">
      <w:lvl w:ilvl="7">
        <w:start w:val="1"/>
        <w:numFmt w:val="decimal"/>
        <w:lvlText w:val="%1.%2.%3.%4.%5.%6.%7.%8"/>
        <w:lvlJc w:val="left"/>
        <w:pPr>
          <w:ind w:left="7397" w:hanging="1440"/>
        </w:pPr>
        <w:rPr>
          <w:rFonts w:hint="default"/>
        </w:rPr>
      </w:lvl>
    </w:lvlOverride>
    <w:lvlOverride w:ilvl="8">
      <w:lvl w:ilvl="8">
        <w:start w:val="1"/>
        <w:numFmt w:val="decimal"/>
        <w:lvlText w:val="%1.%2.%3.%4.%5.%6.%7.%8.%9"/>
        <w:lvlJc w:val="left"/>
        <w:pPr>
          <w:ind w:left="8608" w:hanging="1800"/>
        </w:pPr>
        <w:rPr>
          <w:rFonts w:hint="default"/>
        </w:rPr>
      </w:lvl>
    </w:lvlOverride>
  </w:num>
  <w:num w:numId="70">
    <w:abstractNumId w:val="43"/>
    <w:lvlOverride w:ilvl="0">
      <w:lvl w:ilvl="0">
        <w:start w:val="14"/>
        <w:numFmt w:val="decimal"/>
        <w:lvlText w:val="%1"/>
        <w:lvlJc w:val="left"/>
        <w:pPr>
          <w:ind w:left="420" w:hanging="420"/>
        </w:pPr>
        <w:rPr>
          <w:rFonts w:hint="default"/>
          <w:sz w:val="22"/>
        </w:rPr>
      </w:lvl>
    </w:lvlOverride>
    <w:lvlOverride w:ilvl="1">
      <w:lvl w:ilvl="1">
        <w:start w:val="1"/>
        <w:numFmt w:val="none"/>
        <w:lvlText w:val="13.3"/>
        <w:lvlJc w:val="left"/>
        <w:pPr>
          <w:ind w:left="1140" w:hanging="420"/>
        </w:pPr>
        <w:rPr>
          <w:rFonts w:hint="default"/>
          <w:b/>
          <w:sz w:val="22"/>
        </w:rPr>
      </w:lvl>
    </w:lvlOverride>
    <w:lvlOverride w:ilvl="2">
      <w:lvl w:ilvl="2">
        <w:start w:val="1"/>
        <w:numFmt w:val="decimal"/>
        <w:lvlText w:val="%1.%2.%3"/>
        <w:lvlJc w:val="left"/>
        <w:pPr>
          <w:ind w:left="2160" w:hanging="720"/>
        </w:pPr>
        <w:rPr>
          <w:rFonts w:hint="default"/>
          <w:sz w:val="22"/>
        </w:rPr>
      </w:lvl>
    </w:lvlOverride>
    <w:lvlOverride w:ilvl="3">
      <w:lvl w:ilvl="3">
        <w:start w:val="1"/>
        <w:numFmt w:val="decimal"/>
        <w:lvlText w:val="%1.%2.%3.%4"/>
        <w:lvlJc w:val="left"/>
        <w:pPr>
          <w:ind w:left="2880" w:hanging="720"/>
        </w:pPr>
        <w:rPr>
          <w:rFonts w:hint="default"/>
          <w:sz w:val="22"/>
        </w:rPr>
      </w:lvl>
    </w:lvlOverride>
    <w:lvlOverride w:ilvl="4">
      <w:lvl w:ilvl="4">
        <w:start w:val="1"/>
        <w:numFmt w:val="decimal"/>
        <w:lvlText w:val="%1.%2.%3.%4.%5"/>
        <w:lvlJc w:val="left"/>
        <w:pPr>
          <w:ind w:left="3960" w:hanging="1080"/>
        </w:pPr>
        <w:rPr>
          <w:rFonts w:hint="default"/>
          <w:sz w:val="22"/>
        </w:rPr>
      </w:lvl>
    </w:lvlOverride>
    <w:lvlOverride w:ilvl="5">
      <w:lvl w:ilvl="5">
        <w:start w:val="1"/>
        <w:numFmt w:val="decimal"/>
        <w:lvlText w:val="%1.%2.%3.%4.%5.%6"/>
        <w:lvlJc w:val="left"/>
        <w:pPr>
          <w:ind w:left="4680" w:hanging="1080"/>
        </w:pPr>
        <w:rPr>
          <w:rFonts w:hint="default"/>
          <w:sz w:val="22"/>
        </w:rPr>
      </w:lvl>
    </w:lvlOverride>
    <w:lvlOverride w:ilvl="6">
      <w:lvl w:ilvl="6">
        <w:start w:val="1"/>
        <w:numFmt w:val="decimal"/>
        <w:lvlText w:val="%1.%2.%3.%4.%5.%6.%7"/>
        <w:lvlJc w:val="left"/>
        <w:pPr>
          <w:ind w:left="5760" w:hanging="1440"/>
        </w:pPr>
        <w:rPr>
          <w:rFonts w:hint="default"/>
          <w:sz w:val="22"/>
        </w:rPr>
      </w:lvl>
    </w:lvlOverride>
    <w:lvlOverride w:ilvl="7">
      <w:lvl w:ilvl="7">
        <w:start w:val="1"/>
        <w:numFmt w:val="decimal"/>
        <w:lvlText w:val="%1.%2.%3.%4.%5.%6.%7.%8"/>
        <w:lvlJc w:val="left"/>
        <w:pPr>
          <w:ind w:left="6480" w:hanging="1440"/>
        </w:pPr>
        <w:rPr>
          <w:rFonts w:hint="default"/>
          <w:sz w:val="22"/>
        </w:rPr>
      </w:lvl>
    </w:lvlOverride>
    <w:lvlOverride w:ilvl="8">
      <w:lvl w:ilvl="8">
        <w:start w:val="1"/>
        <w:numFmt w:val="decimal"/>
        <w:lvlText w:val="%1.%2.%3.%4.%5.%6.%7.%8.%9"/>
        <w:lvlJc w:val="left"/>
        <w:pPr>
          <w:ind w:left="7560" w:hanging="1800"/>
        </w:pPr>
        <w:rPr>
          <w:rFonts w:hint="default"/>
          <w:sz w:val="22"/>
        </w:rPr>
      </w:lvl>
    </w:lvlOverride>
  </w:num>
  <w:num w:numId="71">
    <w:abstractNumId w:val="1"/>
    <w:lvlOverride w:ilvl="0">
      <w:lvl w:ilvl="0">
        <w:start w:val="15"/>
        <w:numFmt w:val="none"/>
        <w:pStyle w:val="Level1"/>
        <w:lvlText w:val="14."/>
        <w:lvlJc w:val="left"/>
        <w:pPr>
          <w:tabs>
            <w:tab w:val="num" w:pos="851"/>
          </w:tabs>
          <w:ind w:left="851" w:hanging="851"/>
        </w:pPr>
        <w:rPr>
          <w:rFonts w:ascii="Arial" w:hAnsi="Arial" w:cs="Arial" w:hint="default"/>
          <w:b/>
          <w:i w:val="0"/>
          <w:caps w:val="0"/>
          <w:strike w:val="0"/>
          <w:dstrike w:val="0"/>
          <w:vanish w:val="0"/>
          <w:color w:val="000000"/>
          <w:sz w:val="24"/>
          <w:szCs w:val="24"/>
          <w:vertAlign w:val="baseline"/>
        </w:rPr>
      </w:lvl>
    </w:lvlOverride>
    <w:lvlOverride w:ilvl="1">
      <w:lvl w:ilvl="1">
        <w:start w:val="1"/>
        <w:numFmt w:val="none"/>
        <w:pStyle w:val="Level2"/>
        <w:lvlText w:val="13.2"/>
        <w:lvlJc w:val="left"/>
        <w:pPr>
          <w:tabs>
            <w:tab w:val="num" w:pos="851"/>
          </w:tabs>
          <w:ind w:left="851" w:hanging="851"/>
        </w:pPr>
        <w:rPr>
          <w:rFonts w:ascii="Arial" w:hAnsi="Arial" w:hint="default"/>
          <w:b/>
          <w:i w:val="0"/>
          <w:caps w:val="0"/>
          <w:strike w:val="0"/>
          <w:dstrike w:val="0"/>
          <w:vanish w:val="0"/>
          <w:color w:val="000000"/>
          <w:sz w:val="24"/>
          <w:szCs w:val="24"/>
          <w:vertAlign w:val="baseline"/>
        </w:rPr>
      </w:lvl>
    </w:lvlOverride>
    <w:lvlOverride w:ilvl="2">
      <w:lvl w:ilvl="2">
        <w:start w:val="1"/>
        <w:numFmt w:val="lowerLetter"/>
        <w:pStyle w:val="Level3"/>
        <w:lvlText w:val="(%3)"/>
        <w:lvlJc w:val="left"/>
        <w:pPr>
          <w:tabs>
            <w:tab w:val="num" w:pos="1418"/>
          </w:tabs>
          <w:ind w:left="1418" w:hanging="567"/>
        </w:pPr>
        <w:rPr>
          <w:rFonts w:ascii="Arial" w:hAnsi="Arial" w:cs="Arial" w:hint="default"/>
          <w:b/>
          <w:i w:val="0"/>
          <w:caps w:val="0"/>
          <w:strike w:val="0"/>
          <w:dstrike w:val="0"/>
          <w:vanish w:val="0"/>
          <w:color w:val="000000"/>
          <w:sz w:val="22"/>
          <w:szCs w:val="22"/>
          <w:vertAlign w:val="baseline"/>
        </w:rPr>
      </w:lvl>
    </w:lvlOverride>
    <w:lvlOverride w:ilvl="3">
      <w:lvl w:ilvl="3">
        <w:start w:val="1"/>
        <w:numFmt w:val="lowerRoman"/>
        <w:pStyle w:val="Level4"/>
        <w:lvlText w:val="(%4)"/>
        <w:lvlJc w:val="left"/>
        <w:pPr>
          <w:tabs>
            <w:tab w:val="num" w:pos="1985"/>
          </w:tabs>
          <w:ind w:left="1985" w:hanging="567"/>
        </w:pPr>
        <w:rPr>
          <w:rFonts w:hint="default"/>
          <w:b/>
          <w:i w:val="0"/>
        </w:rPr>
      </w:lvl>
    </w:lvlOverride>
    <w:lvlOverride w:ilvl="4">
      <w:lvl w:ilvl="4">
        <w:start w:val="1"/>
        <w:numFmt w:val="decimal"/>
        <w:lvlText w:val="%1.%2.%3.%4.%5."/>
        <w:lvlJc w:val="left"/>
        <w:pPr>
          <w:tabs>
            <w:tab w:val="num" w:pos="3080"/>
          </w:tabs>
          <w:ind w:left="3080" w:hanging="792"/>
        </w:pPr>
        <w:rPr>
          <w:rFonts w:hint="default"/>
        </w:rPr>
      </w:lvl>
    </w:lvlOverride>
    <w:lvlOverride w:ilvl="5">
      <w:lvl w:ilvl="5">
        <w:start w:val="1"/>
        <w:numFmt w:val="decimal"/>
        <w:lvlText w:val="%1.%2.%3.%4.%5.%6."/>
        <w:lvlJc w:val="left"/>
        <w:pPr>
          <w:tabs>
            <w:tab w:val="num" w:pos="3584"/>
          </w:tabs>
          <w:ind w:left="3584" w:hanging="936"/>
        </w:pPr>
        <w:rPr>
          <w:rFonts w:hint="default"/>
        </w:rPr>
      </w:lvl>
    </w:lvlOverride>
    <w:lvlOverride w:ilvl="6">
      <w:lvl w:ilvl="6">
        <w:start w:val="1"/>
        <w:numFmt w:val="decimal"/>
        <w:lvlText w:val="%1.%2.%3.%4.%5.%6.%7."/>
        <w:lvlJc w:val="left"/>
        <w:pPr>
          <w:tabs>
            <w:tab w:val="num" w:pos="4088"/>
          </w:tabs>
          <w:ind w:left="4088" w:hanging="1080"/>
        </w:pPr>
        <w:rPr>
          <w:rFonts w:hint="default"/>
        </w:rPr>
      </w:lvl>
    </w:lvlOverride>
    <w:lvlOverride w:ilvl="7">
      <w:lvl w:ilvl="7">
        <w:start w:val="1"/>
        <w:numFmt w:val="decimal"/>
        <w:lvlText w:val="%1.%2.%3.%4.%5.%6.%7.%8."/>
        <w:lvlJc w:val="left"/>
        <w:pPr>
          <w:tabs>
            <w:tab w:val="num" w:pos="4592"/>
          </w:tabs>
          <w:ind w:left="4592" w:hanging="1224"/>
        </w:pPr>
        <w:rPr>
          <w:rFonts w:hint="default"/>
        </w:rPr>
      </w:lvl>
    </w:lvlOverride>
    <w:lvlOverride w:ilvl="8">
      <w:lvl w:ilvl="8">
        <w:start w:val="1"/>
        <w:numFmt w:val="decimal"/>
        <w:lvlText w:val="%1.%2.%3.%4.%5.%6.%7.%8.%9."/>
        <w:lvlJc w:val="left"/>
        <w:pPr>
          <w:tabs>
            <w:tab w:val="num" w:pos="5168"/>
          </w:tabs>
          <w:ind w:left="5168" w:hanging="1440"/>
        </w:pPr>
        <w:rPr>
          <w:rFonts w:hint="default"/>
        </w:rPr>
      </w:lvl>
    </w:lvlOverride>
  </w:num>
  <w:num w:numId="72">
    <w:abstractNumId w:val="1"/>
    <w:lvlOverride w:ilvl="0">
      <w:lvl w:ilvl="0">
        <w:start w:val="15"/>
        <w:numFmt w:val="none"/>
        <w:pStyle w:val="Level1"/>
        <w:lvlText w:val="15."/>
        <w:lvlJc w:val="left"/>
        <w:pPr>
          <w:tabs>
            <w:tab w:val="num" w:pos="851"/>
          </w:tabs>
          <w:ind w:left="851" w:hanging="851"/>
        </w:pPr>
        <w:rPr>
          <w:rFonts w:ascii="Arial" w:hAnsi="Arial" w:cs="Arial" w:hint="default"/>
          <w:b/>
          <w:i w:val="0"/>
          <w:caps w:val="0"/>
          <w:strike w:val="0"/>
          <w:dstrike w:val="0"/>
          <w:vanish w:val="0"/>
          <w:color w:val="000000"/>
          <w:sz w:val="24"/>
          <w:szCs w:val="24"/>
          <w:vertAlign w:val="baseline"/>
        </w:rPr>
      </w:lvl>
    </w:lvlOverride>
    <w:lvlOverride w:ilvl="1">
      <w:lvl w:ilvl="1">
        <w:start w:val="1"/>
        <w:numFmt w:val="none"/>
        <w:pStyle w:val="Level2"/>
        <w:lvlText w:val="13.2"/>
        <w:lvlJc w:val="left"/>
        <w:pPr>
          <w:tabs>
            <w:tab w:val="num" w:pos="851"/>
          </w:tabs>
          <w:ind w:left="851" w:hanging="851"/>
        </w:pPr>
        <w:rPr>
          <w:rFonts w:ascii="Arial" w:hAnsi="Arial" w:hint="default"/>
          <w:b/>
          <w:i w:val="0"/>
          <w:caps w:val="0"/>
          <w:strike w:val="0"/>
          <w:dstrike w:val="0"/>
          <w:vanish w:val="0"/>
          <w:color w:val="000000"/>
          <w:sz w:val="24"/>
          <w:szCs w:val="24"/>
          <w:vertAlign w:val="baseline"/>
        </w:rPr>
      </w:lvl>
    </w:lvlOverride>
    <w:lvlOverride w:ilvl="2">
      <w:lvl w:ilvl="2">
        <w:start w:val="1"/>
        <w:numFmt w:val="lowerLetter"/>
        <w:pStyle w:val="Level3"/>
        <w:lvlText w:val="(%3)"/>
        <w:lvlJc w:val="left"/>
        <w:pPr>
          <w:tabs>
            <w:tab w:val="num" w:pos="1418"/>
          </w:tabs>
          <w:ind w:left="1418" w:hanging="567"/>
        </w:pPr>
        <w:rPr>
          <w:rFonts w:ascii="Arial" w:hAnsi="Arial" w:cs="Arial" w:hint="default"/>
          <w:b/>
          <w:i w:val="0"/>
          <w:caps w:val="0"/>
          <w:strike w:val="0"/>
          <w:dstrike w:val="0"/>
          <w:vanish w:val="0"/>
          <w:color w:val="000000"/>
          <w:sz w:val="22"/>
          <w:szCs w:val="22"/>
          <w:vertAlign w:val="baseline"/>
        </w:rPr>
      </w:lvl>
    </w:lvlOverride>
    <w:lvlOverride w:ilvl="3">
      <w:lvl w:ilvl="3">
        <w:start w:val="1"/>
        <w:numFmt w:val="lowerRoman"/>
        <w:pStyle w:val="Level4"/>
        <w:lvlText w:val="(%4)"/>
        <w:lvlJc w:val="left"/>
        <w:pPr>
          <w:tabs>
            <w:tab w:val="num" w:pos="1985"/>
          </w:tabs>
          <w:ind w:left="1985" w:hanging="567"/>
        </w:pPr>
        <w:rPr>
          <w:rFonts w:hint="default"/>
          <w:b/>
          <w:i w:val="0"/>
        </w:rPr>
      </w:lvl>
    </w:lvlOverride>
    <w:lvlOverride w:ilvl="4">
      <w:lvl w:ilvl="4">
        <w:start w:val="1"/>
        <w:numFmt w:val="decimal"/>
        <w:lvlText w:val="%1.%2.%3.%4.%5."/>
        <w:lvlJc w:val="left"/>
        <w:pPr>
          <w:tabs>
            <w:tab w:val="num" w:pos="3080"/>
          </w:tabs>
          <w:ind w:left="3080" w:hanging="792"/>
        </w:pPr>
        <w:rPr>
          <w:rFonts w:hint="default"/>
        </w:rPr>
      </w:lvl>
    </w:lvlOverride>
    <w:lvlOverride w:ilvl="5">
      <w:lvl w:ilvl="5">
        <w:start w:val="1"/>
        <w:numFmt w:val="decimal"/>
        <w:lvlText w:val="%1.%2.%3.%4.%5.%6."/>
        <w:lvlJc w:val="left"/>
        <w:pPr>
          <w:tabs>
            <w:tab w:val="num" w:pos="3584"/>
          </w:tabs>
          <w:ind w:left="3584" w:hanging="936"/>
        </w:pPr>
        <w:rPr>
          <w:rFonts w:hint="default"/>
        </w:rPr>
      </w:lvl>
    </w:lvlOverride>
    <w:lvlOverride w:ilvl="6">
      <w:lvl w:ilvl="6">
        <w:start w:val="1"/>
        <w:numFmt w:val="decimal"/>
        <w:lvlText w:val="%1.%2.%3.%4.%5.%6.%7."/>
        <w:lvlJc w:val="left"/>
        <w:pPr>
          <w:tabs>
            <w:tab w:val="num" w:pos="4088"/>
          </w:tabs>
          <w:ind w:left="4088" w:hanging="1080"/>
        </w:pPr>
        <w:rPr>
          <w:rFonts w:hint="default"/>
        </w:rPr>
      </w:lvl>
    </w:lvlOverride>
    <w:lvlOverride w:ilvl="7">
      <w:lvl w:ilvl="7">
        <w:start w:val="1"/>
        <w:numFmt w:val="decimal"/>
        <w:lvlText w:val="%1.%2.%3.%4.%5.%6.%7.%8."/>
        <w:lvlJc w:val="left"/>
        <w:pPr>
          <w:tabs>
            <w:tab w:val="num" w:pos="4592"/>
          </w:tabs>
          <w:ind w:left="4592" w:hanging="1224"/>
        </w:pPr>
        <w:rPr>
          <w:rFonts w:hint="default"/>
        </w:rPr>
      </w:lvl>
    </w:lvlOverride>
    <w:lvlOverride w:ilvl="8">
      <w:lvl w:ilvl="8">
        <w:start w:val="1"/>
        <w:numFmt w:val="decimal"/>
        <w:lvlText w:val="%1.%2.%3.%4.%5.%6.%7.%8.%9."/>
        <w:lvlJc w:val="left"/>
        <w:pPr>
          <w:tabs>
            <w:tab w:val="num" w:pos="5168"/>
          </w:tabs>
          <w:ind w:left="5168" w:hanging="1440"/>
        </w:pPr>
        <w:rPr>
          <w:rFonts w:hint="default"/>
        </w:rPr>
      </w:lvl>
    </w:lvlOverride>
  </w:num>
  <w:num w:numId="73">
    <w:abstractNumId w:val="1"/>
    <w:lvlOverride w:ilvl="0">
      <w:lvl w:ilvl="0">
        <w:start w:val="15"/>
        <w:numFmt w:val="none"/>
        <w:pStyle w:val="Level1"/>
        <w:lvlText w:val="16."/>
        <w:lvlJc w:val="left"/>
        <w:pPr>
          <w:tabs>
            <w:tab w:val="num" w:pos="851"/>
          </w:tabs>
          <w:ind w:left="851" w:hanging="851"/>
        </w:pPr>
        <w:rPr>
          <w:rFonts w:ascii="Arial" w:hAnsi="Arial" w:cs="Arial" w:hint="default"/>
          <w:b/>
          <w:i w:val="0"/>
          <w:caps w:val="0"/>
          <w:strike w:val="0"/>
          <w:dstrike w:val="0"/>
          <w:vanish w:val="0"/>
          <w:color w:val="000000"/>
          <w:sz w:val="24"/>
          <w:szCs w:val="24"/>
          <w:vertAlign w:val="baseline"/>
        </w:rPr>
      </w:lvl>
    </w:lvlOverride>
    <w:lvlOverride w:ilvl="1">
      <w:lvl w:ilvl="1">
        <w:start w:val="1"/>
        <w:numFmt w:val="none"/>
        <w:pStyle w:val="Level2"/>
        <w:lvlText w:val="13.2"/>
        <w:lvlJc w:val="left"/>
        <w:pPr>
          <w:tabs>
            <w:tab w:val="num" w:pos="851"/>
          </w:tabs>
          <w:ind w:left="851" w:hanging="851"/>
        </w:pPr>
        <w:rPr>
          <w:rFonts w:ascii="Arial" w:hAnsi="Arial" w:hint="default"/>
          <w:b/>
          <w:i w:val="0"/>
          <w:caps w:val="0"/>
          <w:strike w:val="0"/>
          <w:dstrike w:val="0"/>
          <w:vanish w:val="0"/>
          <w:color w:val="000000"/>
          <w:sz w:val="24"/>
          <w:szCs w:val="24"/>
          <w:vertAlign w:val="baseline"/>
        </w:rPr>
      </w:lvl>
    </w:lvlOverride>
    <w:lvlOverride w:ilvl="2">
      <w:lvl w:ilvl="2">
        <w:start w:val="1"/>
        <w:numFmt w:val="lowerLetter"/>
        <w:pStyle w:val="Level3"/>
        <w:lvlText w:val="(%3)"/>
        <w:lvlJc w:val="left"/>
        <w:pPr>
          <w:tabs>
            <w:tab w:val="num" w:pos="1418"/>
          </w:tabs>
          <w:ind w:left="1418" w:hanging="567"/>
        </w:pPr>
        <w:rPr>
          <w:rFonts w:ascii="Arial" w:hAnsi="Arial" w:cs="Arial" w:hint="default"/>
          <w:b/>
          <w:i w:val="0"/>
          <w:caps w:val="0"/>
          <w:strike w:val="0"/>
          <w:dstrike w:val="0"/>
          <w:vanish w:val="0"/>
          <w:color w:val="000000"/>
          <w:sz w:val="22"/>
          <w:szCs w:val="22"/>
          <w:vertAlign w:val="baseline"/>
        </w:rPr>
      </w:lvl>
    </w:lvlOverride>
    <w:lvlOverride w:ilvl="3">
      <w:lvl w:ilvl="3">
        <w:start w:val="1"/>
        <w:numFmt w:val="lowerRoman"/>
        <w:pStyle w:val="Level4"/>
        <w:lvlText w:val="(%4)"/>
        <w:lvlJc w:val="left"/>
        <w:pPr>
          <w:tabs>
            <w:tab w:val="num" w:pos="1985"/>
          </w:tabs>
          <w:ind w:left="1985" w:hanging="567"/>
        </w:pPr>
        <w:rPr>
          <w:rFonts w:hint="default"/>
          <w:b/>
          <w:i w:val="0"/>
        </w:rPr>
      </w:lvl>
    </w:lvlOverride>
    <w:lvlOverride w:ilvl="4">
      <w:lvl w:ilvl="4">
        <w:start w:val="1"/>
        <w:numFmt w:val="decimal"/>
        <w:lvlText w:val="%1.%2.%3.%4.%5."/>
        <w:lvlJc w:val="left"/>
        <w:pPr>
          <w:tabs>
            <w:tab w:val="num" w:pos="3080"/>
          </w:tabs>
          <w:ind w:left="3080" w:hanging="792"/>
        </w:pPr>
        <w:rPr>
          <w:rFonts w:hint="default"/>
        </w:rPr>
      </w:lvl>
    </w:lvlOverride>
    <w:lvlOverride w:ilvl="5">
      <w:lvl w:ilvl="5">
        <w:start w:val="1"/>
        <w:numFmt w:val="decimal"/>
        <w:lvlText w:val="%1.%2.%3.%4.%5.%6."/>
        <w:lvlJc w:val="left"/>
        <w:pPr>
          <w:tabs>
            <w:tab w:val="num" w:pos="3584"/>
          </w:tabs>
          <w:ind w:left="3584" w:hanging="936"/>
        </w:pPr>
        <w:rPr>
          <w:rFonts w:hint="default"/>
        </w:rPr>
      </w:lvl>
    </w:lvlOverride>
    <w:lvlOverride w:ilvl="6">
      <w:lvl w:ilvl="6">
        <w:start w:val="1"/>
        <w:numFmt w:val="decimal"/>
        <w:lvlText w:val="%1.%2.%3.%4.%5.%6.%7."/>
        <w:lvlJc w:val="left"/>
        <w:pPr>
          <w:tabs>
            <w:tab w:val="num" w:pos="4088"/>
          </w:tabs>
          <w:ind w:left="4088" w:hanging="1080"/>
        </w:pPr>
        <w:rPr>
          <w:rFonts w:hint="default"/>
        </w:rPr>
      </w:lvl>
    </w:lvlOverride>
    <w:lvlOverride w:ilvl="7">
      <w:lvl w:ilvl="7">
        <w:start w:val="1"/>
        <w:numFmt w:val="decimal"/>
        <w:lvlText w:val="%1.%2.%3.%4.%5.%6.%7.%8."/>
        <w:lvlJc w:val="left"/>
        <w:pPr>
          <w:tabs>
            <w:tab w:val="num" w:pos="4592"/>
          </w:tabs>
          <w:ind w:left="4592" w:hanging="1224"/>
        </w:pPr>
        <w:rPr>
          <w:rFonts w:hint="default"/>
        </w:rPr>
      </w:lvl>
    </w:lvlOverride>
    <w:lvlOverride w:ilvl="8">
      <w:lvl w:ilvl="8">
        <w:start w:val="1"/>
        <w:numFmt w:val="decimal"/>
        <w:lvlText w:val="%1.%2.%3.%4.%5.%6.%7.%8.%9."/>
        <w:lvlJc w:val="left"/>
        <w:pPr>
          <w:tabs>
            <w:tab w:val="num" w:pos="5168"/>
          </w:tabs>
          <w:ind w:left="5168" w:hanging="1440"/>
        </w:pPr>
        <w:rPr>
          <w:rFonts w:hint="default"/>
        </w:rPr>
      </w:lvl>
    </w:lvlOverride>
  </w:num>
  <w:num w:numId="74">
    <w:abstractNumId w:val="1"/>
    <w:lvlOverride w:ilvl="0">
      <w:lvl w:ilvl="0">
        <w:start w:val="19"/>
        <w:numFmt w:val="none"/>
        <w:pStyle w:val="Level1"/>
        <w:lvlText w:val="18."/>
        <w:lvlJc w:val="left"/>
        <w:pPr>
          <w:tabs>
            <w:tab w:val="num" w:pos="851"/>
          </w:tabs>
          <w:ind w:left="851" w:hanging="851"/>
        </w:pPr>
        <w:rPr>
          <w:rFonts w:ascii="Arial" w:hAnsi="Arial" w:cs="Arial" w:hint="default"/>
          <w:b/>
          <w:i w:val="0"/>
          <w:caps w:val="0"/>
          <w:strike w:val="0"/>
          <w:dstrike w:val="0"/>
          <w:vanish w:val="0"/>
          <w:color w:val="000000"/>
          <w:sz w:val="24"/>
          <w:szCs w:val="24"/>
          <w:vertAlign w:val="baseline"/>
        </w:rPr>
      </w:lvl>
    </w:lvlOverride>
    <w:lvlOverride w:ilvl="1">
      <w:lvl w:ilvl="1">
        <w:start w:val="1"/>
        <w:numFmt w:val="none"/>
        <w:pStyle w:val="Level2"/>
        <w:lvlText w:val="13.2"/>
        <w:lvlJc w:val="left"/>
        <w:pPr>
          <w:tabs>
            <w:tab w:val="num" w:pos="851"/>
          </w:tabs>
          <w:ind w:left="851" w:hanging="851"/>
        </w:pPr>
        <w:rPr>
          <w:rFonts w:ascii="Arial" w:hAnsi="Arial" w:hint="default"/>
          <w:b/>
          <w:i w:val="0"/>
          <w:caps w:val="0"/>
          <w:strike w:val="0"/>
          <w:dstrike w:val="0"/>
          <w:vanish w:val="0"/>
          <w:color w:val="000000"/>
          <w:sz w:val="24"/>
          <w:szCs w:val="24"/>
          <w:vertAlign w:val="baseline"/>
        </w:rPr>
      </w:lvl>
    </w:lvlOverride>
    <w:lvlOverride w:ilvl="2">
      <w:lvl w:ilvl="2">
        <w:start w:val="1"/>
        <w:numFmt w:val="lowerLetter"/>
        <w:pStyle w:val="Level3"/>
        <w:lvlText w:val="(%3)"/>
        <w:lvlJc w:val="left"/>
        <w:pPr>
          <w:tabs>
            <w:tab w:val="num" w:pos="1418"/>
          </w:tabs>
          <w:ind w:left="1418" w:hanging="567"/>
        </w:pPr>
        <w:rPr>
          <w:rFonts w:ascii="Arial" w:hAnsi="Arial" w:cs="Arial" w:hint="default"/>
          <w:b/>
          <w:i w:val="0"/>
          <w:caps w:val="0"/>
          <w:strike w:val="0"/>
          <w:dstrike w:val="0"/>
          <w:vanish w:val="0"/>
          <w:color w:val="000000"/>
          <w:sz w:val="22"/>
          <w:szCs w:val="22"/>
          <w:vertAlign w:val="baseline"/>
        </w:rPr>
      </w:lvl>
    </w:lvlOverride>
    <w:lvlOverride w:ilvl="3">
      <w:lvl w:ilvl="3">
        <w:start w:val="1"/>
        <w:numFmt w:val="lowerRoman"/>
        <w:pStyle w:val="Level4"/>
        <w:lvlText w:val="(%4)"/>
        <w:lvlJc w:val="left"/>
        <w:pPr>
          <w:tabs>
            <w:tab w:val="num" w:pos="1985"/>
          </w:tabs>
          <w:ind w:left="1985" w:hanging="567"/>
        </w:pPr>
        <w:rPr>
          <w:rFonts w:hint="default"/>
          <w:b/>
          <w:i w:val="0"/>
        </w:rPr>
      </w:lvl>
    </w:lvlOverride>
    <w:lvlOverride w:ilvl="4">
      <w:lvl w:ilvl="4">
        <w:start w:val="1"/>
        <w:numFmt w:val="decimal"/>
        <w:lvlText w:val="%1.%2.%3.%4.%5."/>
        <w:lvlJc w:val="left"/>
        <w:pPr>
          <w:tabs>
            <w:tab w:val="num" w:pos="3080"/>
          </w:tabs>
          <w:ind w:left="3080" w:hanging="792"/>
        </w:pPr>
        <w:rPr>
          <w:rFonts w:hint="default"/>
        </w:rPr>
      </w:lvl>
    </w:lvlOverride>
    <w:lvlOverride w:ilvl="5">
      <w:lvl w:ilvl="5">
        <w:start w:val="1"/>
        <w:numFmt w:val="decimal"/>
        <w:lvlText w:val="%1.%2.%3.%4.%5.%6."/>
        <w:lvlJc w:val="left"/>
        <w:pPr>
          <w:tabs>
            <w:tab w:val="num" w:pos="3584"/>
          </w:tabs>
          <w:ind w:left="3584" w:hanging="936"/>
        </w:pPr>
        <w:rPr>
          <w:rFonts w:hint="default"/>
        </w:rPr>
      </w:lvl>
    </w:lvlOverride>
    <w:lvlOverride w:ilvl="6">
      <w:lvl w:ilvl="6">
        <w:start w:val="1"/>
        <w:numFmt w:val="decimal"/>
        <w:lvlText w:val="%1.%2.%3.%4.%5.%6.%7."/>
        <w:lvlJc w:val="left"/>
        <w:pPr>
          <w:tabs>
            <w:tab w:val="num" w:pos="4088"/>
          </w:tabs>
          <w:ind w:left="4088" w:hanging="1080"/>
        </w:pPr>
        <w:rPr>
          <w:rFonts w:hint="default"/>
        </w:rPr>
      </w:lvl>
    </w:lvlOverride>
    <w:lvlOverride w:ilvl="7">
      <w:lvl w:ilvl="7">
        <w:start w:val="1"/>
        <w:numFmt w:val="decimal"/>
        <w:lvlText w:val="%1.%2.%3.%4.%5.%6.%7.%8."/>
        <w:lvlJc w:val="left"/>
        <w:pPr>
          <w:tabs>
            <w:tab w:val="num" w:pos="4592"/>
          </w:tabs>
          <w:ind w:left="4592" w:hanging="1224"/>
        </w:pPr>
        <w:rPr>
          <w:rFonts w:hint="default"/>
        </w:rPr>
      </w:lvl>
    </w:lvlOverride>
    <w:lvlOverride w:ilvl="8">
      <w:lvl w:ilvl="8">
        <w:start w:val="1"/>
        <w:numFmt w:val="decimal"/>
        <w:lvlText w:val="%1.%2.%3.%4.%5.%6.%7.%8.%9."/>
        <w:lvlJc w:val="left"/>
        <w:pPr>
          <w:tabs>
            <w:tab w:val="num" w:pos="5168"/>
          </w:tabs>
          <w:ind w:left="5168" w:hanging="1440"/>
        </w:pPr>
        <w:rPr>
          <w:rFonts w:hint="default"/>
        </w:rPr>
      </w:lvl>
    </w:lvlOverride>
  </w:num>
  <w:num w:numId="75">
    <w:abstractNumId w:val="54"/>
    <w:lvlOverride w:ilvl="0">
      <w:lvl w:ilvl="0">
        <w:start w:val="1"/>
        <w:numFmt w:val="decimal"/>
        <w:lvlText w:val="%1."/>
        <w:lvlJc w:val="left"/>
        <w:pPr>
          <w:ind w:left="360" w:hanging="360"/>
        </w:pPr>
        <w:rPr>
          <w:rFonts w:hint="default"/>
          <w:sz w:val="26"/>
        </w:rPr>
      </w:lvl>
    </w:lvlOverride>
    <w:lvlOverride w:ilvl="1">
      <w:lvl w:ilvl="1">
        <w:start w:val="14"/>
        <w:numFmt w:val="none"/>
        <w:lvlText w:val="21.1"/>
        <w:lvlJc w:val="left"/>
        <w:pPr>
          <w:ind w:left="792" w:hanging="432"/>
        </w:pPr>
        <w:rPr>
          <w:rFonts w:hint="default"/>
          <w:b/>
          <w:i w:val="0"/>
          <w:sz w:val="24"/>
        </w:rPr>
      </w:lvl>
    </w:lvlOverride>
    <w:lvlOverride w:ilvl="2">
      <w:lvl w:ilvl="2">
        <w:start w:val="1"/>
        <w:numFmt w:val="none"/>
        <w:lvlText w:val="20.1"/>
        <w:lvlJc w:val="left"/>
        <w:pPr>
          <w:ind w:left="1224" w:hanging="504"/>
        </w:pPr>
        <w:rPr>
          <w:rFonts w:hint="default"/>
          <w:b/>
        </w:rPr>
      </w:lvl>
    </w:lvlOverride>
    <w:lvlOverride w:ilvl="3">
      <w:lvl w:ilvl="3">
        <w:start w:val="1"/>
        <w:numFmt w:val="decimal"/>
        <w:lvlText w:val="%1.%2.%3.%4."/>
        <w:lvlJc w:val="left"/>
        <w:pPr>
          <w:ind w:left="1728" w:hanging="648"/>
        </w:pPr>
        <w:rPr>
          <w:rFonts w:hint="default"/>
          <w:b w:val="0"/>
          <w:sz w:val="22"/>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6">
    <w:abstractNumId w:val="54"/>
    <w:lvlOverride w:ilvl="0">
      <w:lvl w:ilvl="0">
        <w:start w:val="1"/>
        <w:numFmt w:val="decimal"/>
        <w:lvlText w:val="%1."/>
        <w:lvlJc w:val="left"/>
        <w:pPr>
          <w:ind w:left="360" w:hanging="360"/>
        </w:pPr>
        <w:rPr>
          <w:rFonts w:hint="default"/>
          <w:sz w:val="26"/>
        </w:rPr>
      </w:lvl>
    </w:lvlOverride>
    <w:lvlOverride w:ilvl="1">
      <w:lvl w:ilvl="1">
        <w:start w:val="14"/>
        <w:numFmt w:val="none"/>
        <w:lvlText w:val="21.1"/>
        <w:lvlJc w:val="left"/>
        <w:pPr>
          <w:ind w:left="792" w:hanging="432"/>
        </w:pPr>
        <w:rPr>
          <w:rFonts w:hint="default"/>
          <w:b/>
          <w:i w:val="0"/>
          <w:sz w:val="24"/>
        </w:rPr>
      </w:lvl>
    </w:lvlOverride>
    <w:lvlOverride w:ilvl="2">
      <w:lvl w:ilvl="2">
        <w:start w:val="1"/>
        <w:numFmt w:val="none"/>
        <w:lvlText w:val="20.2"/>
        <w:lvlJc w:val="left"/>
        <w:pPr>
          <w:ind w:left="1224" w:hanging="504"/>
        </w:pPr>
        <w:rPr>
          <w:rFonts w:hint="default"/>
          <w:b/>
        </w:rPr>
      </w:lvl>
    </w:lvlOverride>
    <w:lvlOverride w:ilvl="3">
      <w:lvl w:ilvl="3">
        <w:start w:val="1"/>
        <w:numFmt w:val="decimal"/>
        <w:lvlText w:val="%1.%2.%3.%4."/>
        <w:lvlJc w:val="left"/>
        <w:pPr>
          <w:ind w:left="1728" w:hanging="648"/>
        </w:pPr>
        <w:rPr>
          <w:rFonts w:hint="default"/>
          <w:b w:val="0"/>
          <w:sz w:val="22"/>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7">
    <w:abstractNumId w:val="54"/>
    <w:lvlOverride w:ilvl="0">
      <w:lvl w:ilvl="0">
        <w:start w:val="1"/>
        <w:numFmt w:val="decimal"/>
        <w:lvlText w:val="%1."/>
        <w:lvlJc w:val="left"/>
        <w:pPr>
          <w:ind w:left="360" w:hanging="360"/>
        </w:pPr>
        <w:rPr>
          <w:rFonts w:hint="default"/>
          <w:sz w:val="26"/>
        </w:rPr>
      </w:lvl>
    </w:lvlOverride>
    <w:lvlOverride w:ilvl="1">
      <w:lvl w:ilvl="1">
        <w:start w:val="14"/>
        <w:numFmt w:val="none"/>
        <w:lvlText w:val="21.1"/>
        <w:lvlJc w:val="left"/>
        <w:pPr>
          <w:ind w:left="792" w:hanging="432"/>
        </w:pPr>
        <w:rPr>
          <w:rFonts w:hint="default"/>
          <w:b/>
          <w:i w:val="0"/>
          <w:sz w:val="24"/>
        </w:rPr>
      </w:lvl>
    </w:lvlOverride>
    <w:lvlOverride w:ilvl="2">
      <w:lvl w:ilvl="2">
        <w:start w:val="1"/>
        <w:numFmt w:val="none"/>
        <w:lvlText w:val="20.3"/>
        <w:lvlJc w:val="left"/>
        <w:pPr>
          <w:ind w:left="1224" w:hanging="504"/>
        </w:pPr>
        <w:rPr>
          <w:rFonts w:hint="default"/>
          <w:b/>
        </w:rPr>
      </w:lvl>
    </w:lvlOverride>
    <w:lvlOverride w:ilvl="3">
      <w:lvl w:ilvl="3">
        <w:start w:val="1"/>
        <w:numFmt w:val="decimal"/>
        <w:lvlText w:val="%1.%2.%3.%4."/>
        <w:lvlJc w:val="left"/>
        <w:pPr>
          <w:ind w:left="1728" w:hanging="648"/>
        </w:pPr>
        <w:rPr>
          <w:rFonts w:hint="default"/>
          <w:b w:val="0"/>
          <w:sz w:val="22"/>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8">
    <w:abstractNumId w:val="54"/>
    <w:lvlOverride w:ilvl="0">
      <w:lvl w:ilvl="0">
        <w:start w:val="1"/>
        <w:numFmt w:val="decimal"/>
        <w:lvlText w:val="%1."/>
        <w:lvlJc w:val="left"/>
        <w:pPr>
          <w:ind w:left="360" w:hanging="360"/>
        </w:pPr>
        <w:rPr>
          <w:rFonts w:hint="default"/>
          <w:sz w:val="26"/>
        </w:rPr>
      </w:lvl>
    </w:lvlOverride>
    <w:lvlOverride w:ilvl="1">
      <w:lvl w:ilvl="1">
        <w:start w:val="14"/>
        <w:numFmt w:val="none"/>
        <w:lvlText w:val="21.1"/>
        <w:lvlJc w:val="left"/>
        <w:pPr>
          <w:ind w:left="792" w:hanging="432"/>
        </w:pPr>
        <w:rPr>
          <w:rFonts w:hint="default"/>
          <w:b/>
          <w:i w:val="0"/>
          <w:sz w:val="24"/>
        </w:rPr>
      </w:lvl>
    </w:lvlOverride>
    <w:lvlOverride w:ilvl="2">
      <w:lvl w:ilvl="2">
        <w:start w:val="1"/>
        <w:numFmt w:val="none"/>
        <w:lvlText w:val="20.4"/>
        <w:lvlJc w:val="left"/>
        <w:pPr>
          <w:ind w:left="1224" w:hanging="504"/>
        </w:pPr>
        <w:rPr>
          <w:rFonts w:hint="default"/>
          <w:b/>
        </w:rPr>
      </w:lvl>
    </w:lvlOverride>
    <w:lvlOverride w:ilvl="3">
      <w:lvl w:ilvl="3">
        <w:start w:val="1"/>
        <w:numFmt w:val="decimal"/>
        <w:lvlText w:val="%1.%2.%3.%4."/>
        <w:lvlJc w:val="left"/>
        <w:pPr>
          <w:ind w:left="1728" w:hanging="648"/>
        </w:pPr>
        <w:rPr>
          <w:rFonts w:hint="default"/>
          <w:b w:val="0"/>
          <w:sz w:val="22"/>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9">
    <w:abstractNumId w:val="54"/>
    <w:lvlOverride w:ilvl="0">
      <w:lvl w:ilvl="0">
        <w:start w:val="1"/>
        <w:numFmt w:val="decimal"/>
        <w:lvlText w:val="%1."/>
        <w:lvlJc w:val="left"/>
        <w:pPr>
          <w:ind w:left="360" w:hanging="360"/>
        </w:pPr>
        <w:rPr>
          <w:rFonts w:hint="default"/>
          <w:sz w:val="26"/>
        </w:rPr>
      </w:lvl>
    </w:lvlOverride>
    <w:lvlOverride w:ilvl="1">
      <w:lvl w:ilvl="1">
        <w:start w:val="14"/>
        <w:numFmt w:val="none"/>
        <w:lvlText w:val="21.1"/>
        <w:lvlJc w:val="left"/>
        <w:pPr>
          <w:ind w:left="792" w:hanging="432"/>
        </w:pPr>
        <w:rPr>
          <w:rFonts w:hint="default"/>
          <w:b/>
          <w:i w:val="0"/>
          <w:sz w:val="24"/>
        </w:rPr>
      </w:lvl>
    </w:lvlOverride>
    <w:lvlOverride w:ilvl="2">
      <w:lvl w:ilvl="2">
        <w:start w:val="1"/>
        <w:numFmt w:val="none"/>
        <w:lvlText w:val="20.5"/>
        <w:lvlJc w:val="left"/>
        <w:pPr>
          <w:ind w:left="1224" w:hanging="504"/>
        </w:pPr>
        <w:rPr>
          <w:rFonts w:hint="default"/>
          <w:b/>
        </w:rPr>
      </w:lvl>
    </w:lvlOverride>
    <w:lvlOverride w:ilvl="3">
      <w:lvl w:ilvl="3">
        <w:start w:val="1"/>
        <w:numFmt w:val="decimal"/>
        <w:lvlText w:val="%1.%2.%3.%4."/>
        <w:lvlJc w:val="left"/>
        <w:pPr>
          <w:ind w:left="1728" w:hanging="648"/>
        </w:pPr>
        <w:rPr>
          <w:rFonts w:hint="default"/>
          <w:b w:val="0"/>
          <w:sz w:val="22"/>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0">
    <w:abstractNumId w:val="17"/>
  </w:num>
  <w:num w:numId="81">
    <w:abstractNumId w:val="55"/>
  </w:num>
  <w:num w:numId="82">
    <w:abstractNumId w:val="14"/>
  </w:num>
  <w:num w:numId="83">
    <w:abstractNumId w:val="15"/>
  </w:num>
  <w:num w:numId="84">
    <w:abstractNumId w:val="49"/>
  </w:num>
  <w:num w:numId="85">
    <w:abstractNumId w:val="10"/>
  </w:num>
  <w:num w:numId="86">
    <w:abstractNumId w:val="29"/>
  </w:num>
  <w:num w:numId="87">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01"/>
    <w:rsid w:val="000010BF"/>
    <w:rsid w:val="000046CF"/>
    <w:rsid w:val="000064D5"/>
    <w:rsid w:val="00007CFD"/>
    <w:rsid w:val="00011AE0"/>
    <w:rsid w:val="00015335"/>
    <w:rsid w:val="0003327B"/>
    <w:rsid w:val="000334F4"/>
    <w:rsid w:val="000439D2"/>
    <w:rsid w:val="00046DE8"/>
    <w:rsid w:val="00053F0F"/>
    <w:rsid w:val="00055B98"/>
    <w:rsid w:val="000575DD"/>
    <w:rsid w:val="00063CD5"/>
    <w:rsid w:val="000765A0"/>
    <w:rsid w:val="000809B0"/>
    <w:rsid w:val="00081CC5"/>
    <w:rsid w:val="000831D8"/>
    <w:rsid w:val="0008345C"/>
    <w:rsid w:val="00085AA9"/>
    <w:rsid w:val="00087B1A"/>
    <w:rsid w:val="00087C7F"/>
    <w:rsid w:val="00087EC2"/>
    <w:rsid w:val="00090DAC"/>
    <w:rsid w:val="000A15B5"/>
    <w:rsid w:val="000A469B"/>
    <w:rsid w:val="000A6583"/>
    <w:rsid w:val="000B2427"/>
    <w:rsid w:val="000C14F9"/>
    <w:rsid w:val="000C3A37"/>
    <w:rsid w:val="000C4436"/>
    <w:rsid w:val="000C5F0B"/>
    <w:rsid w:val="000C6FF5"/>
    <w:rsid w:val="000D0A63"/>
    <w:rsid w:val="000D76C1"/>
    <w:rsid w:val="000D7DE1"/>
    <w:rsid w:val="000E5B59"/>
    <w:rsid w:val="000F0FA1"/>
    <w:rsid w:val="000F1B3D"/>
    <w:rsid w:val="000F385D"/>
    <w:rsid w:val="000F7F34"/>
    <w:rsid w:val="001029FD"/>
    <w:rsid w:val="00102FC3"/>
    <w:rsid w:val="00104D1F"/>
    <w:rsid w:val="00106F26"/>
    <w:rsid w:val="00114C9F"/>
    <w:rsid w:val="00115868"/>
    <w:rsid w:val="001211D5"/>
    <w:rsid w:val="00122BEE"/>
    <w:rsid w:val="00123313"/>
    <w:rsid w:val="001260F3"/>
    <w:rsid w:val="00126956"/>
    <w:rsid w:val="00131006"/>
    <w:rsid w:val="00131B3A"/>
    <w:rsid w:val="001331AD"/>
    <w:rsid w:val="0014194C"/>
    <w:rsid w:val="00141C53"/>
    <w:rsid w:val="00155C8C"/>
    <w:rsid w:val="00155DE4"/>
    <w:rsid w:val="001627BB"/>
    <w:rsid w:val="00166A43"/>
    <w:rsid w:val="00166AB9"/>
    <w:rsid w:val="001715D7"/>
    <w:rsid w:val="001756C9"/>
    <w:rsid w:val="0017589E"/>
    <w:rsid w:val="001800EE"/>
    <w:rsid w:val="0018323E"/>
    <w:rsid w:val="00191FE3"/>
    <w:rsid w:val="0019290E"/>
    <w:rsid w:val="00195A1E"/>
    <w:rsid w:val="00195ED9"/>
    <w:rsid w:val="0019772B"/>
    <w:rsid w:val="00197E77"/>
    <w:rsid w:val="001A24E6"/>
    <w:rsid w:val="001A5275"/>
    <w:rsid w:val="001A54D7"/>
    <w:rsid w:val="001A5537"/>
    <w:rsid w:val="001B1160"/>
    <w:rsid w:val="001B543A"/>
    <w:rsid w:val="001C2252"/>
    <w:rsid w:val="001C3945"/>
    <w:rsid w:val="001D5517"/>
    <w:rsid w:val="001D5C37"/>
    <w:rsid w:val="001E175E"/>
    <w:rsid w:val="001E185A"/>
    <w:rsid w:val="001E6B8B"/>
    <w:rsid w:val="001F0D3C"/>
    <w:rsid w:val="001F102A"/>
    <w:rsid w:val="001F1EE1"/>
    <w:rsid w:val="001F30B0"/>
    <w:rsid w:val="001F683A"/>
    <w:rsid w:val="00201D58"/>
    <w:rsid w:val="00217232"/>
    <w:rsid w:val="0023047E"/>
    <w:rsid w:val="00232843"/>
    <w:rsid w:val="00232BE8"/>
    <w:rsid w:val="00232EC1"/>
    <w:rsid w:val="00235079"/>
    <w:rsid w:val="00241351"/>
    <w:rsid w:val="002451FA"/>
    <w:rsid w:val="002468E1"/>
    <w:rsid w:val="00250391"/>
    <w:rsid w:val="00251287"/>
    <w:rsid w:val="00251646"/>
    <w:rsid w:val="00260573"/>
    <w:rsid w:val="0026116C"/>
    <w:rsid w:val="00273D99"/>
    <w:rsid w:val="00273FD9"/>
    <w:rsid w:val="0028000F"/>
    <w:rsid w:val="00280692"/>
    <w:rsid w:val="0028144D"/>
    <w:rsid w:val="00290B1E"/>
    <w:rsid w:val="002A13EB"/>
    <w:rsid w:val="002B3B52"/>
    <w:rsid w:val="002B61DF"/>
    <w:rsid w:val="002C052B"/>
    <w:rsid w:val="002C28CE"/>
    <w:rsid w:val="002C3E3F"/>
    <w:rsid w:val="002C4777"/>
    <w:rsid w:val="002C569B"/>
    <w:rsid w:val="002C6DE3"/>
    <w:rsid w:val="002E043A"/>
    <w:rsid w:val="002E3295"/>
    <w:rsid w:val="002E3F8B"/>
    <w:rsid w:val="002E439E"/>
    <w:rsid w:val="002F0976"/>
    <w:rsid w:val="002F2649"/>
    <w:rsid w:val="002F7CAD"/>
    <w:rsid w:val="00307155"/>
    <w:rsid w:val="00314786"/>
    <w:rsid w:val="00323FA9"/>
    <w:rsid w:val="00326501"/>
    <w:rsid w:val="003267EE"/>
    <w:rsid w:val="00327BD2"/>
    <w:rsid w:val="00327FC8"/>
    <w:rsid w:val="00331E41"/>
    <w:rsid w:val="003322BC"/>
    <w:rsid w:val="00333E90"/>
    <w:rsid w:val="00340909"/>
    <w:rsid w:val="00340FE5"/>
    <w:rsid w:val="00346C6B"/>
    <w:rsid w:val="00355972"/>
    <w:rsid w:val="00357197"/>
    <w:rsid w:val="00363F3A"/>
    <w:rsid w:val="003656D7"/>
    <w:rsid w:val="003659C1"/>
    <w:rsid w:val="00381F18"/>
    <w:rsid w:val="00384DF6"/>
    <w:rsid w:val="0038614F"/>
    <w:rsid w:val="003909D2"/>
    <w:rsid w:val="003A504C"/>
    <w:rsid w:val="003A62DF"/>
    <w:rsid w:val="003B4155"/>
    <w:rsid w:val="003C010B"/>
    <w:rsid w:val="003C30B7"/>
    <w:rsid w:val="003E267E"/>
    <w:rsid w:val="003E4035"/>
    <w:rsid w:val="003E4AE5"/>
    <w:rsid w:val="003E504B"/>
    <w:rsid w:val="003F0660"/>
    <w:rsid w:val="003F073D"/>
    <w:rsid w:val="003F35F2"/>
    <w:rsid w:val="00402166"/>
    <w:rsid w:val="00412146"/>
    <w:rsid w:val="00417E92"/>
    <w:rsid w:val="0042059A"/>
    <w:rsid w:val="00422446"/>
    <w:rsid w:val="00424608"/>
    <w:rsid w:val="0043178E"/>
    <w:rsid w:val="00440C40"/>
    <w:rsid w:val="00441927"/>
    <w:rsid w:val="00445D16"/>
    <w:rsid w:val="00452A44"/>
    <w:rsid w:val="0045470A"/>
    <w:rsid w:val="00456343"/>
    <w:rsid w:val="00460995"/>
    <w:rsid w:val="00462FA0"/>
    <w:rsid w:val="00464853"/>
    <w:rsid w:val="00466FE8"/>
    <w:rsid w:val="00472DD3"/>
    <w:rsid w:val="00475824"/>
    <w:rsid w:val="004758E9"/>
    <w:rsid w:val="00486959"/>
    <w:rsid w:val="00487EFC"/>
    <w:rsid w:val="004909D4"/>
    <w:rsid w:val="00496368"/>
    <w:rsid w:val="004A0714"/>
    <w:rsid w:val="004A08BD"/>
    <w:rsid w:val="004A341A"/>
    <w:rsid w:val="004A4492"/>
    <w:rsid w:val="004A5EE2"/>
    <w:rsid w:val="004A6988"/>
    <w:rsid w:val="004A7FBB"/>
    <w:rsid w:val="004B1EA1"/>
    <w:rsid w:val="004B219F"/>
    <w:rsid w:val="004B30FD"/>
    <w:rsid w:val="004C426C"/>
    <w:rsid w:val="004C4E70"/>
    <w:rsid w:val="004C67CA"/>
    <w:rsid w:val="004C7613"/>
    <w:rsid w:val="004E65C2"/>
    <w:rsid w:val="004F37AA"/>
    <w:rsid w:val="00503891"/>
    <w:rsid w:val="00517347"/>
    <w:rsid w:val="005230EF"/>
    <w:rsid w:val="005233A7"/>
    <w:rsid w:val="005328A7"/>
    <w:rsid w:val="00533106"/>
    <w:rsid w:val="005413E8"/>
    <w:rsid w:val="0054387F"/>
    <w:rsid w:val="00544DA9"/>
    <w:rsid w:val="0054570E"/>
    <w:rsid w:val="00545C4F"/>
    <w:rsid w:val="005528E6"/>
    <w:rsid w:val="00553691"/>
    <w:rsid w:val="00553A68"/>
    <w:rsid w:val="005602D1"/>
    <w:rsid w:val="00571145"/>
    <w:rsid w:val="005713F4"/>
    <w:rsid w:val="00571B75"/>
    <w:rsid w:val="0057740D"/>
    <w:rsid w:val="00577F1B"/>
    <w:rsid w:val="00580C43"/>
    <w:rsid w:val="00591F26"/>
    <w:rsid w:val="005922F5"/>
    <w:rsid w:val="00597D93"/>
    <w:rsid w:val="005A12DB"/>
    <w:rsid w:val="005A1CE6"/>
    <w:rsid w:val="005B24A6"/>
    <w:rsid w:val="005B54F5"/>
    <w:rsid w:val="005C50A2"/>
    <w:rsid w:val="005D35FF"/>
    <w:rsid w:val="005D621C"/>
    <w:rsid w:val="005D738D"/>
    <w:rsid w:val="005E1C57"/>
    <w:rsid w:val="005E47EC"/>
    <w:rsid w:val="005E575E"/>
    <w:rsid w:val="005F1EEF"/>
    <w:rsid w:val="00600617"/>
    <w:rsid w:val="006032F0"/>
    <w:rsid w:val="006059D6"/>
    <w:rsid w:val="006066A9"/>
    <w:rsid w:val="00622B4D"/>
    <w:rsid w:val="00626E1F"/>
    <w:rsid w:val="00631E68"/>
    <w:rsid w:val="00635E76"/>
    <w:rsid w:val="00642587"/>
    <w:rsid w:val="0065172B"/>
    <w:rsid w:val="0065280A"/>
    <w:rsid w:val="0065638E"/>
    <w:rsid w:val="006564E8"/>
    <w:rsid w:val="0066286A"/>
    <w:rsid w:val="00664C1F"/>
    <w:rsid w:val="00665E1B"/>
    <w:rsid w:val="00667C43"/>
    <w:rsid w:val="00671796"/>
    <w:rsid w:val="00676A90"/>
    <w:rsid w:val="0068128D"/>
    <w:rsid w:val="00681951"/>
    <w:rsid w:val="00685733"/>
    <w:rsid w:val="0068671E"/>
    <w:rsid w:val="006954F1"/>
    <w:rsid w:val="00696404"/>
    <w:rsid w:val="006A1DB5"/>
    <w:rsid w:val="006A30EF"/>
    <w:rsid w:val="006A3417"/>
    <w:rsid w:val="006B2516"/>
    <w:rsid w:val="006B27AD"/>
    <w:rsid w:val="006C3E0B"/>
    <w:rsid w:val="006C444A"/>
    <w:rsid w:val="006C47F8"/>
    <w:rsid w:val="006C4EBA"/>
    <w:rsid w:val="006D040F"/>
    <w:rsid w:val="006D20C9"/>
    <w:rsid w:val="006D6395"/>
    <w:rsid w:val="006E56D2"/>
    <w:rsid w:val="006E5A13"/>
    <w:rsid w:val="006F471C"/>
    <w:rsid w:val="00705E0F"/>
    <w:rsid w:val="0071348B"/>
    <w:rsid w:val="00722BA7"/>
    <w:rsid w:val="00724A49"/>
    <w:rsid w:val="00730746"/>
    <w:rsid w:val="00734777"/>
    <w:rsid w:val="00735E36"/>
    <w:rsid w:val="007378EF"/>
    <w:rsid w:val="0074379A"/>
    <w:rsid w:val="00743DE4"/>
    <w:rsid w:val="0074460F"/>
    <w:rsid w:val="007459AD"/>
    <w:rsid w:val="0074618B"/>
    <w:rsid w:val="0075233E"/>
    <w:rsid w:val="00757812"/>
    <w:rsid w:val="007610F6"/>
    <w:rsid w:val="00776998"/>
    <w:rsid w:val="007847DC"/>
    <w:rsid w:val="007901F9"/>
    <w:rsid w:val="00795CE7"/>
    <w:rsid w:val="007970A2"/>
    <w:rsid w:val="007A327D"/>
    <w:rsid w:val="007A370A"/>
    <w:rsid w:val="007A6CCB"/>
    <w:rsid w:val="007B017C"/>
    <w:rsid w:val="007B5364"/>
    <w:rsid w:val="007C1940"/>
    <w:rsid w:val="007C2CDC"/>
    <w:rsid w:val="007C356A"/>
    <w:rsid w:val="007C376F"/>
    <w:rsid w:val="007D38EA"/>
    <w:rsid w:val="007E0DFB"/>
    <w:rsid w:val="007E6AB7"/>
    <w:rsid w:val="007E7EA3"/>
    <w:rsid w:val="007F01F4"/>
    <w:rsid w:val="007F156C"/>
    <w:rsid w:val="007F20C9"/>
    <w:rsid w:val="007F68CD"/>
    <w:rsid w:val="00803CCD"/>
    <w:rsid w:val="00804AE0"/>
    <w:rsid w:val="00804D81"/>
    <w:rsid w:val="00805B5D"/>
    <w:rsid w:val="00814587"/>
    <w:rsid w:val="00820F7D"/>
    <w:rsid w:val="00822570"/>
    <w:rsid w:val="0082585B"/>
    <w:rsid w:val="00825A2C"/>
    <w:rsid w:val="008310AB"/>
    <w:rsid w:val="00834B8F"/>
    <w:rsid w:val="0083686F"/>
    <w:rsid w:val="00837497"/>
    <w:rsid w:val="00847E21"/>
    <w:rsid w:val="00856D7F"/>
    <w:rsid w:val="00867085"/>
    <w:rsid w:val="00873E90"/>
    <w:rsid w:val="00875A0A"/>
    <w:rsid w:val="00882937"/>
    <w:rsid w:val="0088769A"/>
    <w:rsid w:val="00892435"/>
    <w:rsid w:val="00893685"/>
    <w:rsid w:val="008A33EE"/>
    <w:rsid w:val="008B0FFC"/>
    <w:rsid w:val="008B2B27"/>
    <w:rsid w:val="008B5413"/>
    <w:rsid w:val="008E2D86"/>
    <w:rsid w:val="008E3066"/>
    <w:rsid w:val="008E501C"/>
    <w:rsid w:val="008E5164"/>
    <w:rsid w:val="008E78C5"/>
    <w:rsid w:val="008F0999"/>
    <w:rsid w:val="008F2D85"/>
    <w:rsid w:val="008F37C3"/>
    <w:rsid w:val="0090134D"/>
    <w:rsid w:val="009101FC"/>
    <w:rsid w:val="0091385E"/>
    <w:rsid w:val="00914C06"/>
    <w:rsid w:val="0092444C"/>
    <w:rsid w:val="009315AE"/>
    <w:rsid w:val="0093412C"/>
    <w:rsid w:val="00964869"/>
    <w:rsid w:val="00967A39"/>
    <w:rsid w:val="0097771A"/>
    <w:rsid w:val="009778B5"/>
    <w:rsid w:val="00981B1C"/>
    <w:rsid w:val="00983AFC"/>
    <w:rsid w:val="0098692B"/>
    <w:rsid w:val="009A5C44"/>
    <w:rsid w:val="009B0DD6"/>
    <w:rsid w:val="009B35C2"/>
    <w:rsid w:val="009C31A5"/>
    <w:rsid w:val="009D03E9"/>
    <w:rsid w:val="009D5429"/>
    <w:rsid w:val="009D7509"/>
    <w:rsid w:val="009E2AA6"/>
    <w:rsid w:val="009E7D23"/>
    <w:rsid w:val="009F2CC7"/>
    <w:rsid w:val="00A02919"/>
    <w:rsid w:val="00A0416C"/>
    <w:rsid w:val="00A0649A"/>
    <w:rsid w:val="00A06683"/>
    <w:rsid w:val="00A07890"/>
    <w:rsid w:val="00A11895"/>
    <w:rsid w:val="00A127EA"/>
    <w:rsid w:val="00A146BC"/>
    <w:rsid w:val="00A166E7"/>
    <w:rsid w:val="00A2357A"/>
    <w:rsid w:val="00A25ED4"/>
    <w:rsid w:val="00A30391"/>
    <w:rsid w:val="00A3083F"/>
    <w:rsid w:val="00A35242"/>
    <w:rsid w:val="00A36B13"/>
    <w:rsid w:val="00A551F5"/>
    <w:rsid w:val="00A565FC"/>
    <w:rsid w:val="00A567BC"/>
    <w:rsid w:val="00A62030"/>
    <w:rsid w:val="00A628C3"/>
    <w:rsid w:val="00A62B08"/>
    <w:rsid w:val="00A70E72"/>
    <w:rsid w:val="00A717D1"/>
    <w:rsid w:val="00A76244"/>
    <w:rsid w:val="00A770CA"/>
    <w:rsid w:val="00A84DDA"/>
    <w:rsid w:val="00A87B3A"/>
    <w:rsid w:val="00A87BFD"/>
    <w:rsid w:val="00A944EC"/>
    <w:rsid w:val="00A9503B"/>
    <w:rsid w:val="00A96D06"/>
    <w:rsid w:val="00AA349C"/>
    <w:rsid w:val="00AA38A8"/>
    <w:rsid w:val="00AA3DE9"/>
    <w:rsid w:val="00AC10A3"/>
    <w:rsid w:val="00AC1C05"/>
    <w:rsid w:val="00AC325E"/>
    <w:rsid w:val="00AC372C"/>
    <w:rsid w:val="00AC5BC7"/>
    <w:rsid w:val="00AC6C1A"/>
    <w:rsid w:val="00AD2BB9"/>
    <w:rsid w:val="00AD30AD"/>
    <w:rsid w:val="00AE00B6"/>
    <w:rsid w:val="00AE0C4C"/>
    <w:rsid w:val="00AE17A7"/>
    <w:rsid w:val="00AE6F97"/>
    <w:rsid w:val="00AF20BA"/>
    <w:rsid w:val="00AF4985"/>
    <w:rsid w:val="00AF6F44"/>
    <w:rsid w:val="00B027A9"/>
    <w:rsid w:val="00B109B3"/>
    <w:rsid w:val="00B16E9F"/>
    <w:rsid w:val="00B23A88"/>
    <w:rsid w:val="00B24F54"/>
    <w:rsid w:val="00B2675C"/>
    <w:rsid w:val="00B279AA"/>
    <w:rsid w:val="00B33F49"/>
    <w:rsid w:val="00B3406C"/>
    <w:rsid w:val="00B37392"/>
    <w:rsid w:val="00B423A8"/>
    <w:rsid w:val="00B456EE"/>
    <w:rsid w:val="00B461EA"/>
    <w:rsid w:val="00B466EA"/>
    <w:rsid w:val="00B52AF2"/>
    <w:rsid w:val="00B607E4"/>
    <w:rsid w:val="00B61C38"/>
    <w:rsid w:val="00B714F8"/>
    <w:rsid w:val="00B74273"/>
    <w:rsid w:val="00B749FA"/>
    <w:rsid w:val="00B75DDC"/>
    <w:rsid w:val="00B800E6"/>
    <w:rsid w:val="00B80315"/>
    <w:rsid w:val="00B8169A"/>
    <w:rsid w:val="00B82AF9"/>
    <w:rsid w:val="00B856F3"/>
    <w:rsid w:val="00B86750"/>
    <w:rsid w:val="00B915BE"/>
    <w:rsid w:val="00BA25B3"/>
    <w:rsid w:val="00BA643E"/>
    <w:rsid w:val="00BB1C27"/>
    <w:rsid w:val="00BB4164"/>
    <w:rsid w:val="00BB5D72"/>
    <w:rsid w:val="00BC2FB4"/>
    <w:rsid w:val="00BC44DD"/>
    <w:rsid w:val="00BC7A39"/>
    <w:rsid w:val="00BD2412"/>
    <w:rsid w:val="00BD3443"/>
    <w:rsid w:val="00BD7431"/>
    <w:rsid w:val="00BD785D"/>
    <w:rsid w:val="00BE3632"/>
    <w:rsid w:val="00BE3F6B"/>
    <w:rsid w:val="00BE5EFC"/>
    <w:rsid w:val="00BF18DA"/>
    <w:rsid w:val="00BF3CCC"/>
    <w:rsid w:val="00C06723"/>
    <w:rsid w:val="00C134B6"/>
    <w:rsid w:val="00C13C5B"/>
    <w:rsid w:val="00C208B2"/>
    <w:rsid w:val="00C234EE"/>
    <w:rsid w:val="00C2408C"/>
    <w:rsid w:val="00C24257"/>
    <w:rsid w:val="00C32F95"/>
    <w:rsid w:val="00C33968"/>
    <w:rsid w:val="00C35759"/>
    <w:rsid w:val="00C4043B"/>
    <w:rsid w:val="00C454CD"/>
    <w:rsid w:val="00C51395"/>
    <w:rsid w:val="00C646B0"/>
    <w:rsid w:val="00C73420"/>
    <w:rsid w:val="00C73839"/>
    <w:rsid w:val="00C779E5"/>
    <w:rsid w:val="00C83E7D"/>
    <w:rsid w:val="00C85976"/>
    <w:rsid w:val="00C97D63"/>
    <w:rsid w:val="00CA26E3"/>
    <w:rsid w:val="00CA771F"/>
    <w:rsid w:val="00CB1DF5"/>
    <w:rsid w:val="00CB54AF"/>
    <w:rsid w:val="00CB5BFD"/>
    <w:rsid w:val="00CC06C0"/>
    <w:rsid w:val="00CC557F"/>
    <w:rsid w:val="00CD5342"/>
    <w:rsid w:val="00CE072A"/>
    <w:rsid w:val="00CE075C"/>
    <w:rsid w:val="00CF019A"/>
    <w:rsid w:val="00CF31CE"/>
    <w:rsid w:val="00D04604"/>
    <w:rsid w:val="00D1082C"/>
    <w:rsid w:val="00D13007"/>
    <w:rsid w:val="00D15856"/>
    <w:rsid w:val="00D21258"/>
    <w:rsid w:val="00D2545A"/>
    <w:rsid w:val="00D270A4"/>
    <w:rsid w:val="00D324CD"/>
    <w:rsid w:val="00D34335"/>
    <w:rsid w:val="00D35254"/>
    <w:rsid w:val="00D37780"/>
    <w:rsid w:val="00D42F11"/>
    <w:rsid w:val="00D447DD"/>
    <w:rsid w:val="00D45384"/>
    <w:rsid w:val="00D45B48"/>
    <w:rsid w:val="00D56F08"/>
    <w:rsid w:val="00D57FD6"/>
    <w:rsid w:val="00D70788"/>
    <w:rsid w:val="00D7730C"/>
    <w:rsid w:val="00D80BFA"/>
    <w:rsid w:val="00D81692"/>
    <w:rsid w:val="00D83189"/>
    <w:rsid w:val="00D83412"/>
    <w:rsid w:val="00D858F1"/>
    <w:rsid w:val="00DA2881"/>
    <w:rsid w:val="00DA4DD9"/>
    <w:rsid w:val="00DA4EAA"/>
    <w:rsid w:val="00DA61DE"/>
    <w:rsid w:val="00DA6C44"/>
    <w:rsid w:val="00DC2101"/>
    <w:rsid w:val="00DE0C4E"/>
    <w:rsid w:val="00DE2207"/>
    <w:rsid w:val="00DE6612"/>
    <w:rsid w:val="00DE669E"/>
    <w:rsid w:val="00DF4C98"/>
    <w:rsid w:val="00DF4CF7"/>
    <w:rsid w:val="00E00769"/>
    <w:rsid w:val="00E00F50"/>
    <w:rsid w:val="00E03329"/>
    <w:rsid w:val="00E04ACA"/>
    <w:rsid w:val="00E050C0"/>
    <w:rsid w:val="00E05EF1"/>
    <w:rsid w:val="00E07385"/>
    <w:rsid w:val="00E07E84"/>
    <w:rsid w:val="00E11876"/>
    <w:rsid w:val="00E135E7"/>
    <w:rsid w:val="00E150D7"/>
    <w:rsid w:val="00E20A39"/>
    <w:rsid w:val="00E21CA6"/>
    <w:rsid w:val="00E22E9B"/>
    <w:rsid w:val="00E274AA"/>
    <w:rsid w:val="00E30DB0"/>
    <w:rsid w:val="00E33D80"/>
    <w:rsid w:val="00E36354"/>
    <w:rsid w:val="00E434C6"/>
    <w:rsid w:val="00E45781"/>
    <w:rsid w:val="00E45EAA"/>
    <w:rsid w:val="00E50D3E"/>
    <w:rsid w:val="00E5174C"/>
    <w:rsid w:val="00E57B84"/>
    <w:rsid w:val="00E64046"/>
    <w:rsid w:val="00E7371C"/>
    <w:rsid w:val="00E7635A"/>
    <w:rsid w:val="00E76B05"/>
    <w:rsid w:val="00E8017C"/>
    <w:rsid w:val="00E865E8"/>
    <w:rsid w:val="00E875B3"/>
    <w:rsid w:val="00E91BFE"/>
    <w:rsid w:val="00E9455A"/>
    <w:rsid w:val="00EA0802"/>
    <w:rsid w:val="00EA2E99"/>
    <w:rsid w:val="00EA2EB0"/>
    <w:rsid w:val="00EA5DC1"/>
    <w:rsid w:val="00EA7818"/>
    <w:rsid w:val="00EB04CA"/>
    <w:rsid w:val="00EB37F4"/>
    <w:rsid w:val="00EB3D10"/>
    <w:rsid w:val="00EB5EEE"/>
    <w:rsid w:val="00EB6683"/>
    <w:rsid w:val="00EB758D"/>
    <w:rsid w:val="00ED55D3"/>
    <w:rsid w:val="00ED7A0A"/>
    <w:rsid w:val="00EE3304"/>
    <w:rsid w:val="00EF6B8E"/>
    <w:rsid w:val="00F01369"/>
    <w:rsid w:val="00F02DB7"/>
    <w:rsid w:val="00F0526E"/>
    <w:rsid w:val="00F05E8B"/>
    <w:rsid w:val="00F14549"/>
    <w:rsid w:val="00F20D8C"/>
    <w:rsid w:val="00F25602"/>
    <w:rsid w:val="00F2778C"/>
    <w:rsid w:val="00F516A2"/>
    <w:rsid w:val="00F51EAD"/>
    <w:rsid w:val="00F53DF7"/>
    <w:rsid w:val="00F60C78"/>
    <w:rsid w:val="00F643D0"/>
    <w:rsid w:val="00F64F87"/>
    <w:rsid w:val="00F727DB"/>
    <w:rsid w:val="00F76482"/>
    <w:rsid w:val="00F8507C"/>
    <w:rsid w:val="00F85A70"/>
    <w:rsid w:val="00F92D57"/>
    <w:rsid w:val="00F9542B"/>
    <w:rsid w:val="00F95BE0"/>
    <w:rsid w:val="00FA5FCD"/>
    <w:rsid w:val="00FA7175"/>
    <w:rsid w:val="00FB1C76"/>
    <w:rsid w:val="00FB740E"/>
    <w:rsid w:val="00FB75FC"/>
    <w:rsid w:val="00FC02D1"/>
    <w:rsid w:val="00FE3E2A"/>
    <w:rsid w:val="00FF2D5D"/>
    <w:rsid w:val="00FF75F6"/>
    <w:rsid w:val="00FF78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2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273"/>
    <w:rPr>
      <w:rFonts w:ascii="Arial" w:hAnsi="Arial"/>
      <w:sz w:val="24"/>
      <w:lang w:val="en-US" w:eastAsia="en-US"/>
    </w:rPr>
  </w:style>
  <w:style w:type="paragraph" w:styleId="Heading1">
    <w:name w:val="heading 1"/>
    <w:basedOn w:val="Normal"/>
    <w:next w:val="Normal"/>
    <w:qFormat/>
    <w:rsid w:val="00DC2101"/>
    <w:pPr>
      <w:keepNext/>
      <w:jc w:val="center"/>
      <w:outlineLvl w:val="0"/>
    </w:pPr>
    <w:rPr>
      <w:b/>
    </w:rPr>
  </w:style>
  <w:style w:type="paragraph" w:styleId="Heading2">
    <w:name w:val="heading 2"/>
    <w:basedOn w:val="Normal"/>
    <w:next w:val="Normal"/>
    <w:qFormat/>
    <w:rsid w:val="00DC2101"/>
    <w:pPr>
      <w:keepNext/>
      <w:ind w:left="1134" w:hanging="1134"/>
      <w:jc w:val="both"/>
      <w:outlineLvl w:val="1"/>
    </w:pPr>
    <w:rPr>
      <w:b/>
      <w:sz w:val="22"/>
    </w:rPr>
  </w:style>
  <w:style w:type="paragraph" w:styleId="Heading3">
    <w:name w:val="heading 3"/>
    <w:basedOn w:val="Normal"/>
    <w:next w:val="Normal"/>
    <w:qFormat/>
    <w:rsid w:val="00DC2101"/>
    <w:pPr>
      <w:keepNext/>
      <w:tabs>
        <w:tab w:val="left" w:pos="567"/>
        <w:tab w:val="left" w:pos="1134"/>
      </w:tabs>
      <w:jc w:val="both"/>
      <w:outlineLvl w:val="2"/>
    </w:pPr>
    <w:rPr>
      <w:sz w:val="22"/>
    </w:rPr>
  </w:style>
  <w:style w:type="paragraph" w:styleId="Heading4">
    <w:name w:val="heading 4"/>
    <w:basedOn w:val="Normal"/>
    <w:next w:val="Normal"/>
    <w:qFormat/>
    <w:rsid w:val="00DC2101"/>
    <w:pPr>
      <w:keepNext/>
      <w:ind w:left="567"/>
      <w:jc w:val="both"/>
      <w:outlineLvl w:val="3"/>
    </w:pPr>
    <w:rPr>
      <w:b/>
      <w:bCs/>
      <w:sz w:val="22"/>
    </w:rPr>
  </w:style>
  <w:style w:type="paragraph" w:styleId="Heading5">
    <w:name w:val="heading 5"/>
    <w:basedOn w:val="Normal"/>
    <w:next w:val="Normal"/>
    <w:qFormat/>
    <w:rsid w:val="00DC2101"/>
    <w:pPr>
      <w:keepNext/>
      <w:jc w:val="both"/>
      <w:outlineLvl w:val="4"/>
    </w:pPr>
    <w:rPr>
      <w:b/>
      <w:sz w:val="28"/>
    </w:rPr>
  </w:style>
  <w:style w:type="paragraph" w:styleId="Heading6">
    <w:name w:val="heading 6"/>
    <w:basedOn w:val="Normal"/>
    <w:next w:val="Normal"/>
    <w:link w:val="Heading6Char"/>
    <w:qFormat/>
    <w:rsid w:val="00DC2101"/>
    <w:pPr>
      <w:keepNext/>
      <w:jc w:val="both"/>
      <w:outlineLvl w:val="5"/>
    </w:pPr>
    <w:rPr>
      <w:b/>
      <w:sz w:val="22"/>
    </w:rPr>
  </w:style>
  <w:style w:type="paragraph" w:styleId="Heading7">
    <w:name w:val="heading 7"/>
    <w:basedOn w:val="Normal"/>
    <w:next w:val="Normal"/>
    <w:qFormat/>
    <w:rsid w:val="00DC2101"/>
    <w:pPr>
      <w:keepNext/>
      <w:outlineLvl w:val="6"/>
    </w:pPr>
    <w:rPr>
      <w:rFonts w:ascii="Times New Roman" w:hAnsi="Times New Roman"/>
      <w:lang w:val="en-AU"/>
    </w:rPr>
  </w:style>
  <w:style w:type="paragraph" w:styleId="Heading8">
    <w:name w:val="heading 8"/>
    <w:basedOn w:val="Normal"/>
    <w:next w:val="Normal"/>
    <w:qFormat/>
    <w:rsid w:val="00DC2101"/>
    <w:pPr>
      <w:keepNext/>
      <w:tabs>
        <w:tab w:val="left" w:pos="1134"/>
      </w:tabs>
      <w:ind w:left="567" w:hanging="567"/>
      <w:jc w:val="both"/>
      <w:outlineLvl w:val="7"/>
    </w:pPr>
    <w:rPr>
      <w:b/>
      <w:sz w:val="22"/>
    </w:rPr>
  </w:style>
  <w:style w:type="paragraph" w:styleId="Heading9">
    <w:name w:val="heading 9"/>
    <w:basedOn w:val="Normal"/>
    <w:next w:val="Normal"/>
    <w:qFormat/>
    <w:rsid w:val="00DC2101"/>
    <w:pPr>
      <w:keepNext/>
      <w:tabs>
        <w:tab w:val="left" w:pos="567"/>
        <w:tab w:val="left" w:pos="1134"/>
      </w:tabs>
      <w:ind w:left="570"/>
      <w:jc w:val="both"/>
      <w:outlineLvl w:val="8"/>
    </w:pPr>
    <w:rPr>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2101"/>
    <w:pPr>
      <w:tabs>
        <w:tab w:val="center" w:pos="4153"/>
        <w:tab w:val="right" w:pos="8306"/>
      </w:tabs>
    </w:pPr>
  </w:style>
  <w:style w:type="paragraph" w:styleId="Footer">
    <w:name w:val="footer"/>
    <w:basedOn w:val="Normal"/>
    <w:link w:val="FooterChar"/>
    <w:uiPriority w:val="99"/>
    <w:rsid w:val="00DC2101"/>
    <w:pPr>
      <w:tabs>
        <w:tab w:val="center" w:pos="4153"/>
        <w:tab w:val="right" w:pos="8306"/>
      </w:tabs>
    </w:pPr>
  </w:style>
  <w:style w:type="character" w:styleId="PageNumber">
    <w:name w:val="page number"/>
    <w:basedOn w:val="DefaultParagraphFont"/>
    <w:rsid w:val="00DC2101"/>
  </w:style>
  <w:style w:type="paragraph" w:customStyle="1" w:styleId="c10">
    <w:name w:val="c10"/>
    <w:basedOn w:val="Normal"/>
    <w:rsid w:val="00DC2101"/>
    <w:pPr>
      <w:jc w:val="center"/>
    </w:pPr>
    <w:rPr>
      <w:rFonts w:ascii="Times New Roman" w:hAnsi="Times New Roman"/>
    </w:rPr>
  </w:style>
  <w:style w:type="paragraph" w:customStyle="1" w:styleId="p11">
    <w:name w:val="p11"/>
    <w:basedOn w:val="Normal"/>
    <w:rsid w:val="00DC2101"/>
    <w:pPr>
      <w:tabs>
        <w:tab w:val="left" w:pos="460"/>
      </w:tabs>
      <w:ind w:left="980"/>
    </w:pPr>
    <w:rPr>
      <w:rFonts w:ascii="Times New Roman" w:hAnsi="Times New Roman"/>
    </w:rPr>
  </w:style>
  <w:style w:type="paragraph" w:customStyle="1" w:styleId="p12">
    <w:name w:val="p12"/>
    <w:basedOn w:val="Normal"/>
    <w:rsid w:val="00DC2101"/>
    <w:pPr>
      <w:tabs>
        <w:tab w:val="left" w:pos="1120"/>
        <w:tab w:val="left" w:pos="1580"/>
      </w:tabs>
      <w:spacing w:line="300" w:lineRule="auto"/>
      <w:ind w:left="144" w:hanging="432"/>
    </w:pPr>
    <w:rPr>
      <w:rFonts w:ascii="Times New Roman" w:hAnsi="Times New Roman"/>
    </w:rPr>
  </w:style>
  <w:style w:type="paragraph" w:customStyle="1" w:styleId="p16">
    <w:name w:val="p16"/>
    <w:basedOn w:val="Normal"/>
    <w:rsid w:val="00DC2101"/>
    <w:pPr>
      <w:tabs>
        <w:tab w:val="left" w:pos="1580"/>
        <w:tab w:val="left" w:pos="1860"/>
      </w:tabs>
      <w:spacing w:line="300" w:lineRule="auto"/>
      <w:ind w:left="576" w:hanging="432"/>
    </w:pPr>
    <w:rPr>
      <w:rFonts w:ascii="Times New Roman" w:hAnsi="Times New Roman"/>
    </w:rPr>
  </w:style>
  <w:style w:type="paragraph" w:customStyle="1" w:styleId="p14">
    <w:name w:val="p14"/>
    <w:basedOn w:val="Normal"/>
    <w:rsid w:val="00DC2101"/>
    <w:pPr>
      <w:tabs>
        <w:tab w:val="left" w:pos="1980"/>
      </w:tabs>
      <w:spacing w:line="300" w:lineRule="auto"/>
      <w:ind w:left="540"/>
    </w:pPr>
    <w:rPr>
      <w:rFonts w:ascii="Times New Roman" w:hAnsi="Times New Roman"/>
    </w:rPr>
  </w:style>
  <w:style w:type="paragraph" w:customStyle="1" w:styleId="p13">
    <w:name w:val="p13"/>
    <w:basedOn w:val="Normal"/>
    <w:rsid w:val="00DC2101"/>
    <w:pPr>
      <w:tabs>
        <w:tab w:val="left" w:pos="1580"/>
        <w:tab w:val="left" w:pos="1980"/>
      </w:tabs>
      <w:spacing w:line="300" w:lineRule="auto"/>
      <w:ind w:left="140"/>
    </w:pPr>
    <w:rPr>
      <w:rFonts w:ascii="Times New Roman" w:hAnsi="Times New Roman"/>
    </w:rPr>
  </w:style>
  <w:style w:type="paragraph" w:customStyle="1" w:styleId="p15">
    <w:name w:val="p15"/>
    <w:basedOn w:val="Normal"/>
    <w:rsid w:val="00DC2101"/>
    <w:pPr>
      <w:tabs>
        <w:tab w:val="left" w:pos="1580"/>
        <w:tab w:val="left" w:pos="1980"/>
      </w:tabs>
      <w:spacing w:line="300" w:lineRule="auto"/>
      <w:ind w:left="576" w:hanging="432"/>
    </w:pPr>
    <w:rPr>
      <w:rFonts w:ascii="Times New Roman" w:hAnsi="Times New Roman"/>
    </w:rPr>
  </w:style>
  <w:style w:type="paragraph" w:customStyle="1" w:styleId="p17">
    <w:name w:val="p17"/>
    <w:basedOn w:val="Normal"/>
    <w:rsid w:val="00DC2101"/>
    <w:pPr>
      <w:tabs>
        <w:tab w:val="left" w:pos="780"/>
      </w:tabs>
      <w:ind w:left="720" w:hanging="288"/>
    </w:pPr>
    <w:rPr>
      <w:rFonts w:ascii="Times New Roman" w:hAnsi="Times New Roman"/>
    </w:rPr>
  </w:style>
  <w:style w:type="paragraph" w:customStyle="1" w:styleId="p18">
    <w:name w:val="p18"/>
    <w:basedOn w:val="Normal"/>
    <w:rsid w:val="00DC2101"/>
    <w:pPr>
      <w:tabs>
        <w:tab w:val="left" w:pos="1220"/>
      </w:tabs>
      <w:ind w:left="220"/>
    </w:pPr>
    <w:rPr>
      <w:rFonts w:ascii="Times New Roman" w:hAnsi="Times New Roman"/>
    </w:rPr>
  </w:style>
  <w:style w:type="paragraph" w:customStyle="1" w:styleId="p19">
    <w:name w:val="p19"/>
    <w:basedOn w:val="Normal"/>
    <w:rsid w:val="00DC2101"/>
    <w:pPr>
      <w:tabs>
        <w:tab w:val="left" w:pos="460"/>
      </w:tabs>
      <w:spacing w:line="300" w:lineRule="auto"/>
      <w:ind w:left="1008" w:hanging="432"/>
      <w:jc w:val="both"/>
    </w:pPr>
    <w:rPr>
      <w:rFonts w:ascii="Times New Roman" w:hAnsi="Times New Roman"/>
    </w:rPr>
  </w:style>
  <w:style w:type="paragraph" w:customStyle="1" w:styleId="p23">
    <w:name w:val="p23"/>
    <w:basedOn w:val="Normal"/>
    <w:rsid w:val="00DC2101"/>
    <w:pPr>
      <w:tabs>
        <w:tab w:val="left" w:pos="1500"/>
        <w:tab w:val="left" w:pos="1860"/>
      </w:tabs>
      <w:spacing w:line="300" w:lineRule="auto"/>
      <w:ind w:left="432" w:hanging="432"/>
    </w:pPr>
    <w:rPr>
      <w:rFonts w:ascii="Times New Roman" w:hAnsi="Times New Roman"/>
    </w:rPr>
  </w:style>
  <w:style w:type="paragraph" w:customStyle="1" w:styleId="p24">
    <w:name w:val="p24"/>
    <w:basedOn w:val="Normal"/>
    <w:rsid w:val="00DC2101"/>
    <w:pPr>
      <w:tabs>
        <w:tab w:val="left" w:pos="680"/>
      </w:tabs>
      <w:ind w:left="720" w:hanging="432"/>
    </w:pPr>
    <w:rPr>
      <w:rFonts w:ascii="Times New Roman" w:hAnsi="Times New Roman"/>
    </w:rPr>
  </w:style>
  <w:style w:type="paragraph" w:customStyle="1" w:styleId="p26">
    <w:name w:val="p26"/>
    <w:basedOn w:val="Normal"/>
    <w:rsid w:val="00DC2101"/>
    <w:pPr>
      <w:tabs>
        <w:tab w:val="left" w:pos="1120"/>
        <w:tab w:val="left" w:pos="1500"/>
      </w:tabs>
      <w:spacing w:line="300" w:lineRule="auto"/>
      <w:ind w:hanging="288"/>
    </w:pPr>
    <w:rPr>
      <w:rFonts w:ascii="Times New Roman" w:hAnsi="Times New Roman"/>
    </w:rPr>
  </w:style>
  <w:style w:type="paragraph" w:customStyle="1" w:styleId="p25">
    <w:name w:val="p25"/>
    <w:basedOn w:val="Normal"/>
    <w:rsid w:val="00DC2101"/>
    <w:pPr>
      <w:tabs>
        <w:tab w:val="left" w:pos="1520"/>
        <w:tab w:val="left" w:pos="1860"/>
      </w:tabs>
      <w:ind w:left="432" w:hanging="288"/>
    </w:pPr>
    <w:rPr>
      <w:rFonts w:ascii="Times New Roman" w:hAnsi="Times New Roman"/>
    </w:rPr>
  </w:style>
  <w:style w:type="paragraph" w:customStyle="1" w:styleId="t22">
    <w:name w:val="t22"/>
    <w:basedOn w:val="Normal"/>
    <w:rsid w:val="00DC2101"/>
    <w:rPr>
      <w:rFonts w:ascii="Times New Roman" w:hAnsi="Times New Roman"/>
    </w:rPr>
  </w:style>
  <w:style w:type="paragraph" w:customStyle="1" w:styleId="p27">
    <w:name w:val="p27"/>
    <w:basedOn w:val="Normal"/>
    <w:rsid w:val="00DC2101"/>
    <w:pPr>
      <w:tabs>
        <w:tab w:val="left" w:pos="360"/>
      </w:tabs>
      <w:ind w:left="1080"/>
    </w:pPr>
    <w:rPr>
      <w:rFonts w:ascii="Times New Roman" w:hAnsi="Times New Roman"/>
    </w:rPr>
  </w:style>
  <w:style w:type="paragraph" w:customStyle="1" w:styleId="p29">
    <w:name w:val="p29"/>
    <w:basedOn w:val="Normal"/>
    <w:rsid w:val="00DC2101"/>
    <w:pPr>
      <w:tabs>
        <w:tab w:val="left" w:pos="460"/>
      </w:tabs>
      <w:spacing w:line="300" w:lineRule="auto"/>
      <w:ind w:left="1008" w:hanging="432"/>
    </w:pPr>
    <w:rPr>
      <w:rFonts w:ascii="Times New Roman" w:hAnsi="Times New Roman"/>
    </w:rPr>
  </w:style>
  <w:style w:type="paragraph" w:customStyle="1" w:styleId="p30">
    <w:name w:val="p30"/>
    <w:basedOn w:val="Normal"/>
    <w:rsid w:val="00DC2101"/>
    <w:pPr>
      <w:tabs>
        <w:tab w:val="left" w:pos="460"/>
        <w:tab w:val="left" w:pos="1500"/>
      </w:tabs>
      <w:spacing w:line="300" w:lineRule="auto"/>
      <w:ind w:left="1008" w:hanging="432"/>
    </w:pPr>
    <w:rPr>
      <w:rFonts w:ascii="Times New Roman" w:hAnsi="Times New Roman"/>
    </w:rPr>
  </w:style>
  <w:style w:type="paragraph" w:customStyle="1" w:styleId="p32">
    <w:name w:val="p32"/>
    <w:basedOn w:val="Normal"/>
    <w:rsid w:val="00DC2101"/>
    <w:pPr>
      <w:tabs>
        <w:tab w:val="left" w:pos="1120"/>
        <w:tab w:val="left" w:pos="1400"/>
      </w:tabs>
      <w:spacing w:line="300" w:lineRule="auto"/>
      <w:ind w:hanging="288"/>
    </w:pPr>
    <w:rPr>
      <w:rFonts w:ascii="Times New Roman" w:hAnsi="Times New Roman"/>
    </w:rPr>
  </w:style>
  <w:style w:type="paragraph" w:customStyle="1" w:styleId="p31">
    <w:name w:val="p31"/>
    <w:basedOn w:val="Normal"/>
    <w:rsid w:val="00DC2101"/>
    <w:pPr>
      <w:tabs>
        <w:tab w:val="left" w:pos="360"/>
        <w:tab w:val="left" w:pos="780"/>
      </w:tabs>
      <w:ind w:left="720" w:hanging="288"/>
    </w:pPr>
    <w:rPr>
      <w:rFonts w:ascii="Times New Roman" w:hAnsi="Times New Roman"/>
    </w:rPr>
  </w:style>
  <w:style w:type="paragraph" w:customStyle="1" w:styleId="p33">
    <w:name w:val="p33"/>
    <w:basedOn w:val="Normal"/>
    <w:rsid w:val="00DC2101"/>
    <w:pPr>
      <w:tabs>
        <w:tab w:val="left" w:pos="360"/>
        <w:tab w:val="left" w:pos="1120"/>
        <w:tab w:val="left" w:pos="1500"/>
      </w:tabs>
      <w:spacing w:line="300" w:lineRule="auto"/>
      <w:ind w:left="1008" w:firstLine="720"/>
    </w:pPr>
    <w:rPr>
      <w:rFonts w:ascii="Times New Roman" w:hAnsi="Times New Roman"/>
    </w:rPr>
  </w:style>
  <w:style w:type="paragraph" w:customStyle="1" w:styleId="p36">
    <w:name w:val="p36"/>
    <w:basedOn w:val="Normal"/>
    <w:rsid w:val="00DC2101"/>
    <w:pPr>
      <w:tabs>
        <w:tab w:val="left" w:pos="400"/>
      </w:tabs>
      <w:ind w:left="1040"/>
    </w:pPr>
    <w:rPr>
      <w:rFonts w:ascii="Times New Roman" w:hAnsi="Times New Roman"/>
    </w:rPr>
  </w:style>
  <w:style w:type="paragraph" w:customStyle="1" w:styleId="p37">
    <w:name w:val="p37"/>
    <w:basedOn w:val="Normal"/>
    <w:rsid w:val="00DC2101"/>
    <w:pPr>
      <w:tabs>
        <w:tab w:val="left" w:pos="1200"/>
        <w:tab w:val="left" w:pos="1620"/>
      </w:tabs>
      <w:spacing w:line="300" w:lineRule="auto"/>
      <w:ind w:left="144" w:hanging="432"/>
    </w:pPr>
    <w:rPr>
      <w:rFonts w:ascii="Times New Roman" w:hAnsi="Times New Roman"/>
    </w:rPr>
  </w:style>
  <w:style w:type="paragraph" w:customStyle="1" w:styleId="p38">
    <w:name w:val="p38"/>
    <w:basedOn w:val="Normal"/>
    <w:rsid w:val="00DC2101"/>
    <w:pPr>
      <w:tabs>
        <w:tab w:val="left" w:pos="1620"/>
        <w:tab w:val="left" w:pos="1920"/>
      </w:tabs>
      <w:spacing w:line="300" w:lineRule="auto"/>
      <w:ind w:left="432" w:hanging="288"/>
    </w:pPr>
    <w:rPr>
      <w:rFonts w:ascii="Times New Roman" w:hAnsi="Times New Roman"/>
    </w:rPr>
  </w:style>
  <w:style w:type="paragraph" w:customStyle="1" w:styleId="p39">
    <w:name w:val="p39"/>
    <w:basedOn w:val="Normal"/>
    <w:rsid w:val="00DC2101"/>
    <w:pPr>
      <w:tabs>
        <w:tab w:val="left" w:pos="1920"/>
      </w:tabs>
      <w:ind w:left="480"/>
    </w:pPr>
    <w:rPr>
      <w:rFonts w:ascii="Times New Roman" w:hAnsi="Times New Roman"/>
    </w:rPr>
  </w:style>
  <w:style w:type="paragraph" w:customStyle="1" w:styleId="p67">
    <w:name w:val="p67"/>
    <w:basedOn w:val="Normal"/>
    <w:rsid w:val="00DC2101"/>
    <w:pPr>
      <w:tabs>
        <w:tab w:val="left" w:pos="1540"/>
      </w:tabs>
      <w:spacing w:line="280" w:lineRule="auto"/>
      <w:ind w:left="144" w:hanging="432"/>
    </w:pPr>
    <w:rPr>
      <w:rFonts w:ascii="Times New Roman" w:hAnsi="Times New Roman"/>
    </w:rPr>
  </w:style>
  <w:style w:type="paragraph" w:customStyle="1" w:styleId="p68">
    <w:name w:val="p68"/>
    <w:basedOn w:val="Normal"/>
    <w:rsid w:val="00DC2101"/>
    <w:pPr>
      <w:tabs>
        <w:tab w:val="left" w:pos="1540"/>
        <w:tab w:val="left" w:pos="1820"/>
      </w:tabs>
      <w:spacing w:line="280" w:lineRule="auto"/>
      <w:ind w:left="432" w:hanging="288"/>
    </w:pPr>
    <w:rPr>
      <w:rFonts w:ascii="Times New Roman" w:hAnsi="Times New Roman"/>
    </w:rPr>
  </w:style>
  <w:style w:type="paragraph" w:customStyle="1" w:styleId="p69">
    <w:name w:val="p69"/>
    <w:basedOn w:val="Normal"/>
    <w:rsid w:val="00DC2101"/>
    <w:pPr>
      <w:tabs>
        <w:tab w:val="left" w:pos="1820"/>
        <w:tab w:val="left" w:pos="2220"/>
      </w:tabs>
      <w:spacing w:line="280" w:lineRule="auto"/>
      <w:ind w:left="380"/>
    </w:pPr>
    <w:rPr>
      <w:rFonts w:ascii="Times New Roman" w:hAnsi="Times New Roman"/>
    </w:rPr>
  </w:style>
  <w:style w:type="paragraph" w:customStyle="1" w:styleId="p70">
    <w:name w:val="p70"/>
    <w:basedOn w:val="Normal"/>
    <w:rsid w:val="00DC2101"/>
    <w:pPr>
      <w:tabs>
        <w:tab w:val="left" w:pos="1820"/>
      </w:tabs>
      <w:ind w:left="380"/>
    </w:pPr>
    <w:rPr>
      <w:rFonts w:ascii="Times New Roman" w:hAnsi="Times New Roman"/>
    </w:rPr>
  </w:style>
  <w:style w:type="paragraph" w:customStyle="1" w:styleId="p71">
    <w:name w:val="p71"/>
    <w:basedOn w:val="Normal"/>
    <w:rsid w:val="00DC2101"/>
    <w:pPr>
      <w:tabs>
        <w:tab w:val="left" w:pos="1540"/>
      </w:tabs>
      <w:ind w:left="100"/>
    </w:pPr>
    <w:rPr>
      <w:rFonts w:ascii="Times New Roman" w:hAnsi="Times New Roman"/>
    </w:rPr>
  </w:style>
  <w:style w:type="paragraph" w:customStyle="1" w:styleId="p75">
    <w:name w:val="p75"/>
    <w:basedOn w:val="Normal"/>
    <w:rsid w:val="00DC2101"/>
    <w:pPr>
      <w:tabs>
        <w:tab w:val="left" w:pos="1140"/>
        <w:tab w:val="left" w:pos="1540"/>
      </w:tabs>
      <w:spacing w:line="280" w:lineRule="auto"/>
      <w:ind w:left="144" w:hanging="432"/>
    </w:pPr>
    <w:rPr>
      <w:rFonts w:ascii="Times New Roman" w:hAnsi="Times New Roman"/>
    </w:rPr>
  </w:style>
  <w:style w:type="paragraph" w:customStyle="1" w:styleId="p47">
    <w:name w:val="p47"/>
    <w:basedOn w:val="Normal"/>
    <w:rsid w:val="00DC2101"/>
    <w:pPr>
      <w:tabs>
        <w:tab w:val="left" w:pos="440"/>
        <w:tab w:val="left" w:pos="2980"/>
      </w:tabs>
      <w:ind w:left="1584" w:hanging="2592"/>
    </w:pPr>
    <w:rPr>
      <w:rFonts w:ascii="Times New Roman" w:hAnsi="Times New Roman"/>
    </w:rPr>
  </w:style>
  <w:style w:type="paragraph" w:customStyle="1" w:styleId="p76">
    <w:name w:val="p76"/>
    <w:basedOn w:val="Normal"/>
    <w:rsid w:val="00DC2101"/>
    <w:pPr>
      <w:tabs>
        <w:tab w:val="left" w:pos="400"/>
        <w:tab w:val="left" w:pos="900"/>
      </w:tabs>
      <w:ind w:left="576" w:hanging="432"/>
    </w:pPr>
    <w:rPr>
      <w:rFonts w:ascii="Times New Roman" w:hAnsi="Times New Roman"/>
    </w:rPr>
  </w:style>
  <w:style w:type="paragraph" w:styleId="BodyTextIndent">
    <w:name w:val="Body Text Indent"/>
    <w:basedOn w:val="Normal"/>
    <w:rsid w:val="00DC2101"/>
    <w:pPr>
      <w:ind w:left="567" w:hanging="567"/>
      <w:jc w:val="both"/>
    </w:pPr>
    <w:rPr>
      <w:b/>
      <w:sz w:val="22"/>
    </w:rPr>
  </w:style>
  <w:style w:type="paragraph" w:styleId="BodyTextIndent2">
    <w:name w:val="Body Text Indent 2"/>
    <w:basedOn w:val="Normal"/>
    <w:rsid w:val="00DC2101"/>
    <w:pPr>
      <w:ind w:left="1437" w:hanging="870"/>
      <w:jc w:val="both"/>
    </w:pPr>
    <w:rPr>
      <w:b/>
      <w:sz w:val="22"/>
    </w:rPr>
  </w:style>
  <w:style w:type="paragraph" w:styleId="BodyTextIndent3">
    <w:name w:val="Body Text Indent 3"/>
    <w:basedOn w:val="Normal"/>
    <w:rsid w:val="00DC2101"/>
    <w:pPr>
      <w:ind w:left="567"/>
      <w:jc w:val="both"/>
    </w:pPr>
    <w:rPr>
      <w:sz w:val="22"/>
    </w:rPr>
  </w:style>
  <w:style w:type="paragraph" w:styleId="BodyText">
    <w:name w:val="Body Text"/>
    <w:basedOn w:val="Normal"/>
    <w:rsid w:val="00DC2101"/>
    <w:pPr>
      <w:tabs>
        <w:tab w:val="left" w:pos="567"/>
      </w:tabs>
      <w:jc w:val="both"/>
    </w:pPr>
    <w:rPr>
      <w:bCs/>
      <w:sz w:val="22"/>
    </w:rPr>
  </w:style>
  <w:style w:type="paragraph" w:styleId="Title">
    <w:name w:val="Title"/>
    <w:basedOn w:val="Normal"/>
    <w:qFormat/>
    <w:rsid w:val="00DC2101"/>
    <w:pPr>
      <w:jc w:val="center"/>
    </w:pPr>
    <w:rPr>
      <w:rFonts w:ascii="Times New Roman" w:hAnsi="Times New Roman"/>
      <w:b/>
      <w:bCs/>
      <w:szCs w:val="24"/>
      <w:lang w:val="en-AU"/>
    </w:rPr>
  </w:style>
  <w:style w:type="paragraph" w:styleId="BodyText2">
    <w:name w:val="Body Text 2"/>
    <w:basedOn w:val="Normal"/>
    <w:rsid w:val="00DC2101"/>
    <w:rPr>
      <w:sz w:val="22"/>
    </w:rPr>
  </w:style>
  <w:style w:type="paragraph" w:styleId="BalloonText">
    <w:name w:val="Balloon Text"/>
    <w:basedOn w:val="Normal"/>
    <w:semiHidden/>
    <w:rsid w:val="00F44B3A"/>
    <w:rPr>
      <w:rFonts w:ascii="Tahoma" w:hAnsi="Tahoma" w:cs="Tahoma"/>
      <w:sz w:val="16"/>
      <w:szCs w:val="16"/>
    </w:rPr>
  </w:style>
  <w:style w:type="table" w:styleId="TableGrid">
    <w:name w:val="Table Grid"/>
    <w:basedOn w:val="TableNormal"/>
    <w:rsid w:val="00D5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2CB1"/>
    <w:rPr>
      <w:color w:val="0000FF"/>
      <w:u w:val="single"/>
    </w:rPr>
  </w:style>
  <w:style w:type="character" w:styleId="CommentReference">
    <w:name w:val="annotation reference"/>
    <w:semiHidden/>
    <w:rsid w:val="000A2CB1"/>
    <w:rPr>
      <w:sz w:val="16"/>
      <w:szCs w:val="16"/>
    </w:rPr>
  </w:style>
  <w:style w:type="paragraph" w:styleId="CommentText">
    <w:name w:val="annotation text"/>
    <w:basedOn w:val="Normal"/>
    <w:link w:val="CommentTextChar"/>
    <w:semiHidden/>
    <w:rsid w:val="000A2CB1"/>
    <w:pPr>
      <w:widowControl w:val="0"/>
      <w:adjustRightInd w:val="0"/>
      <w:spacing w:line="360" w:lineRule="atLeast"/>
      <w:jc w:val="both"/>
      <w:textAlignment w:val="baseline"/>
    </w:pPr>
    <w:rPr>
      <w:rFonts w:ascii="Times New Roman" w:hAnsi="Times New Roman"/>
      <w:sz w:val="20"/>
      <w:lang w:val="en-AU" w:eastAsia="en-AU"/>
    </w:rPr>
  </w:style>
  <w:style w:type="paragraph" w:customStyle="1" w:styleId="HRStdDoc1">
    <w:name w:val="HRStdDoc1"/>
    <w:next w:val="Normal"/>
    <w:rsid w:val="00AF1AE7"/>
    <w:pPr>
      <w:keepNext/>
      <w:numPr>
        <w:numId w:val="2"/>
      </w:numPr>
      <w:spacing w:before="240" w:after="240" w:line="288" w:lineRule="auto"/>
    </w:pPr>
    <w:rPr>
      <w:rFonts w:ascii="Arial" w:hAnsi="Arial" w:cs="Arial"/>
      <w:b/>
      <w:bCs/>
      <w:caps/>
      <w:sz w:val="22"/>
      <w:szCs w:val="22"/>
    </w:rPr>
  </w:style>
  <w:style w:type="paragraph" w:customStyle="1" w:styleId="HRStdDoc2">
    <w:name w:val="HRStdDoc2"/>
    <w:next w:val="Normal"/>
    <w:rsid w:val="00AF1AE7"/>
    <w:pPr>
      <w:keepNext/>
      <w:numPr>
        <w:ilvl w:val="1"/>
        <w:numId w:val="2"/>
      </w:numPr>
      <w:spacing w:before="120" w:after="240" w:line="288" w:lineRule="auto"/>
    </w:pPr>
    <w:rPr>
      <w:rFonts w:ascii="Arial" w:hAnsi="Arial" w:cs="Arial"/>
      <w:b/>
      <w:bCs/>
      <w:sz w:val="22"/>
      <w:szCs w:val="22"/>
    </w:rPr>
  </w:style>
  <w:style w:type="paragraph" w:customStyle="1" w:styleId="HRStdDoc3">
    <w:name w:val="HRStdDoc3"/>
    <w:rsid w:val="00AF1AE7"/>
    <w:pPr>
      <w:numPr>
        <w:ilvl w:val="2"/>
        <w:numId w:val="2"/>
      </w:numPr>
      <w:spacing w:after="240" w:line="288" w:lineRule="auto"/>
    </w:pPr>
    <w:rPr>
      <w:rFonts w:ascii="Arial" w:hAnsi="Arial" w:cs="Arial"/>
      <w:sz w:val="22"/>
      <w:szCs w:val="22"/>
    </w:rPr>
  </w:style>
  <w:style w:type="paragraph" w:customStyle="1" w:styleId="HRStdDoc4">
    <w:name w:val="HRStdDoc4"/>
    <w:rsid w:val="00AF1AE7"/>
    <w:pPr>
      <w:numPr>
        <w:ilvl w:val="3"/>
        <w:numId w:val="2"/>
      </w:numPr>
      <w:spacing w:after="240" w:line="288" w:lineRule="auto"/>
    </w:pPr>
    <w:rPr>
      <w:rFonts w:ascii="Arial" w:hAnsi="Arial" w:cs="Arial"/>
      <w:sz w:val="22"/>
      <w:szCs w:val="22"/>
    </w:rPr>
  </w:style>
  <w:style w:type="paragraph" w:customStyle="1" w:styleId="HRStdDoc5">
    <w:name w:val="HRStdDoc5"/>
    <w:rsid w:val="00AF1AE7"/>
    <w:pPr>
      <w:numPr>
        <w:ilvl w:val="4"/>
        <w:numId w:val="2"/>
      </w:numPr>
      <w:spacing w:after="240" w:line="288" w:lineRule="auto"/>
    </w:pPr>
    <w:rPr>
      <w:rFonts w:ascii="Arial" w:hAnsi="Arial" w:cs="Arial"/>
      <w:sz w:val="22"/>
      <w:szCs w:val="22"/>
    </w:rPr>
  </w:style>
  <w:style w:type="character" w:customStyle="1" w:styleId="CommentTextChar">
    <w:name w:val="Comment Text Char"/>
    <w:link w:val="CommentText"/>
    <w:semiHidden/>
    <w:rsid w:val="00805036"/>
    <w:rPr>
      <w:lang w:val="en-AU" w:eastAsia="en-AU"/>
    </w:rPr>
  </w:style>
  <w:style w:type="character" w:styleId="Emphasis">
    <w:name w:val="Emphasis"/>
    <w:qFormat/>
    <w:rsid w:val="00805036"/>
    <w:rPr>
      <w:i/>
      <w:iCs/>
    </w:rPr>
  </w:style>
  <w:style w:type="paragraph" w:styleId="CommentSubject">
    <w:name w:val="annotation subject"/>
    <w:basedOn w:val="CommentText"/>
    <w:next w:val="CommentText"/>
    <w:link w:val="CommentSubjectChar"/>
    <w:rsid w:val="00C50BAD"/>
    <w:pPr>
      <w:widowControl/>
      <w:adjustRightInd/>
      <w:spacing w:line="240" w:lineRule="auto"/>
      <w:jc w:val="left"/>
      <w:textAlignment w:val="auto"/>
    </w:pPr>
    <w:rPr>
      <w:rFonts w:ascii="Arial" w:hAnsi="Arial"/>
      <w:b/>
      <w:bCs/>
      <w:lang w:val="en-US" w:eastAsia="en-US"/>
    </w:rPr>
  </w:style>
  <w:style w:type="character" w:customStyle="1" w:styleId="CommentSubjectChar">
    <w:name w:val="Comment Subject Char"/>
    <w:link w:val="CommentSubject"/>
    <w:rsid w:val="00C50BAD"/>
    <w:rPr>
      <w:rFonts w:ascii="Arial" w:hAnsi="Arial"/>
      <w:b/>
      <w:bCs/>
      <w:lang w:val="en-AU" w:eastAsia="en-AU"/>
    </w:rPr>
  </w:style>
  <w:style w:type="paragraph" w:styleId="ListParagraph">
    <w:name w:val="List Paragraph"/>
    <w:basedOn w:val="Normal"/>
    <w:uiPriority w:val="34"/>
    <w:qFormat/>
    <w:rsid w:val="0090134D"/>
    <w:pPr>
      <w:ind w:left="720"/>
    </w:pPr>
  </w:style>
  <w:style w:type="paragraph" w:customStyle="1" w:styleId="Level1">
    <w:name w:val="Level 1"/>
    <w:next w:val="Normal"/>
    <w:rsid w:val="00B915BE"/>
    <w:pPr>
      <w:keepNext/>
      <w:numPr>
        <w:numId w:val="20"/>
      </w:numPr>
      <w:spacing w:before="480"/>
      <w:outlineLvl w:val="1"/>
    </w:pPr>
    <w:rPr>
      <w:rFonts w:cs="Arial"/>
      <w:b/>
      <w:bCs/>
      <w:kern w:val="32"/>
      <w:sz w:val="28"/>
      <w:szCs w:val="32"/>
    </w:rPr>
  </w:style>
  <w:style w:type="paragraph" w:customStyle="1" w:styleId="Level2">
    <w:name w:val="Level 2"/>
    <w:next w:val="Normal"/>
    <w:link w:val="Level2Char"/>
    <w:rsid w:val="00B915BE"/>
    <w:pPr>
      <w:numPr>
        <w:ilvl w:val="1"/>
        <w:numId w:val="20"/>
      </w:numPr>
      <w:spacing w:before="200"/>
      <w:jc w:val="both"/>
      <w:outlineLvl w:val="2"/>
    </w:pPr>
    <w:rPr>
      <w:rFonts w:cs="Arial"/>
      <w:bCs/>
      <w:iCs/>
      <w:sz w:val="24"/>
      <w:szCs w:val="28"/>
    </w:rPr>
  </w:style>
  <w:style w:type="paragraph" w:customStyle="1" w:styleId="Level3">
    <w:name w:val="Level 3"/>
    <w:basedOn w:val="Normal"/>
    <w:next w:val="Normal"/>
    <w:link w:val="Level3Char"/>
    <w:rsid w:val="00B915BE"/>
    <w:pPr>
      <w:numPr>
        <w:ilvl w:val="2"/>
        <w:numId w:val="20"/>
      </w:numPr>
      <w:spacing w:before="200"/>
      <w:jc w:val="both"/>
    </w:pPr>
    <w:rPr>
      <w:rFonts w:ascii="Times New Roman" w:hAnsi="Times New Roman"/>
      <w:szCs w:val="24"/>
      <w:lang w:val="en-AU" w:eastAsia="en-AU"/>
    </w:rPr>
  </w:style>
  <w:style w:type="paragraph" w:customStyle="1" w:styleId="Block1">
    <w:name w:val="Block 1"/>
    <w:basedOn w:val="Normal"/>
    <w:next w:val="Normal"/>
    <w:link w:val="Block1Char"/>
    <w:rsid w:val="00B915BE"/>
    <w:pPr>
      <w:spacing w:before="200"/>
      <w:ind w:left="851"/>
      <w:jc w:val="both"/>
    </w:pPr>
    <w:rPr>
      <w:rFonts w:ascii="Times New Roman" w:hAnsi="Times New Roman"/>
      <w:szCs w:val="24"/>
      <w:lang w:val="en-AU" w:eastAsia="en-AU"/>
    </w:rPr>
  </w:style>
  <w:style w:type="paragraph" w:customStyle="1" w:styleId="Bullet1">
    <w:name w:val="Bullet 1"/>
    <w:basedOn w:val="Normal"/>
    <w:next w:val="Normal"/>
    <w:rsid w:val="00B915BE"/>
    <w:pPr>
      <w:numPr>
        <w:numId w:val="5"/>
      </w:numPr>
      <w:tabs>
        <w:tab w:val="clear" w:pos="170"/>
      </w:tabs>
      <w:spacing w:before="200"/>
      <w:jc w:val="both"/>
    </w:pPr>
    <w:rPr>
      <w:rFonts w:ascii="Times New Roman" w:hAnsi="Times New Roman"/>
      <w:szCs w:val="24"/>
      <w:lang w:val="en-AU" w:eastAsia="en-AU"/>
    </w:rPr>
  </w:style>
  <w:style w:type="paragraph" w:customStyle="1" w:styleId="Level4">
    <w:name w:val="Level 4"/>
    <w:basedOn w:val="Normal"/>
    <w:next w:val="Normal"/>
    <w:link w:val="Level4Char"/>
    <w:rsid w:val="00B915BE"/>
    <w:pPr>
      <w:numPr>
        <w:ilvl w:val="3"/>
        <w:numId w:val="20"/>
      </w:numPr>
      <w:spacing w:before="200"/>
      <w:jc w:val="both"/>
      <w:outlineLvl w:val="3"/>
    </w:pPr>
    <w:rPr>
      <w:rFonts w:ascii="Times New Roman" w:hAnsi="Times New Roman"/>
      <w:bCs/>
      <w:szCs w:val="28"/>
      <w:lang w:val="en-AU" w:eastAsia="en-AU"/>
    </w:rPr>
  </w:style>
  <w:style w:type="character" w:customStyle="1" w:styleId="Level3Char">
    <w:name w:val="Level 3 Char"/>
    <w:link w:val="Level3"/>
    <w:rsid w:val="00B915BE"/>
    <w:rPr>
      <w:sz w:val="24"/>
      <w:szCs w:val="24"/>
    </w:rPr>
  </w:style>
  <w:style w:type="character" w:customStyle="1" w:styleId="Block1Char">
    <w:name w:val="Block 1 Char"/>
    <w:link w:val="Block1"/>
    <w:rsid w:val="00B915BE"/>
    <w:rPr>
      <w:sz w:val="24"/>
      <w:szCs w:val="24"/>
    </w:rPr>
  </w:style>
  <w:style w:type="character" w:customStyle="1" w:styleId="Level4Char">
    <w:name w:val="Level 4 Char"/>
    <w:link w:val="Level4"/>
    <w:rsid w:val="00B915BE"/>
    <w:rPr>
      <w:bCs/>
      <w:sz w:val="24"/>
      <w:szCs w:val="28"/>
    </w:rPr>
  </w:style>
  <w:style w:type="character" w:customStyle="1" w:styleId="Level2Char">
    <w:name w:val="Level 2 Char"/>
    <w:link w:val="Level2"/>
    <w:locked/>
    <w:rsid w:val="00D447DD"/>
    <w:rPr>
      <w:rFonts w:cs="Arial"/>
      <w:bCs/>
      <w:iCs/>
      <w:sz w:val="24"/>
      <w:szCs w:val="28"/>
    </w:rPr>
  </w:style>
  <w:style w:type="character" w:customStyle="1" w:styleId="apple-converted-space">
    <w:name w:val="apple-converted-space"/>
    <w:uiPriority w:val="99"/>
    <w:rsid w:val="00DA61DE"/>
    <w:rPr>
      <w:rFonts w:cs="Times New Roman"/>
    </w:rPr>
  </w:style>
  <w:style w:type="paragraph" w:customStyle="1" w:styleId="Quote-1Block">
    <w:name w:val="Quote-1 Block"/>
    <w:basedOn w:val="Normal"/>
    <w:next w:val="Normal"/>
    <w:link w:val="Quote-1BlockChar"/>
    <w:uiPriority w:val="99"/>
    <w:rsid w:val="00011AE0"/>
    <w:pPr>
      <w:ind w:left="709"/>
      <w:jc w:val="both"/>
    </w:pPr>
    <w:rPr>
      <w:rFonts w:ascii="Times New Roman" w:hAnsi="Times New Roman"/>
      <w:lang w:val="en-GB"/>
    </w:rPr>
  </w:style>
  <w:style w:type="character" w:customStyle="1" w:styleId="Quote-1BlockChar">
    <w:name w:val="Quote-1 Block Char"/>
    <w:link w:val="Quote-1Block"/>
    <w:uiPriority w:val="99"/>
    <w:locked/>
    <w:rsid w:val="00011AE0"/>
    <w:rPr>
      <w:sz w:val="24"/>
      <w:lang w:val="en-GB" w:eastAsia="en-US"/>
    </w:rPr>
  </w:style>
  <w:style w:type="paragraph" w:customStyle="1" w:styleId="Level2Bold">
    <w:name w:val="Level 2 Bold"/>
    <w:basedOn w:val="Level2"/>
    <w:next w:val="Normal"/>
    <w:link w:val="Level2BoldChar"/>
    <w:rsid w:val="00E91BFE"/>
    <w:pPr>
      <w:keepNext/>
      <w:numPr>
        <w:ilvl w:val="0"/>
        <w:numId w:val="1"/>
      </w:numPr>
      <w:jc w:val="left"/>
    </w:pPr>
    <w:rPr>
      <w:b/>
    </w:rPr>
  </w:style>
  <w:style w:type="character" w:customStyle="1" w:styleId="Level2BoldChar">
    <w:name w:val="Level 2 Bold Char"/>
    <w:link w:val="Level2Bold"/>
    <w:rsid w:val="00E91BFE"/>
    <w:rPr>
      <w:rFonts w:cs="Arial"/>
      <w:b/>
      <w:bCs/>
      <w:iCs/>
      <w:sz w:val="24"/>
      <w:szCs w:val="28"/>
    </w:rPr>
  </w:style>
  <w:style w:type="character" w:customStyle="1" w:styleId="apple-style-span">
    <w:name w:val="apple-style-span"/>
    <w:uiPriority w:val="99"/>
    <w:rsid w:val="00E7371C"/>
    <w:rPr>
      <w:rFonts w:cs="Times New Roman"/>
    </w:rPr>
  </w:style>
  <w:style w:type="paragraph" w:customStyle="1" w:styleId="Subdocument">
    <w:name w:val="Sub document"/>
    <w:basedOn w:val="Level1"/>
    <w:next w:val="Normal"/>
    <w:rsid w:val="00106F26"/>
    <w:pPr>
      <w:numPr>
        <w:numId w:val="29"/>
      </w:numPr>
    </w:pPr>
  </w:style>
  <w:style w:type="paragraph" w:customStyle="1" w:styleId="SubLevel1">
    <w:name w:val="Sub Level 1"/>
    <w:basedOn w:val="Normal"/>
    <w:next w:val="Normal"/>
    <w:rsid w:val="00106F26"/>
    <w:pPr>
      <w:numPr>
        <w:ilvl w:val="1"/>
        <w:numId w:val="29"/>
      </w:numPr>
      <w:spacing w:before="200"/>
      <w:jc w:val="both"/>
    </w:pPr>
    <w:rPr>
      <w:rFonts w:ascii="Times New Roman" w:hAnsi="Times New Roman"/>
      <w:szCs w:val="24"/>
      <w:lang w:val="en-AU" w:eastAsia="en-AU"/>
    </w:rPr>
  </w:style>
  <w:style w:type="paragraph" w:customStyle="1" w:styleId="SubLevel2">
    <w:name w:val="Sub Level 2"/>
    <w:basedOn w:val="Normal"/>
    <w:next w:val="Normal"/>
    <w:rsid w:val="00106F26"/>
    <w:pPr>
      <w:numPr>
        <w:ilvl w:val="2"/>
        <w:numId w:val="29"/>
      </w:numPr>
      <w:spacing w:before="200"/>
      <w:jc w:val="both"/>
    </w:pPr>
    <w:rPr>
      <w:rFonts w:ascii="Times New Roman" w:hAnsi="Times New Roman"/>
      <w:szCs w:val="24"/>
      <w:lang w:val="en-AU" w:eastAsia="en-AU"/>
    </w:rPr>
  </w:style>
  <w:style w:type="paragraph" w:customStyle="1" w:styleId="SubLevel1Bold">
    <w:name w:val="Sub Level 1 Bold"/>
    <w:basedOn w:val="SubLevel1"/>
    <w:next w:val="Normal"/>
    <w:rsid w:val="00106F26"/>
    <w:pPr>
      <w:keepNext/>
      <w:jc w:val="left"/>
    </w:pPr>
    <w:rPr>
      <w:b/>
      <w:sz w:val="28"/>
    </w:rPr>
  </w:style>
  <w:style w:type="paragraph" w:customStyle="1" w:styleId="SubLevel2Bold">
    <w:name w:val="Sub Level 2 Bold"/>
    <w:basedOn w:val="SubLevel2"/>
    <w:next w:val="Normal"/>
    <w:rsid w:val="00106F26"/>
    <w:pPr>
      <w:keepNext/>
      <w:jc w:val="left"/>
    </w:pPr>
    <w:rPr>
      <w:b/>
    </w:rPr>
  </w:style>
  <w:style w:type="paragraph" w:customStyle="1" w:styleId="SubLevel3">
    <w:name w:val="Sub Level 3"/>
    <w:basedOn w:val="Normal"/>
    <w:next w:val="Normal"/>
    <w:link w:val="SubLevel3Char"/>
    <w:rsid w:val="00106F26"/>
    <w:pPr>
      <w:numPr>
        <w:ilvl w:val="3"/>
        <w:numId w:val="29"/>
      </w:numPr>
      <w:spacing w:before="200"/>
      <w:jc w:val="both"/>
    </w:pPr>
    <w:rPr>
      <w:rFonts w:ascii="Times New Roman" w:hAnsi="Times New Roman"/>
      <w:szCs w:val="24"/>
      <w:lang w:val="x-none" w:eastAsia="x-none"/>
    </w:rPr>
  </w:style>
  <w:style w:type="paragraph" w:customStyle="1" w:styleId="SubLevel4">
    <w:name w:val="Sub Level 4"/>
    <w:basedOn w:val="Normal"/>
    <w:next w:val="Normal"/>
    <w:rsid w:val="00106F26"/>
    <w:pPr>
      <w:numPr>
        <w:ilvl w:val="4"/>
        <w:numId w:val="29"/>
      </w:numPr>
      <w:spacing w:before="200"/>
      <w:jc w:val="both"/>
    </w:pPr>
    <w:rPr>
      <w:rFonts w:ascii="Times New Roman" w:hAnsi="Times New Roman"/>
      <w:szCs w:val="24"/>
      <w:lang w:val="en-AU" w:eastAsia="en-AU"/>
    </w:rPr>
  </w:style>
  <w:style w:type="character" w:customStyle="1" w:styleId="SubLevel3Char">
    <w:name w:val="Sub Level 3 Char"/>
    <w:link w:val="SubLevel3"/>
    <w:rsid w:val="00106F26"/>
    <w:rPr>
      <w:sz w:val="24"/>
      <w:szCs w:val="24"/>
      <w:lang w:val="x-none" w:eastAsia="x-none"/>
    </w:rPr>
  </w:style>
  <w:style w:type="paragraph" w:customStyle="1" w:styleId="Default">
    <w:name w:val="Default"/>
    <w:uiPriority w:val="99"/>
    <w:rsid w:val="004A7FB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67085"/>
    <w:rPr>
      <w:rFonts w:ascii="Arial" w:hAnsi="Arial"/>
      <w:sz w:val="24"/>
      <w:lang w:val="en-US" w:eastAsia="en-US"/>
    </w:rPr>
  </w:style>
  <w:style w:type="paragraph" w:customStyle="1" w:styleId="Level3Bold">
    <w:name w:val="Level 3 Bold"/>
    <w:basedOn w:val="Level3"/>
    <w:next w:val="Normal"/>
    <w:link w:val="Level3BoldChar"/>
    <w:rsid w:val="00381F18"/>
    <w:pPr>
      <w:keepNext/>
      <w:numPr>
        <w:numId w:val="12"/>
      </w:numPr>
      <w:jc w:val="left"/>
    </w:pPr>
    <w:rPr>
      <w:b/>
    </w:rPr>
  </w:style>
  <w:style w:type="character" w:customStyle="1" w:styleId="Level3BoldChar">
    <w:name w:val="Level 3 Bold Char"/>
    <w:basedOn w:val="Level3Char"/>
    <w:link w:val="Level3Bold"/>
    <w:rsid w:val="00381F18"/>
    <w:rPr>
      <w:b/>
      <w:sz w:val="24"/>
      <w:szCs w:val="24"/>
    </w:rPr>
  </w:style>
  <w:style w:type="character" w:customStyle="1" w:styleId="HeaderChar">
    <w:name w:val="Header Char"/>
    <w:basedOn w:val="DefaultParagraphFont"/>
    <w:link w:val="Header"/>
    <w:uiPriority w:val="99"/>
    <w:rsid w:val="008E2D86"/>
    <w:rPr>
      <w:rFonts w:ascii="Arial" w:hAnsi="Arial"/>
      <w:sz w:val="24"/>
      <w:lang w:val="en-US" w:eastAsia="en-US"/>
    </w:rPr>
  </w:style>
  <w:style w:type="character" w:customStyle="1" w:styleId="FooterChar">
    <w:name w:val="Footer Char"/>
    <w:basedOn w:val="DefaultParagraphFont"/>
    <w:link w:val="Footer"/>
    <w:uiPriority w:val="99"/>
    <w:rsid w:val="008E2D86"/>
    <w:rPr>
      <w:rFonts w:ascii="Arial" w:hAnsi="Arial"/>
      <w:sz w:val="24"/>
      <w:lang w:val="en-US" w:eastAsia="en-US"/>
    </w:rPr>
  </w:style>
  <w:style w:type="paragraph" w:customStyle="1" w:styleId="level20">
    <w:name w:val="level2"/>
    <w:basedOn w:val="Normal"/>
    <w:rsid w:val="00B23A88"/>
    <w:pPr>
      <w:spacing w:after="180"/>
      <w:ind w:left="240"/>
    </w:pPr>
    <w:rPr>
      <w:rFonts w:ascii="Times New Roman" w:hAnsi="Times New Roman"/>
      <w:szCs w:val="24"/>
      <w:lang w:val="en-AU" w:eastAsia="en-AU"/>
    </w:rPr>
  </w:style>
  <w:style w:type="paragraph" w:customStyle="1" w:styleId="level30">
    <w:name w:val="level3"/>
    <w:basedOn w:val="Normal"/>
    <w:rsid w:val="00B23A88"/>
    <w:pPr>
      <w:spacing w:after="180"/>
      <w:ind w:left="840"/>
    </w:pPr>
    <w:rPr>
      <w:rFonts w:ascii="Times New Roman" w:hAnsi="Times New Roman"/>
      <w:szCs w:val="24"/>
      <w:lang w:val="en-AU" w:eastAsia="en-AU"/>
    </w:rPr>
  </w:style>
  <w:style w:type="paragraph" w:customStyle="1" w:styleId="level40">
    <w:name w:val="level4"/>
    <w:basedOn w:val="Normal"/>
    <w:rsid w:val="00384DF6"/>
    <w:pPr>
      <w:spacing w:before="100" w:beforeAutospacing="1" w:after="180"/>
      <w:ind w:left="1320"/>
    </w:pPr>
    <w:rPr>
      <w:rFonts w:ascii="Times New Roman" w:hAnsi="Times New Roman"/>
      <w:szCs w:val="24"/>
      <w:lang w:val="en-AU" w:eastAsia="en-AU"/>
    </w:rPr>
  </w:style>
  <w:style w:type="paragraph" w:customStyle="1" w:styleId="block10">
    <w:name w:val="block1"/>
    <w:basedOn w:val="Normal"/>
    <w:rsid w:val="00384DF6"/>
    <w:pPr>
      <w:spacing w:before="100" w:beforeAutospacing="1" w:after="180"/>
      <w:ind w:left="840"/>
    </w:pPr>
    <w:rPr>
      <w:rFonts w:ascii="Times New Roman" w:hAnsi="Times New Roman"/>
      <w:szCs w:val="24"/>
      <w:lang w:val="en-AU" w:eastAsia="en-AU"/>
    </w:rPr>
  </w:style>
  <w:style w:type="paragraph" w:customStyle="1" w:styleId="subsection">
    <w:name w:val="subsection"/>
    <w:basedOn w:val="Normal"/>
    <w:rsid w:val="00A166E7"/>
    <w:pPr>
      <w:spacing w:before="100" w:beforeAutospacing="1" w:after="100" w:afterAutospacing="1"/>
    </w:pPr>
    <w:rPr>
      <w:rFonts w:ascii="Times New Roman" w:hAnsi="Times New Roman"/>
      <w:szCs w:val="24"/>
      <w:lang w:val="en-AU" w:eastAsia="en-AU"/>
    </w:rPr>
  </w:style>
  <w:style w:type="paragraph" w:customStyle="1" w:styleId="paragraph">
    <w:name w:val="paragraph"/>
    <w:basedOn w:val="Normal"/>
    <w:rsid w:val="00A166E7"/>
    <w:pPr>
      <w:spacing w:before="100" w:beforeAutospacing="1" w:after="100" w:afterAutospacing="1"/>
    </w:pPr>
    <w:rPr>
      <w:rFonts w:ascii="Times New Roman" w:hAnsi="Times New Roman"/>
      <w:szCs w:val="24"/>
      <w:lang w:val="en-AU" w:eastAsia="en-AU"/>
    </w:rPr>
  </w:style>
  <w:style w:type="paragraph" w:customStyle="1" w:styleId="paragraphsub">
    <w:name w:val="paragraphsub"/>
    <w:basedOn w:val="Normal"/>
    <w:rsid w:val="00A166E7"/>
    <w:pPr>
      <w:spacing w:before="100" w:beforeAutospacing="1" w:after="100" w:afterAutospacing="1"/>
    </w:pPr>
    <w:rPr>
      <w:rFonts w:ascii="Times New Roman" w:hAnsi="Times New Roman"/>
      <w:szCs w:val="24"/>
      <w:lang w:val="en-AU" w:eastAsia="en-AU"/>
    </w:rPr>
  </w:style>
  <w:style w:type="paragraph" w:customStyle="1" w:styleId="TableParagraph">
    <w:name w:val="Table Paragraph"/>
    <w:basedOn w:val="Normal"/>
    <w:uiPriority w:val="1"/>
    <w:qFormat/>
    <w:rsid w:val="007E6AB7"/>
    <w:pPr>
      <w:widowControl w:val="0"/>
      <w:autoSpaceDE w:val="0"/>
      <w:autoSpaceDN w:val="0"/>
      <w:spacing w:line="221" w:lineRule="exact"/>
      <w:ind w:left="437"/>
      <w:jc w:val="center"/>
    </w:pPr>
    <w:rPr>
      <w:rFonts w:eastAsia="Arial" w:cs="Arial"/>
      <w:sz w:val="22"/>
      <w:szCs w:val="22"/>
    </w:rPr>
  </w:style>
  <w:style w:type="character" w:customStyle="1" w:styleId="Heading6Char">
    <w:name w:val="Heading 6 Char"/>
    <w:basedOn w:val="DefaultParagraphFont"/>
    <w:link w:val="Heading6"/>
    <w:rsid w:val="0092444C"/>
    <w:rPr>
      <w:rFonts w:ascii="Arial" w:hAnsi="Arial"/>
      <w:b/>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5571">
      <w:bodyDiv w:val="1"/>
      <w:marLeft w:val="0"/>
      <w:marRight w:val="0"/>
      <w:marTop w:val="0"/>
      <w:marBottom w:val="0"/>
      <w:divBdr>
        <w:top w:val="none" w:sz="0" w:space="0" w:color="auto"/>
        <w:left w:val="none" w:sz="0" w:space="0" w:color="auto"/>
        <w:bottom w:val="none" w:sz="0" w:space="0" w:color="auto"/>
        <w:right w:val="none" w:sz="0" w:space="0" w:color="auto"/>
      </w:divBdr>
    </w:div>
    <w:div w:id="398403368">
      <w:bodyDiv w:val="1"/>
      <w:marLeft w:val="0"/>
      <w:marRight w:val="0"/>
      <w:marTop w:val="0"/>
      <w:marBottom w:val="0"/>
      <w:divBdr>
        <w:top w:val="none" w:sz="0" w:space="0" w:color="auto"/>
        <w:left w:val="none" w:sz="0" w:space="0" w:color="auto"/>
        <w:bottom w:val="none" w:sz="0" w:space="0" w:color="auto"/>
        <w:right w:val="none" w:sz="0" w:space="0" w:color="auto"/>
      </w:divBdr>
    </w:div>
    <w:div w:id="470904284">
      <w:bodyDiv w:val="1"/>
      <w:marLeft w:val="0"/>
      <w:marRight w:val="0"/>
      <w:marTop w:val="0"/>
      <w:marBottom w:val="0"/>
      <w:divBdr>
        <w:top w:val="none" w:sz="0" w:space="0" w:color="auto"/>
        <w:left w:val="none" w:sz="0" w:space="0" w:color="auto"/>
        <w:bottom w:val="none" w:sz="0" w:space="0" w:color="auto"/>
        <w:right w:val="none" w:sz="0" w:space="0" w:color="auto"/>
      </w:divBdr>
    </w:div>
    <w:div w:id="473565168">
      <w:bodyDiv w:val="1"/>
      <w:marLeft w:val="150"/>
      <w:marRight w:val="150"/>
      <w:marTop w:val="150"/>
      <w:marBottom w:val="150"/>
      <w:divBdr>
        <w:top w:val="none" w:sz="0" w:space="0" w:color="auto"/>
        <w:left w:val="none" w:sz="0" w:space="0" w:color="auto"/>
        <w:bottom w:val="none" w:sz="0" w:space="0" w:color="auto"/>
        <w:right w:val="none" w:sz="0" w:space="0" w:color="auto"/>
      </w:divBdr>
    </w:div>
    <w:div w:id="647636768">
      <w:bodyDiv w:val="1"/>
      <w:marLeft w:val="150"/>
      <w:marRight w:val="150"/>
      <w:marTop w:val="150"/>
      <w:marBottom w:val="150"/>
      <w:divBdr>
        <w:top w:val="none" w:sz="0" w:space="0" w:color="auto"/>
        <w:left w:val="none" w:sz="0" w:space="0" w:color="auto"/>
        <w:bottom w:val="none" w:sz="0" w:space="0" w:color="auto"/>
        <w:right w:val="none" w:sz="0" w:space="0" w:color="auto"/>
      </w:divBdr>
    </w:div>
    <w:div w:id="742459307">
      <w:bodyDiv w:val="1"/>
      <w:marLeft w:val="0"/>
      <w:marRight w:val="0"/>
      <w:marTop w:val="0"/>
      <w:marBottom w:val="0"/>
      <w:divBdr>
        <w:top w:val="none" w:sz="0" w:space="0" w:color="auto"/>
        <w:left w:val="none" w:sz="0" w:space="0" w:color="auto"/>
        <w:bottom w:val="none" w:sz="0" w:space="0" w:color="auto"/>
        <w:right w:val="none" w:sz="0" w:space="0" w:color="auto"/>
      </w:divBdr>
    </w:div>
    <w:div w:id="1053426749">
      <w:bodyDiv w:val="1"/>
      <w:marLeft w:val="0"/>
      <w:marRight w:val="0"/>
      <w:marTop w:val="0"/>
      <w:marBottom w:val="0"/>
      <w:divBdr>
        <w:top w:val="none" w:sz="0" w:space="0" w:color="auto"/>
        <w:left w:val="none" w:sz="0" w:space="0" w:color="auto"/>
        <w:bottom w:val="none" w:sz="0" w:space="0" w:color="auto"/>
        <w:right w:val="none" w:sz="0" w:space="0" w:color="auto"/>
      </w:divBdr>
    </w:div>
    <w:div w:id="1089735544">
      <w:bodyDiv w:val="1"/>
      <w:marLeft w:val="150"/>
      <w:marRight w:val="150"/>
      <w:marTop w:val="150"/>
      <w:marBottom w:val="150"/>
      <w:divBdr>
        <w:top w:val="none" w:sz="0" w:space="0" w:color="auto"/>
        <w:left w:val="none" w:sz="0" w:space="0" w:color="auto"/>
        <w:bottom w:val="none" w:sz="0" w:space="0" w:color="auto"/>
        <w:right w:val="none" w:sz="0" w:space="0" w:color="auto"/>
      </w:divBdr>
    </w:div>
    <w:div w:id="1415543748">
      <w:bodyDiv w:val="1"/>
      <w:marLeft w:val="150"/>
      <w:marRight w:val="150"/>
      <w:marTop w:val="150"/>
      <w:marBottom w:val="150"/>
      <w:divBdr>
        <w:top w:val="none" w:sz="0" w:space="0" w:color="auto"/>
        <w:left w:val="none" w:sz="0" w:space="0" w:color="auto"/>
        <w:bottom w:val="none" w:sz="0" w:space="0" w:color="auto"/>
        <w:right w:val="none" w:sz="0" w:space="0" w:color="auto"/>
      </w:divBdr>
    </w:div>
    <w:div w:id="1557009203">
      <w:bodyDiv w:val="1"/>
      <w:marLeft w:val="0"/>
      <w:marRight w:val="0"/>
      <w:marTop w:val="0"/>
      <w:marBottom w:val="0"/>
      <w:divBdr>
        <w:top w:val="none" w:sz="0" w:space="0" w:color="auto"/>
        <w:left w:val="none" w:sz="0" w:space="0" w:color="auto"/>
        <w:bottom w:val="none" w:sz="0" w:space="0" w:color="auto"/>
        <w:right w:val="none" w:sz="0" w:space="0" w:color="auto"/>
      </w:divBdr>
    </w:div>
    <w:div w:id="170008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austlii.edu.au/cgi-bin/viewdoc/au/legis/cth/consol_reg/fwr2009223/s3.31.html" TargetMode="External"/><Relationship Id="rId13" Type="http://schemas.openxmlformats.org/officeDocument/2006/relationships/hyperlink" Target="https://www.fwc.gov.au/documents/awardmod/download/nes.pdf" TargetMode="External"/><Relationship Id="rId18" Type="http://schemas.openxmlformats.org/officeDocument/2006/relationships/hyperlink" Target="https://www.fwc.gov.au/documents/documents/modern_awards/award/ma000081/ma000081-10.htm" TargetMode="External"/><Relationship Id="rId3" Type="http://schemas.openxmlformats.org/officeDocument/2006/relationships/styles" Target="styles.xml"/><Relationship Id="rId21" Type="http://schemas.openxmlformats.org/officeDocument/2006/relationships/hyperlink" Target="https://www.fwc.gov.au/documents/documents/modern_awards/award/ma000081/ma000081-10.htm" TargetMode="External"/><Relationship Id="rId7" Type="http://schemas.openxmlformats.org/officeDocument/2006/relationships/endnotes" Target="endnotes.xml"/><Relationship Id="rId12" Type="http://schemas.openxmlformats.org/officeDocument/2006/relationships/hyperlink" Target="http://www8.austlii.edu.au/cgi-bin/viewdoc/au/legis/cth/consol_act/fwa2009114/" TargetMode="External"/><Relationship Id="rId17" Type="http://schemas.openxmlformats.org/officeDocument/2006/relationships/hyperlink" Target="http://www.legislation.gov.au/Series/C2009A00028" TargetMode="External"/><Relationship Id="rId2" Type="http://schemas.openxmlformats.org/officeDocument/2006/relationships/numbering" Target="numbering.xml"/><Relationship Id="rId16" Type="http://schemas.openxmlformats.org/officeDocument/2006/relationships/hyperlink" Target="http://www.legislation.gov.au/Series/C2009A00028" TargetMode="External"/><Relationship Id="rId20" Type="http://schemas.openxmlformats.org/officeDocument/2006/relationships/hyperlink" Target="https://www.fwc.gov.au/documents/documents/modern_awards/award/ma000081/ma000081-1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austlii.edu.au/cgi-bin/viewdoc/au/legis/cth/consol_act/fwa2009114/s19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wc.gov.au/documents/documents/modern_awards/award/ma000081/ma000081-12.htm" TargetMode="External"/><Relationship Id="rId23" Type="http://schemas.openxmlformats.org/officeDocument/2006/relationships/fontTable" Target="fontTable.xml"/><Relationship Id="rId10" Type="http://schemas.openxmlformats.org/officeDocument/2006/relationships/hyperlink" Target="http://www8.austlii.edu.au/cgi-bin/viewdoc/au/legis/cth/consol_act/fwa2009114/" TargetMode="External"/><Relationship Id="rId19" Type="http://schemas.openxmlformats.org/officeDocument/2006/relationships/hyperlink" Target="https://www.fwc.gov.au/documents/documents/modern_awards/award/ma000081/ma000081-10.htm" TargetMode="External"/><Relationship Id="rId4" Type="http://schemas.openxmlformats.org/officeDocument/2006/relationships/settings" Target="settings.xml"/><Relationship Id="rId9" Type="http://schemas.openxmlformats.org/officeDocument/2006/relationships/hyperlink" Target="http://www8.austlii.edu.au/cgi-bin/viewdoc/au/legis/cth/consol_act/fwa2009114/s172.html" TargetMode="External"/><Relationship Id="rId14" Type="http://schemas.openxmlformats.org/officeDocument/2006/relationships/hyperlink" Target="https://www.fwc.gov.au/documents/documents/modern_awards/award/ma000081/ma000081-12.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D4F6-437F-48B6-9713-90F6C7B5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6709</Words>
  <Characters>37226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2022-01-18T05:36:00Z</dcterms:created>
  <dcterms:modified xsi:type="dcterms:W3CDTF">2022-01-18T05:42:00Z</dcterms:modified>
</cp:coreProperties>
</file>